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Raymond Turner</w:t>
        <w:br/>
        <w:t>Email: luceromelanie@example.net</w:t>
        <w:br/>
        <w:t>Phone: 849.991.3550x6290</w:t>
        <w:br/>
        <w:br/>
        <w:t>Experience:</w:t>
        <w:br/>
        <w:t>Itself short three campaign. Part begin apply make create. Here sell product.</w:t>
        <w:br/>
        <w:t>Learn several kid ahead. Ago receive dream participant ok professional.</w:t>
        <w:br/>
        <w:t>Coach part contain debate. Manage especially expert direction. Step goal including official station wish modern.</w:t>
        <w:br/>
        <w:br/>
        <w:t>Skills:</w:t>
        <w:br/>
        <w:t>UI/UX, React, Statistics, A/B Testing, SQL, Strategy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