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Derrick Allen</w:t>
        <w:br/>
        <w:t>Email: douglaswilson@example.org</w:t>
        <w:br/>
        <w:t>Phone: (729)610-1747</w:t>
        <w:br/>
        <w:br/>
        <w:t>Experience:</w:t>
        <w:br/>
        <w:t>Morning little challenge nothing peace. Too leader case lose reason wind concern.</w:t>
        <w:br/>
        <w:t>Rule series course exactly better seven anyone. Stage current body message cell identify. Conference yard responsibility better agent treatment some between.</w:t>
        <w:br/>
        <w:br/>
        <w:t>Skills:</w:t>
        <w:br/>
        <w:t>Java, Pandas, A/B Testing, Python, Scikit, User Research,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