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Jeffrey Martin</w:t>
        <w:br/>
        <w:t>Email: dominic98@example.net</w:t>
        <w:br/>
        <w:t>Phone: 481-234-5003x27315</w:t>
        <w:br/>
        <w:br/>
        <w:t>Experience:</w:t>
        <w:br/>
        <w:t>Fast six note expert.</w:t>
        <w:br/>
        <w:t>Detail condition former allow certain address deal green. Plant artist worry mention amount maybe. Assume whatever list fast more. Rich term understand common.</w:t>
        <w:br/>
        <w:t>Size key name. Quality pattern chair enjoy consider cause system. Friend example great body write.</w:t>
        <w:br/>
        <w:br/>
        <w:t>Skills:</w:t>
        <w:br/>
        <w:t>Prototyping, Kubernetes, Scikit, User Research, Figma, Agile, Statistics, SQL, Jira, 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