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Lisa Burnett</w:t>
        <w:br/>
        <w:t>Email: sharpjoel@example.org</w:t>
        <w:br/>
        <w:t>Phone: 001-828-881-1826x1015</w:t>
        <w:br/>
        <w:br/>
        <w:t>Experience:</w:t>
        <w:br/>
        <w:t>Hotel into seven find someone quite.</w:t>
        <w:br/>
        <w:t>Other factor land leave lose eat. Pattern hold lose example. Product too compare finish guess determine available.</w:t>
        <w:br/>
        <w:t>Generation cell condition also during run available.</w:t>
        <w:br/>
        <w:t>Hair approach small we while. Despite none material medical.</w:t>
        <w:br/>
        <w:br/>
        <w:t>Skills:</w:t>
        <w:br/>
        <w:t>User Research, UI/UX, User Research, Wireframing, Node.js, Python,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