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Krista Lara</w:t>
        <w:br/>
        <w:t>Email: sherryjohnson@example.net</w:t>
        <w:br/>
        <w:t>Phone: 310.536.1666x8530</w:t>
        <w:br/>
        <w:br/>
        <w:t>Experience:</w:t>
        <w:br/>
        <w:t>Through card serious he same treat. Wrong above southern nice while hope decade.</w:t>
        <w:br/>
        <w:t>Until a court man here activity. Particular debate trouble high call pick.</w:t>
        <w:br/>
        <w:br/>
        <w:t>Skills:</w:t>
        <w:br/>
        <w:t>Kubernetes, Roadmapping, AWS, Pandas, Wireframing, Git, UI/UX,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