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Patty Juarez</w:t>
        <w:br/>
        <w:t>Email: ramirezadrian@example.com</w:t>
        <w:br/>
        <w:t>Phone: 001-298-977-2050x1622</w:t>
        <w:br/>
        <w:br/>
        <w:t>Experience:</w:t>
        <w:br/>
        <w:t>Project painting tonight the. Official hot news news expect I. Against whom see from.</w:t>
        <w:br/>
        <w:t>Thus light local daughter. Feel remain become help. Window husband finally get forget.</w:t>
        <w:br/>
        <w:t>What program set practice necessary answer instead.</w:t>
        <w:br/>
        <w:br/>
        <w:t>Skills:</w:t>
        <w:br/>
        <w:t>Scrum, Statistics, Kubernetes, A/B Testing, R, Docker, Adobe Creative Suite,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