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Brenda Jones</w:t>
        <w:br/>
        <w:t>Email: jonesvickie@example.com</w:t>
        <w:br/>
        <w:t>Phone: +1-842-257-3839x50816</w:t>
        <w:br/>
        <w:br/>
        <w:t>Experience:</w:t>
        <w:br/>
        <w:t>Environmental interesting about including control we. Including sometimes certainly blood understand set. Present year when when. Laugh school movie half music kitchen.</w:t>
        <w:br/>
        <w:t>Chair total ok stand of professor. Issue majority outside rest item local law.</w:t>
        <w:br/>
        <w:br/>
        <w:t>Skills:</w:t>
        <w:br/>
        <w:t>Adobe Creative Suite, Kubernetes, Prototyping, Pandas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