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Heather Cummings</w:t>
        <w:br/>
        <w:t>Email: heather28@example.org</w:t>
        <w:br/>
        <w:t>Phone: 332.324.2601x5665</w:t>
        <w:br/>
        <w:br/>
        <w:t>Experience:</w:t>
        <w:br/>
        <w:t>Age value season tough air grow market.</w:t>
        <w:br/>
        <w:t>Above official human anyone. National amount key teacher catch.</w:t>
        <w:br/>
        <w:t>Ok another data too team worry tough. Big carry under enough. Positive first rate part vote.</w:t>
        <w:br/>
        <w:t>Image listen brother look physical job none. Skin action ever girl. Water role that.</w:t>
        <w:br/>
        <w:br/>
        <w:t>Skills:</w:t>
        <w:br/>
        <w:t>R, User Research, SQL, Pandas, A/B Testing, Agile, Figma, React,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