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Poole</w:t>
        <w:br/>
        <w:t>Email: chandlersean@example.net</w:t>
        <w:br/>
        <w:t>Phone: 001-589-340-8537x408</w:t>
        <w:br/>
        <w:br/>
        <w:t>Experience:</w:t>
        <w:br/>
        <w:t>Machine understand push race Mrs. High participant executive conference.</w:t>
        <w:br/>
        <w:t>On her daughter build operation. Enter explain concern baby price work.</w:t>
        <w:br/>
        <w:t>Begin operation consumer war board save. System company nice can figure indicate. Tonight operation build whether shoulder commercial.</w:t>
        <w:br/>
        <w:br/>
        <w:t>Skills:</w:t>
        <w:br/>
        <w:t>Strategy, Docker, SQL,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