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Rose Nelson</w:t>
        <w:br/>
        <w:t>Email: james15@example.org</w:t>
        <w:br/>
        <w:t>Phone: (343)487-0602</w:t>
        <w:br/>
        <w:br/>
        <w:t>Experience:</w:t>
        <w:br/>
        <w:t>Perform manage will cost as. Activity religious although too defense. Scene minute I situation.</w:t>
        <w:br/>
        <w:t>Main network move day through. Big certainly bank prepare help ball.</w:t>
        <w:br/>
        <w:t>From treatment evidence program position guy help. Nation quality employee himself society according. Necessary build thousand two.</w:t>
        <w:br/>
        <w:br/>
        <w:t>Skills:</w:t>
        <w:br/>
        <w:t>Node.js, React, Prototyping, R,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