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Текст к презентации «Автоматы Мура и Мили: Основы и Применения»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(Слайд 1: Титульный)</w:t>
      </w:r>
    </w:p>
    <w:p>
      <w:pPr>
        <w:pStyle w:val="Normal"/>
        <w:bidi w:val="0"/>
        <w:jc w:val="left"/>
        <w:rPr/>
      </w:pPr>
      <w:r>
        <w:rPr/>
        <w:t>Тема реферата: «Автоматы Мура и Мили: Основы и Применения». Выполнил студент группы БСТ2502 Кочкин Иван Владимирович.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(Слайд 2: Что такое конечный автомат?)</w:t>
      </w:r>
    </w:p>
    <w:p>
      <w:pPr>
        <w:pStyle w:val="Normal"/>
        <w:bidi w:val="0"/>
        <w:jc w:val="left"/>
        <w:rPr/>
      </w:pPr>
      <w:r>
        <w:rPr/>
        <w:t>Начнем с основ. Конечный автомат — это математическая модель дискретной системы. Он состоит из:</w:t>
      </w:r>
    </w:p>
    <w:p>
      <w:pPr>
        <w:pStyle w:val="Normal"/>
        <w:bidi w:val="0"/>
        <w:jc w:val="left"/>
        <w:rPr/>
      </w:pPr>
      <w:r>
        <w:rPr/>
        <w:t>*   Состояний — возможных внутренних конфигураций системы.</w:t>
      </w:r>
    </w:p>
    <w:p>
      <w:pPr>
        <w:pStyle w:val="Normal"/>
        <w:bidi w:val="0"/>
        <w:jc w:val="left"/>
        <w:rPr/>
      </w:pPr>
      <w:r>
        <w:rPr/>
        <w:t>*   Входов — внешних сигналов, воздействующих на систему.</w:t>
      </w:r>
    </w:p>
    <w:p>
      <w:pPr>
        <w:pStyle w:val="Normal"/>
        <w:bidi w:val="0"/>
        <w:jc w:val="left"/>
        <w:rPr/>
      </w:pPr>
      <w:r>
        <w:rPr/>
        <w:t>*   Выходов — сигналов, генерируемых системой.</w:t>
      </w:r>
    </w:p>
    <w:p>
      <w:pPr>
        <w:pStyle w:val="Normal"/>
        <w:bidi w:val="0"/>
        <w:jc w:val="left"/>
        <w:rPr/>
      </w:pPr>
      <w:r>
        <w:rPr/>
        <w:t>*   Функции переходов, которая определяет следующее состояние системы в зависимости от текущего состояния и входа.</w:t>
      </w:r>
    </w:p>
    <w:p>
      <w:pPr>
        <w:pStyle w:val="Normal"/>
        <w:bidi w:val="0"/>
        <w:jc w:val="left"/>
        <w:rPr/>
      </w:pPr>
      <w:r>
        <w:rPr/>
        <w:t>*   Функции выходов, которая определяет, какой сигнал будет сгенерирован.</w:t>
      </w:r>
    </w:p>
    <w:p>
      <w:pPr>
        <w:pStyle w:val="Normal"/>
        <w:bidi w:val="0"/>
        <w:jc w:val="left"/>
        <w:rPr/>
      </w:pPr>
      <w:r>
        <w:rPr/>
        <w:t>*   Начального состояния, с которого начинается работа автомата.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(Слайд 3: Автомат Мура)</w:t>
      </w:r>
    </w:p>
    <w:p>
      <w:pPr>
        <w:pStyle w:val="Normal"/>
        <w:bidi w:val="0"/>
        <w:jc w:val="left"/>
        <w:rPr/>
      </w:pPr>
      <w:r>
        <w:rPr>
          <w:lang w:val="ru-RU"/>
        </w:rPr>
        <w:t xml:space="preserve">В автомате Мура </w:t>
      </w:r>
      <w:r>
        <w:rPr/>
        <w:t>выход зависит только от текущего состояния.</w:t>
      </w:r>
    </w:p>
    <w:p>
      <w:pPr>
        <w:pStyle w:val="Normal"/>
        <w:bidi w:val="0"/>
        <w:jc w:val="left"/>
        <w:rPr/>
      </w:pPr>
      <w:r>
        <w:rPr/>
        <w:t>*   Это обеспечивает стабильность выхода и предсказуемость, так как выходной сигнал не меняется скачком при изменении входа.</w:t>
      </w:r>
    </w:p>
    <w:p>
      <w:pPr>
        <w:pStyle w:val="Normal"/>
        <w:bidi w:val="0"/>
        <w:jc w:val="left"/>
        <w:rPr/>
      </w:pPr>
      <w:r>
        <w:rPr/>
        <w:t xml:space="preserve">*   </w:t>
      </w:r>
      <w:r>
        <w:rPr/>
        <w:t>В</w:t>
      </w:r>
      <w:r>
        <w:rPr/>
        <w:t>ыход обновляется только после перехода в новое состояние, что идеально для синхронных цифровых схем.</w:t>
      </w:r>
    </w:p>
    <w:p>
      <w:pPr>
        <w:pStyle w:val="Normal"/>
        <w:bidi w:val="0"/>
        <w:jc w:val="left"/>
        <w:rPr/>
      </w:pPr>
      <w:r>
        <w:rPr/>
        <w:t>*   Классический пример — светофор. Его сигнал (красный/желтый/зеленый) определяется текущей фазой (состоянием), а не тем, нажал ли в этот момент пешеход на кнопку.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Слайд 4: Автомат Мили</w:t>
      </w:r>
    </w:p>
    <w:p>
      <w:pPr>
        <w:pStyle w:val="Normal"/>
        <w:bidi w:val="0"/>
        <w:jc w:val="left"/>
        <w:rPr/>
      </w:pPr>
      <w:r>
        <w:rPr/>
        <w:t>В автомате Мили выход зависит и от состояния, и от текущего входа.</w:t>
      </w:r>
    </w:p>
    <w:p>
      <w:pPr>
        <w:pStyle w:val="Normal"/>
        <w:bidi w:val="0"/>
        <w:jc w:val="left"/>
        <w:rPr/>
      </w:pPr>
      <w:r>
        <w:rPr/>
        <w:t>*   Это позволяет осуществлять мгновенную реакцию на изменения входных сигналов.</w:t>
      </w:r>
    </w:p>
    <w:p>
      <w:pPr>
        <w:pStyle w:val="Normal"/>
        <w:bidi w:val="0"/>
        <w:jc w:val="left"/>
        <w:rPr/>
      </w:pPr>
      <w:r>
        <w:rPr/>
        <w:t>*   Выходы здесь привязаны к переходам между состояниями, а не к самим состояниям.</w:t>
      </w:r>
    </w:p>
    <w:p>
      <w:pPr>
        <w:pStyle w:val="Normal"/>
        <w:bidi w:val="0"/>
        <w:jc w:val="left"/>
        <w:rPr/>
      </w:pPr>
      <w:r>
        <w:rPr/>
        <w:t>*   Яркий пример — торговый автомат. Товар выдается (выход) в момент, когда есть определенная комбинация состояния («внесена достаточная сумма») и входа («нажата кнопка выбора товара»).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Слайд 5: Ключевые различия</w:t>
      </w:r>
    </w:p>
    <w:p>
      <w:pPr>
        <w:pStyle w:val="Normal"/>
        <w:bidi w:val="0"/>
        <w:jc w:val="left"/>
        <w:rPr/>
      </w:pPr>
      <w:r>
        <w:rPr/>
        <w:t>Подведем итог и сравним два типа автоматов:</w:t>
      </w:r>
    </w:p>
    <w:p>
      <w:pPr>
        <w:pStyle w:val="Normal"/>
        <w:bidi w:val="0"/>
        <w:jc w:val="left"/>
        <w:rPr/>
      </w:pPr>
      <w:r>
        <w:rPr/>
        <w:t xml:space="preserve">1.  У </w:t>
      </w:r>
      <w:r>
        <w:rPr>
          <w:b/>
          <w:bCs/>
        </w:rPr>
        <w:t xml:space="preserve">автомата </w:t>
      </w:r>
      <w:r>
        <w:rPr>
          <w:b/>
          <w:bCs/>
        </w:rPr>
        <w:t>Мура</w:t>
      </w:r>
      <w:r>
        <w:rPr/>
        <w:t xml:space="preserve"> — только от состояния</w:t>
        <w:br/>
        <w:tab/>
        <w:t>у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автомата </w:t>
      </w:r>
      <w:r>
        <w:rPr>
          <w:b/>
          <w:bCs/>
        </w:rPr>
        <w:t>Мили</w:t>
      </w:r>
      <w:r>
        <w:rPr/>
        <w:t xml:space="preserve"> — от состояния и входа.</w:t>
      </w:r>
    </w:p>
    <w:p>
      <w:pPr>
        <w:pStyle w:val="Normal"/>
        <w:bidi w:val="0"/>
        <w:jc w:val="left"/>
        <w:rPr/>
      </w:pPr>
      <w:r>
        <w:rPr/>
        <w:t xml:space="preserve">2.  У </w:t>
      </w:r>
      <w:r>
        <w:rPr>
          <w:b/>
          <w:bCs/>
        </w:rPr>
        <w:t xml:space="preserve">автомата </w:t>
      </w:r>
      <w:r>
        <w:rPr>
          <w:b/>
          <w:bCs/>
        </w:rPr>
        <w:t>Мура</w:t>
      </w:r>
      <w:r>
        <w:rPr/>
        <w:t xml:space="preserve"> — в состояниях</w:t>
        <w:br/>
        <w:tab/>
        <w:t xml:space="preserve">у </w:t>
      </w:r>
      <w:r>
        <w:rPr>
          <w:b/>
          <w:bCs/>
        </w:rPr>
        <w:t xml:space="preserve">автомата </w:t>
      </w:r>
      <w:r>
        <w:rPr>
          <w:b/>
          <w:bCs/>
        </w:rPr>
        <w:t>Мили</w:t>
      </w:r>
      <w:r>
        <w:rPr/>
        <w:t xml:space="preserve"> — на переходах.</w:t>
      </w:r>
    </w:p>
    <w:p>
      <w:pPr>
        <w:pStyle w:val="Normal"/>
        <w:bidi w:val="0"/>
        <w:jc w:val="left"/>
        <w:rPr/>
      </w:pPr>
      <w:r>
        <w:rPr/>
        <w:t xml:space="preserve">3.  </w:t>
      </w:r>
      <w:r>
        <w:rPr>
          <w:b/>
          <w:bCs/>
        </w:rPr>
        <w:t xml:space="preserve">Автомат </w:t>
      </w:r>
      <w:r>
        <w:rPr>
          <w:b/>
          <w:bCs/>
        </w:rPr>
        <w:t>Мили</w:t>
      </w:r>
      <w:r>
        <w:rPr/>
        <w:t xml:space="preserve"> реагирует мгновенно</w:t>
        <w:br/>
        <w:tab/>
      </w:r>
      <w:r>
        <w:rPr>
          <w:b/>
          <w:bCs/>
        </w:rPr>
        <w:t xml:space="preserve">Автомат </w:t>
      </w:r>
      <w:r>
        <w:rPr>
          <w:b/>
          <w:bCs/>
        </w:rPr>
        <w:t>Мура</w:t>
      </w:r>
      <w:r>
        <w:rPr/>
        <w:t xml:space="preserve"> выход задержан на такт.</w:t>
      </w:r>
    </w:p>
    <w:p>
      <w:pPr>
        <w:pStyle w:val="Normal"/>
        <w:bidi w:val="0"/>
        <w:jc w:val="left"/>
        <w:rPr/>
      </w:pPr>
      <w:r>
        <w:rPr/>
        <w:t>4.  Любой автомат одного типа может быть преобразован в эквивалентный автомат другого типа.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(Слайд 6: Графическое представление)</w:t>
      </w:r>
    </w:p>
    <w:p>
      <w:pPr>
        <w:pStyle w:val="Normal"/>
        <w:bidi w:val="0"/>
        <w:jc w:val="left"/>
        <w:rPr/>
      </w:pPr>
      <w:r>
        <w:rPr/>
        <w:t>Различие ярко проявляется в графическом представлении (графах состояний):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В автомате Мура выходные сигналы записываются внутри кружков, обозначающих состояния. Стрелки переходов помечаются только входными сигналами.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В автомате Мили выходные сигналы записываются на стрелках переходов. Стрелка помечается парой «вход/выход».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(Слайд 7: Пример автомата Мура)</w:t>
      </w:r>
    </w:p>
    <w:p>
      <w:pPr>
        <w:pStyle w:val="Normal"/>
        <w:bidi w:val="0"/>
        <w:jc w:val="left"/>
        <w:rPr/>
      </w:pPr>
      <w:r>
        <w:rPr/>
        <w:t>Рассмотрим подробный пример автомата Мура — регулятор пешеходного перехода.</w:t>
      </w:r>
    </w:p>
    <w:p>
      <w:pPr>
        <w:pStyle w:val="Normal"/>
        <w:bidi w:val="0"/>
        <w:jc w:val="left"/>
        <w:rPr/>
      </w:pPr>
      <w:r>
        <w:rPr/>
        <w:t>1.  Исходное состояние: Зеленый для транспорта, красный для пешеходов.</w:t>
      </w:r>
    </w:p>
    <w:p>
      <w:pPr>
        <w:pStyle w:val="Normal"/>
        <w:bidi w:val="0"/>
        <w:jc w:val="left"/>
        <w:rPr/>
      </w:pPr>
      <w:r>
        <w:rPr/>
        <w:t>2.  Запрос пешехода: Нажата кнопка, но состояние (и выход) пока не меняется — система лишь запоминает запрос.</w:t>
      </w:r>
    </w:p>
    <w:p>
      <w:pPr>
        <w:pStyle w:val="Normal"/>
        <w:bidi w:val="0"/>
        <w:jc w:val="left"/>
        <w:rPr/>
      </w:pPr>
      <w:r>
        <w:rPr/>
        <w:t>3.  Переключение на желтый: Через такт система переходит в новое состояние, выход меняется на желтый для машин.</w:t>
      </w:r>
    </w:p>
    <w:p>
      <w:pPr>
        <w:pStyle w:val="Normal"/>
        <w:bidi w:val="0"/>
        <w:jc w:val="left"/>
        <w:rPr/>
      </w:pPr>
      <w:r>
        <w:rPr/>
        <w:t>4.  Зеленый для пешеходов: Следующее состояние — красный для машин, зеленый для пешеходов. Выход четко соответствует этому состоянию.</w:t>
      </w:r>
    </w:p>
    <w:p>
      <w:pPr>
        <w:pStyle w:val="Normal"/>
        <w:bidi w:val="0"/>
        <w:jc w:val="left"/>
        <w:rPr/>
      </w:pPr>
      <w:r>
        <w:rPr/>
        <w:t>5.  Возврат: Через заданное время система возвращается в исходное состояние.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(Слайд 8: Применение)</w:t>
      </w:r>
    </w:p>
    <w:p>
      <w:pPr>
        <w:pStyle w:val="Normal"/>
        <w:bidi w:val="0"/>
        <w:jc w:val="left"/>
        <w:rPr/>
      </w:pPr>
      <w:r>
        <w:rPr/>
        <w:t>Конечные автоматы широко применяются: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В цифровой технике </w:t>
      </w:r>
      <w:r>
        <w:rPr>
          <w:rFonts w:eastAsia="NSimSun" w:cs="Lucida Sans"/>
          <w:color w:val="auto"/>
          <w:kern w:val="2"/>
          <w:sz w:val="24"/>
          <w:szCs w:val="24"/>
          <w:lang w:val="ru-RU" w:eastAsia="zh-CN" w:bidi="hi-IN"/>
        </w:rPr>
        <w:t>(</w:t>
      </w:r>
      <w:r>
        <w:rPr>
          <w:rFonts w:eastAsia="Tahoma" w:cs="Open Sans"/>
          <w:b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auto"/>
          <w:kern w:val="2"/>
          <w:sz w:val="36"/>
          <w:szCs w:val="24"/>
          <w:u w:val="none"/>
          <w:em w:val="none"/>
          <w:lang w:val="ru-RU" w:eastAsia="zh-CN" w:bidi="hi-IN"/>
        </w:rPr>
        <w:t>программируемых логических интегральных схемах</w:t>
      </w:r>
      <w:r>
        <w:rPr/>
        <w:t>, микроконтроллерах) для проектирования управляющих логических блоков.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В робототехнике и автоматических системах управления АСУ для моделирования поведения систем и роботов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В разработке ПО для парсинга, управления состояниями UI (например, вкладки, меню) и реализации протоколов связи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(Слайд 9: Заключение. Выбор автомата)</w:t>
      </w:r>
    </w:p>
    <w:p>
      <w:pPr>
        <w:pStyle w:val="Normal"/>
        <w:bidi w:val="0"/>
        <w:jc w:val="left"/>
        <w:rPr/>
      </w:pPr>
      <w:r>
        <w:rPr/>
        <w:t>Выбор типа автомата зависит от задачи: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Автомат Мили</w:t>
      </w:r>
      <w:r>
        <w:rPr/>
        <w:t xml:space="preserve"> предпочтителен, когда критична мгновенная реакция на вход и минимальная задержка (интерактивные системы, обработка прерываний, протоколы связи).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Автомат Мура</w:t>
      </w:r>
      <w:r>
        <w:rPr/>
        <w:t xml:space="preserve"> лучше подходит, когда важнее стабильность и предсказуемость выхода, а задержка в такт допустима или даже полезна (синхронные цифровые схемы, циклические системы управления, как наш светофор).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Спасибо за внимание! Готов ответить на вопросы.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29494271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ucida Sans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09"/>
        <w:tab w:val="left" w:pos="643" w:leader="none"/>
      </w:tabs>
      <w:suppressAutoHyphens w:val="true"/>
      <w:bidi w:val="0"/>
      <w:spacing w:lineRule="atLeast" w:line="200" w:before="0" w:after="0"/>
      <w:jc w:val="left"/>
    </w:pPr>
    <w:rPr>
      <w:rFonts w:ascii="Lucida Sans" w:hAnsi="Lucida Sans" w:eastAsia="Tahoma" w:cs="Open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162</TotalTime>
  <Application>LibreOffice/25.8.3.2$Windows_X86_64 LibreOffice_project/8ca8d55c161d602844f5428fa4b58097424e324e</Application>
  <AppVersion>15.0000</AppVersion>
  <Pages>4</Pages>
  <Words>531</Words>
  <Characters>3378</Characters>
  <CharactersWithSpaces>3901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2025-12-12T10:52:22Z</dcterms:created>
  <dc:creator/>
  <dc:description/>
  <dc:language>ru-RU</dc:language>
  <cp:lastModifiedBy/>
  <dcterms:modified xsi:type="dcterms:W3CDTF">2025-12-14T14:10:34Z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