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BC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基于同步预测时间的方法有一问题：待batch到达后，若有5个问题里面有三个重计算的任务，两个传输KVCache的知识注入，则3个任务需要等2个任务的KVCache到达后，才能进行计算，导致局部串行。</w:t>
      </w:r>
    </w:p>
    <w:p w14:paraId="090C059E">
      <w:pPr>
        <w:rPr>
          <w:rFonts w:hint="default"/>
          <w:lang w:val="en-US" w:eastAsia="zh-CN"/>
        </w:rPr>
      </w:pPr>
    </w:p>
    <w:p w14:paraId="1D92B9A6">
      <w:pPr>
        <w:rPr>
          <w:rFonts w:hint="eastAsia"/>
          <w:lang w:val="en-US" w:eastAsia="zh-CN"/>
        </w:rPr>
      </w:pPr>
    </w:p>
    <w:p w14:paraId="7BAB9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这个问题，在本地代理设计挂起机制。待batch到达后，需要传输的KVCache任务先挂起等待传输完成，而重计算任务则直接组batch进行计算。待传输完成后，两个任务再丢进队列进行计算。这种“半异步的”方式使得max任务处理时间小于等于同步时间估算。用时间线证明一下这个方法的有效性：</w:t>
      </w:r>
    </w:p>
    <w:p w14:paraId="62DA283F">
      <w:pPr>
        <w:rPr>
          <w:rFonts w:hint="eastAsia"/>
          <w:lang w:val="en-US" w:eastAsia="zh-CN"/>
        </w:rPr>
      </w:pPr>
    </w:p>
    <w:p w14:paraId="13C9DFBF">
      <w:pPr>
        <w:rPr>
          <w:rFonts w:hint="eastAsia"/>
          <w:lang w:val="en-US" w:eastAsia="zh-CN"/>
        </w:rPr>
      </w:pPr>
    </w:p>
    <w:p w14:paraId="7BF8A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代理还通过“限制性异步”来提升任务推理效率（来提升推理效率）。例如，调度batch_size=x的任务批次，当现有执行任务数等于s，可以调度x-s个新轮batch进入队列提前计算。来避免单一过长任务导致的前一轮次时间拖慢。即维护一个状态位min batch_ID执行的并发batch数不得大于batch_ID.size</w:t>
      </w:r>
    </w:p>
    <w:p w14:paraId="1911C898">
      <w:pPr>
        <w:rPr>
          <w:rFonts w:hint="eastAsia"/>
          <w:lang w:val="en-US" w:eastAsia="zh-CN"/>
        </w:rPr>
      </w:pPr>
      <w:bookmarkStart w:id="0" w:name="_GoBack"/>
      <w:bookmarkEnd w:id="0"/>
    </w:p>
    <w:p w14:paraId="75307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代理来了一个任务，就对其进行注入策略分析，如果任务队列没有超过max_batch，就直接进行计算时间估计，如果有排队情况，就根据前面队列按最大batch分批次，通过估算批次时延来预估计算排队时间。</w:t>
      </w:r>
    </w:p>
    <w:p w14:paraId="3C926816">
      <w:pPr>
        <w:rPr>
          <w:rFonts w:hint="eastAsia"/>
          <w:lang w:val="en-US" w:eastAsia="zh-CN"/>
        </w:rPr>
      </w:pPr>
    </w:p>
    <w:p w14:paraId="61559D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对于网络传输排队时间，考虑各KDN服务器到代理的链路是不共享且资源稳定的。那么就是一个根据传输队列需求的简单串行排队，再加上启动时间。</w:t>
      </w:r>
    </w:p>
    <w:p w14:paraId="5DC0561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761B4"/>
    <w:rsid w:val="0B260413"/>
    <w:rsid w:val="1AC437A4"/>
    <w:rsid w:val="1DA11B7B"/>
    <w:rsid w:val="39456E50"/>
    <w:rsid w:val="3C6978B0"/>
    <w:rsid w:val="43F543A6"/>
    <w:rsid w:val="65B12B50"/>
    <w:rsid w:val="68B735CD"/>
    <w:rsid w:val="77ED2B68"/>
    <w:rsid w:val="7C30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348</Characters>
  <Lines>0</Lines>
  <Paragraphs>0</Paragraphs>
  <TotalTime>0</TotalTime>
  <ScaleCrop>false</ScaleCrop>
  <LinksUpToDate>false</LinksUpToDate>
  <CharactersWithSpaces>348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2025-10-30T13:26:00Z</dcterms:created>
  <dc:creator>zhy</dc:creator>
  <cp:lastModifiedBy>骤</cp:lastModifiedBy>
  <dcterms:modified xsi:type="dcterms:W3CDTF">2025-11-17T01:35:55Z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eyJoZGlkIjoiZGRmNGMzNjRkMDA0MjQ5NDcxNWMxMjU0NWU1OTliNzYiLCJ1c2VySWQiOiI0MTY0ODI3NzYifQ==</vt:lpwstr>
  </property>
  <property fmtid="{D5CDD505-2E9C-101B-9397-08002B2CF9AE}" pid="4" name="ICV">
    <vt:lpwstr>C8DF4B6E285A4016A1F2AEEA45B46618_12</vt:lpwstr>
  </property>
</Properties>
</file>