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3BF86D" w14:textId="77777777" w:rsidR="009A2342" w:rsidRPr="00F92D4E" w:rsidRDefault="009A2342" w:rsidP="004D4730">
      <w:pPr>
        <w:pStyle w:val="a3"/>
        <w:numPr>
          <w:ilvl w:val="0"/>
          <w:numId w:val="1"/>
        </w:numPr>
        <w:spacing w:line="288" w:lineRule="auto"/>
        <w:ind w:firstLineChars="0"/>
        <w:rPr>
          <w:rFonts w:ascii="Times New Roman" w:eastAsia="仿宋" w:hAnsi="Times New Roman" w:cs="Times New Roman"/>
          <w:color w:val="FF0000"/>
          <w:sz w:val="24"/>
          <w:szCs w:val="24"/>
        </w:rPr>
      </w:pPr>
      <w:r w:rsidRPr="00C503A4">
        <w:rPr>
          <w:rFonts w:ascii="Times New Roman" w:eastAsia="仿宋" w:hAnsi="Times New Roman" w:cs="Times New Roman"/>
          <w:sz w:val="24"/>
          <w:szCs w:val="24"/>
        </w:rPr>
        <w:t>对包含</w:t>
      </w:r>
      <w:r w:rsidRPr="00C503A4">
        <w:rPr>
          <w:rFonts w:ascii="Times New Roman" w:eastAsia="仿宋" w:hAnsi="Times New Roman" w:cs="Times New Roman"/>
          <w:sz w:val="24"/>
          <w:szCs w:val="24"/>
        </w:rPr>
        <w:t>n</w:t>
      </w:r>
      <w:proofErr w:type="gramStart"/>
      <w:r w:rsidRPr="00C503A4">
        <w:rPr>
          <w:rFonts w:ascii="Times New Roman" w:eastAsia="仿宋" w:hAnsi="Times New Roman" w:cs="Times New Roman"/>
          <w:sz w:val="24"/>
          <w:szCs w:val="24"/>
        </w:rPr>
        <w:t>个</w:t>
      </w:r>
      <w:proofErr w:type="gramEnd"/>
      <w:r w:rsidRPr="00C503A4">
        <w:rPr>
          <w:rFonts w:ascii="Times New Roman" w:eastAsia="仿宋" w:hAnsi="Times New Roman" w:cs="Times New Roman"/>
          <w:sz w:val="24"/>
          <w:szCs w:val="24"/>
        </w:rPr>
        <w:t>元素的散列表进行检索，平均检索长度</w:t>
      </w:r>
      <w:r w:rsidR="00624E4D" w:rsidRPr="00C503A4">
        <w:rPr>
          <w:rFonts w:ascii="Times New Roman" w:eastAsia="仿宋" w:hAnsi="Times New Roman" w:cs="Times New Roman"/>
          <w:sz w:val="24"/>
          <w:szCs w:val="24"/>
        </w:rPr>
        <w:br/>
      </w:r>
      <w:r w:rsidRPr="00C503A4">
        <w:rPr>
          <w:rFonts w:ascii="Times New Roman" w:eastAsia="仿宋" w:hAnsi="Times New Roman" w:cs="Times New Roman"/>
          <w:sz w:val="24"/>
          <w:szCs w:val="24"/>
        </w:rPr>
        <w:t>A)</w:t>
      </w:r>
      <w:r w:rsidRPr="00C503A4">
        <w:rPr>
          <w:rFonts w:ascii="Times New Roman" w:eastAsia="仿宋" w:hAnsi="Times New Roman" w:cs="Times New Roman"/>
          <w:sz w:val="24"/>
          <w:szCs w:val="24"/>
        </w:rPr>
        <w:t>为</w:t>
      </w:r>
      <w:r w:rsidRPr="00C503A4">
        <w:rPr>
          <w:rFonts w:ascii="Times New Roman" w:eastAsia="仿宋" w:hAnsi="Times New Roman" w:cs="Times New Roman"/>
          <w:sz w:val="24"/>
          <w:szCs w:val="24"/>
        </w:rPr>
        <w:t>O(log</w:t>
      </w:r>
      <w:r w:rsidRPr="00C503A4">
        <w:rPr>
          <w:rFonts w:ascii="Times New Roman" w:eastAsia="仿宋" w:hAnsi="Times New Roman" w:cs="Times New Roman"/>
          <w:sz w:val="24"/>
          <w:szCs w:val="24"/>
          <w:vertAlign w:val="subscript"/>
        </w:rPr>
        <w:t>2</w:t>
      </w:r>
      <w:r w:rsidRPr="00C503A4">
        <w:rPr>
          <w:rFonts w:ascii="Times New Roman" w:eastAsia="仿宋" w:hAnsi="Times New Roman" w:cs="Times New Roman"/>
          <w:sz w:val="24"/>
          <w:szCs w:val="24"/>
        </w:rPr>
        <w:t>n)             B)</w:t>
      </w:r>
      <w:r w:rsidRPr="00C503A4">
        <w:rPr>
          <w:rFonts w:ascii="Times New Roman" w:eastAsia="仿宋" w:hAnsi="Times New Roman" w:cs="Times New Roman"/>
          <w:sz w:val="24"/>
          <w:szCs w:val="24"/>
        </w:rPr>
        <w:t>为</w:t>
      </w:r>
      <w:r w:rsidRPr="00C503A4">
        <w:rPr>
          <w:rFonts w:ascii="Times New Roman" w:eastAsia="仿宋" w:hAnsi="Times New Roman" w:cs="Times New Roman"/>
          <w:sz w:val="24"/>
          <w:szCs w:val="24"/>
        </w:rPr>
        <w:t xml:space="preserve">O(n) </w:t>
      </w:r>
      <w:r w:rsidRPr="00C503A4">
        <w:rPr>
          <w:rFonts w:ascii="Times New Roman" w:eastAsia="仿宋" w:hAnsi="Times New Roman" w:cs="Times New Roman"/>
          <w:sz w:val="24"/>
          <w:szCs w:val="24"/>
        </w:rPr>
        <w:br/>
        <w:t>C)</w:t>
      </w:r>
      <w:r w:rsidRPr="00C503A4">
        <w:rPr>
          <w:rFonts w:ascii="Times New Roman" w:eastAsia="仿宋" w:hAnsi="Times New Roman" w:cs="Times New Roman"/>
          <w:sz w:val="24"/>
          <w:szCs w:val="24"/>
        </w:rPr>
        <w:t>为</w:t>
      </w:r>
      <w:r w:rsidRPr="00C503A4">
        <w:rPr>
          <w:rFonts w:ascii="Times New Roman" w:eastAsia="仿宋" w:hAnsi="Times New Roman" w:cs="Times New Roman"/>
          <w:sz w:val="24"/>
          <w:szCs w:val="24"/>
        </w:rPr>
        <w:t>O(nlog</w:t>
      </w:r>
      <w:r w:rsidRPr="00C503A4">
        <w:rPr>
          <w:rFonts w:ascii="Times New Roman" w:eastAsia="仿宋" w:hAnsi="Times New Roman" w:cs="Times New Roman"/>
          <w:sz w:val="24"/>
          <w:szCs w:val="24"/>
          <w:vertAlign w:val="subscript"/>
        </w:rPr>
        <w:t>2</w:t>
      </w:r>
      <w:r w:rsidRPr="00C503A4">
        <w:rPr>
          <w:rFonts w:ascii="Times New Roman" w:eastAsia="仿宋" w:hAnsi="Times New Roman" w:cs="Times New Roman"/>
          <w:sz w:val="24"/>
          <w:szCs w:val="24"/>
        </w:rPr>
        <w:t xml:space="preserve">n)            </w:t>
      </w:r>
      <w:r w:rsidRPr="00F92D4E">
        <w:rPr>
          <w:rFonts w:ascii="Times New Roman" w:eastAsia="仿宋" w:hAnsi="Times New Roman" w:cs="Times New Roman"/>
          <w:color w:val="FF0000"/>
          <w:sz w:val="24"/>
          <w:szCs w:val="24"/>
        </w:rPr>
        <w:t>D)</w:t>
      </w:r>
      <w:r w:rsidRPr="00F92D4E">
        <w:rPr>
          <w:rFonts w:ascii="Times New Roman" w:eastAsia="仿宋" w:hAnsi="Times New Roman" w:cs="Times New Roman"/>
          <w:color w:val="FF0000"/>
          <w:sz w:val="24"/>
          <w:szCs w:val="24"/>
        </w:rPr>
        <w:t>不直接依赖于</w:t>
      </w:r>
      <w:r w:rsidRPr="00F92D4E">
        <w:rPr>
          <w:rFonts w:ascii="Times New Roman" w:eastAsia="仿宋" w:hAnsi="Times New Roman" w:cs="Times New Roman"/>
          <w:color w:val="FF0000"/>
          <w:sz w:val="24"/>
          <w:szCs w:val="24"/>
        </w:rPr>
        <w:t>n</w:t>
      </w:r>
    </w:p>
    <w:p w14:paraId="14B6395A" w14:textId="77777777" w:rsidR="009A2342" w:rsidRPr="00C503A4" w:rsidRDefault="009A2342" w:rsidP="004D4730">
      <w:pPr>
        <w:pStyle w:val="a3"/>
        <w:numPr>
          <w:ilvl w:val="0"/>
          <w:numId w:val="1"/>
        </w:numPr>
        <w:spacing w:line="288" w:lineRule="auto"/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C503A4">
        <w:rPr>
          <w:rFonts w:ascii="Times New Roman" w:eastAsia="仿宋" w:hAnsi="Times New Roman" w:cs="Times New Roman"/>
          <w:sz w:val="24"/>
          <w:szCs w:val="24"/>
        </w:rPr>
        <w:t>对线性表进行二分法查找，其前提条件是</w:t>
      </w:r>
      <w:r w:rsidRPr="00C503A4">
        <w:rPr>
          <w:rFonts w:ascii="Times New Roman" w:eastAsia="仿宋" w:hAnsi="Times New Roman" w:cs="Times New Roman"/>
          <w:sz w:val="24"/>
          <w:szCs w:val="24"/>
        </w:rPr>
        <w:br/>
        <w:t>A</w:t>
      </w:r>
      <w:r w:rsidRPr="00C503A4">
        <w:rPr>
          <w:rFonts w:ascii="Times New Roman" w:eastAsia="仿宋" w:hAnsi="Times New Roman" w:cs="Times New Roman"/>
          <w:sz w:val="24"/>
          <w:szCs w:val="24"/>
        </w:rPr>
        <w:t>）线性表以顺序方式存储，</w:t>
      </w:r>
      <w:proofErr w:type="gramStart"/>
      <w:r w:rsidRPr="00C503A4">
        <w:rPr>
          <w:rFonts w:ascii="Times New Roman" w:eastAsia="仿宋" w:hAnsi="Times New Roman" w:cs="Times New Roman"/>
          <w:sz w:val="24"/>
          <w:szCs w:val="24"/>
        </w:rPr>
        <w:t>并且按关键码</w:t>
      </w:r>
      <w:proofErr w:type="gramEnd"/>
      <w:r w:rsidRPr="00C503A4">
        <w:rPr>
          <w:rFonts w:ascii="Times New Roman" w:eastAsia="仿宋" w:hAnsi="Times New Roman" w:cs="Times New Roman"/>
          <w:sz w:val="24"/>
          <w:szCs w:val="24"/>
        </w:rPr>
        <w:t>值的检索频率排好序</w:t>
      </w:r>
    </w:p>
    <w:p w14:paraId="2DC2FDAD" w14:textId="77777777" w:rsidR="009A2342" w:rsidRPr="00C503A4" w:rsidRDefault="009A2342" w:rsidP="004D4730">
      <w:pPr>
        <w:spacing w:line="288" w:lineRule="auto"/>
        <w:rPr>
          <w:rFonts w:ascii="Times New Roman" w:eastAsia="仿宋" w:hAnsi="Times New Roman" w:cs="Times New Roman"/>
          <w:sz w:val="24"/>
          <w:szCs w:val="24"/>
        </w:rPr>
      </w:pPr>
      <w:r w:rsidRPr="00C503A4">
        <w:rPr>
          <w:rFonts w:ascii="Times New Roman" w:eastAsia="仿宋" w:hAnsi="Times New Roman" w:cs="Times New Roman"/>
          <w:sz w:val="24"/>
          <w:szCs w:val="24"/>
        </w:rPr>
        <w:t xml:space="preserve"> </w:t>
      </w:r>
      <w:r w:rsidRPr="00F92D4E">
        <w:rPr>
          <w:rFonts w:ascii="Times New Roman" w:eastAsia="仿宋" w:hAnsi="Times New Roman" w:cs="Times New Roman"/>
          <w:color w:val="FF0000"/>
          <w:sz w:val="24"/>
          <w:szCs w:val="24"/>
        </w:rPr>
        <w:t xml:space="preserve">   B</w:t>
      </w:r>
      <w:r w:rsidRPr="00F92D4E">
        <w:rPr>
          <w:rFonts w:ascii="Times New Roman" w:eastAsia="仿宋" w:hAnsi="Times New Roman" w:cs="Times New Roman"/>
          <w:color w:val="FF0000"/>
          <w:sz w:val="24"/>
          <w:szCs w:val="24"/>
        </w:rPr>
        <w:t>）线性表以顺序方式存储，</w:t>
      </w:r>
      <w:proofErr w:type="gramStart"/>
      <w:r w:rsidRPr="00F92D4E">
        <w:rPr>
          <w:rFonts w:ascii="Times New Roman" w:eastAsia="仿宋" w:hAnsi="Times New Roman" w:cs="Times New Roman"/>
          <w:color w:val="FF0000"/>
          <w:sz w:val="24"/>
          <w:szCs w:val="24"/>
        </w:rPr>
        <w:t>并且按关键码</w:t>
      </w:r>
      <w:proofErr w:type="gramEnd"/>
      <w:r w:rsidRPr="00F92D4E">
        <w:rPr>
          <w:rFonts w:ascii="Times New Roman" w:eastAsia="仿宋" w:hAnsi="Times New Roman" w:cs="Times New Roman"/>
          <w:color w:val="FF0000"/>
          <w:sz w:val="24"/>
          <w:szCs w:val="24"/>
        </w:rPr>
        <w:t>值排好序</w:t>
      </w:r>
      <w:r w:rsidRPr="00F92D4E">
        <w:rPr>
          <w:rFonts w:ascii="Times New Roman" w:eastAsia="仿宋" w:hAnsi="Times New Roman" w:cs="Times New Roman"/>
          <w:color w:val="FF0000"/>
          <w:sz w:val="24"/>
          <w:szCs w:val="24"/>
        </w:rPr>
        <w:br/>
      </w:r>
      <w:r w:rsidRPr="00C503A4">
        <w:rPr>
          <w:rFonts w:ascii="Times New Roman" w:eastAsia="仿宋" w:hAnsi="Times New Roman" w:cs="Times New Roman"/>
          <w:sz w:val="24"/>
          <w:szCs w:val="24"/>
        </w:rPr>
        <w:t xml:space="preserve">    C</w:t>
      </w:r>
      <w:r w:rsidRPr="00C503A4">
        <w:rPr>
          <w:rFonts w:ascii="Times New Roman" w:eastAsia="仿宋" w:hAnsi="Times New Roman" w:cs="Times New Roman"/>
          <w:sz w:val="24"/>
          <w:szCs w:val="24"/>
        </w:rPr>
        <w:t>）线性表以链接方式存储，</w:t>
      </w:r>
      <w:proofErr w:type="gramStart"/>
      <w:r w:rsidRPr="00C503A4">
        <w:rPr>
          <w:rFonts w:ascii="Times New Roman" w:eastAsia="仿宋" w:hAnsi="Times New Roman" w:cs="Times New Roman"/>
          <w:sz w:val="24"/>
          <w:szCs w:val="24"/>
        </w:rPr>
        <w:t>并且按关键码</w:t>
      </w:r>
      <w:proofErr w:type="gramEnd"/>
      <w:r w:rsidRPr="00C503A4">
        <w:rPr>
          <w:rFonts w:ascii="Times New Roman" w:eastAsia="仿宋" w:hAnsi="Times New Roman" w:cs="Times New Roman"/>
          <w:sz w:val="24"/>
          <w:szCs w:val="24"/>
        </w:rPr>
        <w:t>值排好序</w:t>
      </w:r>
      <w:r w:rsidRPr="00C503A4">
        <w:rPr>
          <w:rFonts w:ascii="Times New Roman" w:eastAsia="仿宋" w:hAnsi="Times New Roman" w:cs="Times New Roman"/>
          <w:sz w:val="24"/>
          <w:szCs w:val="24"/>
        </w:rPr>
        <w:br/>
        <w:t xml:space="preserve">    D</w:t>
      </w:r>
      <w:r w:rsidRPr="00C503A4">
        <w:rPr>
          <w:rFonts w:ascii="Times New Roman" w:eastAsia="仿宋" w:hAnsi="Times New Roman" w:cs="Times New Roman"/>
          <w:sz w:val="24"/>
          <w:szCs w:val="24"/>
        </w:rPr>
        <w:t>）线性表以链接方式存储，</w:t>
      </w:r>
      <w:proofErr w:type="gramStart"/>
      <w:r w:rsidRPr="00C503A4">
        <w:rPr>
          <w:rFonts w:ascii="Times New Roman" w:eastAsia="仿宋" w:hAnsi="Times New Roman" w:cs="Times New Roman"/>
          <w:sz w:val="24"/>
          <w:szCs w:val="24"/>
        </w:rPr>
        <w:t>并且按关键码</w:t>
      </w:r>
      <w:proofErr w:type="gramEnd"/>
      <w:r w:rsidRPr="00C503A4">
        <w:rPr>
          <w:rFonts w:ascii="Times New Roman" w:eastAsia="仿宋" w:hAnsi="Times New Roman" w:cs="Times New Roman"/>
          <w:sz w:val="24"/>
          <w:szCs w:val="24"/>
        </w:rPr>
        <w:t>值的检索频率排好序</w:t>
      </w:r>
    </w:p>
    <w:p w14:paraId="2C8A905E" w14:textId="77777777" w:rsidR="009A2342" w:rsidRPr="00C503A4" w:rsidRDefault="009A2342" w:rsidP="004D4730">
      <w:pPr>
        <w:pStyle w:val="a3"/>
        <w:numPr>
          <w:ilvl w:val="0"/>
          <w:numId w:val="1"/>
        </w:numPr>
        <w:spacing w:line="288" w:lineRule="auto"/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C503A4">
        <w:rPr>
          <w:rFonts w:ascii="Times New Roman" w:eastAsia="仿宋" w:hAnsi="Times New Roman" w:cs="Times New Roman"/>
          <w:sz w:val="24"/>
          <w:szCs w:val="24"/>
        </w:rPr>
        <w:t>画出对长度为</w:t>
      </w:r>
      <w:r w:rsidRPr="00C503A4">
        <w:rPr>
          <w:rFonts w:ascii="Times New Roman" w:eastAsia="仿宋" w:hAnsi="Times New Roman" w:cs="Times New Roman"/>
          <w:sz w:val="24"/>
          <w:szCs w:val="24"/>
        </w:rPr>
        <w:t>10</w:t>
      </w:r>
      <w:r w:rsidRPr="00C503A4">
        <w:rPr>
          <w:rFonts w:ascii="Times New Roman" w:eastAsia="仿宋" w:hAnsi="Times New Roman" w:cs="Times New Roman"/>
          <w:sz w:val="24"/>
          <w:szCs w:val="24"/>
        </w:rPr>
        <w:t>的</w:t>
      </w:r>
      <w:proofErr w:type="gramStart"/>
      <w:r w:rsidRPr="00C503A4">
        <w:rPr>
          <w:rFonts w:ascii="Times New Roman" w:eastAsia="仿宋" w:hAnsi="Times New Roman" w:cs="Times New Roman"/>
          <w:sz w:val="24"/>
          <w:szCs w:val="24"/>
        </w:rPr>
        <w:t>有序表</w:t>
      </w:r>
      <w:proofErr w:type="gramEnd"/>
      <w:r w:rsidRPr="00C503A4">
        <w:rPr>
          <w:rFonts w:ascii="Times New Roman" w:eastAsia="仿宋" w:hAnsi="Times New Roman" w:cs="Times New Roman"/>
          <w:sz w:val="24"/>
          <w:szCs w:val="24"/>
        </w:rPr>
        <w:t>进行折半查找的一棵判定树，并求其等概率时查找成功的平均查找长度。</w:t>
      </w:r>
    </w:p>
    <w:p w14:paraId="5AD13AAB" w14:textId="77777777" w:rsidR="00982B24" w:rsidRPr="00C503A4" w:rsidRDefault="00982B24" w:rsidP="004D4730">
      <w:pPr>
        <w:pStyle w:val="a3"/>
        <w:numPr>
          <w:ilvl w:val="0"/>
          <w:numId w:val="1"/>
        </w:numPr>
        <w:spacing w:line="288" w:lineRule="auto"/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C503A4">
        <w:rPr>
          <w:rFonts w:ascii="Times New Roman" w:eastAsia="仿宋" w:hAnsi="Times New Roman" w:cs="Times New Roman"/>
          <w:sz w:val="24"/>
          <w:szCs w:val="24"/>
        </w:rPr>
        <w:t>在顺序表</w:t>
      </w:r>
      <w:r w:rsidRPr="00C503A4">
        <w:rPr>
          <w:rFonts w:ascii="Times New Roman" w:eastAsia="仿宋" w:hAnsi="Times New Roman" w:cs="Times New Roman"/>
          <w:sz w:val="24"/>
          <w:szCs w:val="24"/>
        </w:rPr>
        <w:t>(3,6,</w:t>
      </w:r>
      <w:r w:rsidRPr="006A066A">
        <w:rPr>
          <w:rFonts w:ascii="Times New Roman" w:eastAsia="仿宋" w:hAnsi="Times New Roman" w:cs="Times New Roman"/>
          <w:color w:val="FF0000"/>
          <w:sz w:val="24"/>
          <w:szCs w:val="24"/>
        </w:rPr>
        <w:t>8</w:t>
      </w:r>
      <w:r w:rsidRPr="00C503A4">
        <w:rPr>
          <w:rFonts w:ascii="Times New Roman" w:eastAsia="仿宋" w:hAnsi="Times New Roman" w:cs="Times New Roman"/>
          <w:sz w:val="24"/>
          <w:szCs w:val="24"/>
        </w:rPr>
        <w:t>,</w:t>
      </w:r>
      <w:r w:rsidRPr="006A066A">
        <w:rPr>
          <w:rFonts w:ascii="Times New Roman" w:eastAsia="仿宋" w:hAnsi="Times New Roman" w:cs="Times New Roman"/>
          <w:color w:val="FF0000"/>
          <w:sz w:val="24"/>
          <w:szCs w:val="24"/>
        </w:rPr>
        <w:t>10,12</w:t>
      </w:r>
      <w:r w:rsidRPr="00C503A4">
        <w:rPr>
          <w:rFonts w:ascii="Times New Roman" w:eastAsia="仿宋" w:hAnsi="Times New Roman" w:cs="Times New Roman"/>
          <w:sz w:val="24"/>
          <w:szCs w:val="24"/>
        </w:rPr>
        <w:t>,</w:t>
      </w:r>
      <w:r w:rsidRPr="006A066A">
        <w:rPr>
          <w:rFonts w:ascii="Times New Roman" w:eastAsia="仿宋" w:hAnsi="Times New Roman" w:cs="Times New Roman"/>
          <w:color w:val="FF0000"/>
          <w:sz w:val="24"/>
          <w:szCs w:val="24"/>
        </w:rPr>
        <w:t>15</w:t>
      </w:r>
      <w:r w:rsidRPr="00C503A4">
        <w:rPr>
          <w:rFonts w:ascii="Times New Roman" w:eastAsia="仿宋" w:hAnsi="Times New Roman" w:cs="Times New Roman"/>
          <w:sz w:val="24"/>
          <w:szCs w:val="24"/>
        </w:rPr>
        <w:t>,16,18,21,25,30)</w:t>
      </w:r>
      <w:r w:rsidRPr="00C503A4">
        <w:rPr>
          <w:rFonts w:ascii="Times New Roman" w:eastAsia="仿宋" w:hAnsi="Times New Roman" w:cs="Times New Roman"/>
          <w:sz w:val="24"/>
          <w:szCs w:val="24"/>
        </w:rPr>
        <w:t>中</w:t>
      </w:r>
      <w:r w:rsidRPr="00C503A4">
        <w:rPr>
          <w:rFonts w:ascii="Times New Roman" w:eastAsia="仿宋" w:hAnsi="Times New Roman" w:cs="Times New Roman"/>
          <w:sz w:val="24"/>
          <w:szCs w:val="24"/>
        </w:rPr>
        <w:t>,</w:t>
      </w:r>
      <w:r w:rsidRPr="00C503A4">
        <w:rPr>
          <w:rFonts w:ascii="Times New Roman" w:eastAsia="仿宋" w:hAnsi="Times New Roman" w:cs="Times New Roman"/>
          <w:sz w:val="24"/>
          <w:szCs w:val="24"/>
        </w:rPr>
        <w:t>用二分法查找关键码值</w:t>
      </w:r>
      <w:r w:rsidRPr="00C503A4">
        <w:rPr>
          <w:rFonts w:ascii="Times New Roman" w:eastAsia="仿宋" w:hAnsi="Times New Roman" w:cs="Times New Roman"/>
          <w:sz w:val="24"/>
          <w:szCs w:val="24"/>
        </w:rPr>
        <w:t xml:space="preserve">11, </w:t>
      </w:r>
      <w:r w:rsidRPr="00C503A4">
        <w:rPr>
          <w:rFonts w:ascii="Times New Roman" w:eastAsia="仿宋" w:hAnsi="Times New Roman" w:cs="Times New Roman"/>
          <w:sz w:val="24"/>
          <w:szCs w:val="24"/>
        </w:rPr>
        <w:t>所需的关键码比较次数为</w:t>
      </w:r>
      <w:r w:rsidRPr="00C503A4">
        <w:rPr>
          <w:rFonts w:ascii="Times New Roman" w:eastAsia="仿宋" w:hAnsi="Times New Roman" w:cs="Times New Roman"/>
          <w:sz w:val="24"/>
          <w:szCs w:val="24"/>
        </w:rPr>
        <w:t xml:space="preserve">(  ). </w:t>
      </w:r>
      <w:r w:rsidRPr="00C503A4">
        <w:rPr>
          <w:rFonts w:ascii="Times New Roman" w:eastAsia="仿宋" w:hAnsi="Times New Roman" w:cs="Times New Roman"/>
          <w:sz w:val="24"/>
          <w:szCs w:val="24"/>
        </w:rPr>
        <w:br/>
        <w:t xml:space="preserve">A) 2            B) 3        </w:t>
      </w:r>
      <w:r w:rsidRPr="006A066A">
        <w:rPr>
          <w:rFonts w:ascii="Times New Roman" w:eastAsia="仿宋" w:hAnsi="Times New Roman" w:cs="Times New Roman"/>
          <w:color w:val="FF0000"/>
          <w:sz w:val="24"/>
          <w:szCs w:val="24"/>
        </w:rPr>
        <w:t xml:space="preserve">  </w:t>
      </w:r>
      <w:r w:rsidR="005E1973" w:rsidRPr="006A066A">
        <w:rPr>
          <w:rFonts w:ascii="Times New Roman" w:eastAsia="仿宋" w:hAnsi="Times New Roman" w:cs="Times New Roman"/>
          <w:color w:val="FF0000"/>
          <w:sz w:val="24"/>
          <w:szCs w:val="24"/>
        </w:rPr>
        <w:t xml:space="preserve">C) 4 </w:t>
      </w:r>
      <w:r w:rsidR="005E1973" w:rsidRPr="00C503A4">
        <w:rPr>
          <w:rFonts w:ascii="Times New Roman" w:eastAsia="仿宋" w:hAnsi="Times New Roman" w:cs="Times New Roman"/>
          <w:sz w:val="24"/>
          <w:szCs w:val="24"/>
        </w:rPr>
        <w:t xml:space="preserve">          </w:t>
      </w:r>
      <w:r w:rsidR="00180A85" w:rsidRPr="00C503A4">
        <w:rPr>
          <w:rFonts w:ascii="Times New Roman" w:eastAsia="仿宋" w:hAnsi="Times New Roman" w:cs="Times New Roman"/>
          <w:sz w:val="24"/>
          <w:szCs w:val="24"/>
        </w:rPr>
        <w:t xml:space="preserve">D) </w:t>
      </w:r>
    </w:p>
    <w:p w14:paraId="27C487C4" w14:textId="77777777" w:rsidR="00982B24" w:rsidRPr="00C503A4" w:rsidRDefault="00982B24" w:rsidP="004D4730">
      <w:pPr>
        <w:pStyle w:val="a3"/>
        <w:numPr>
          <w:ilvl w:val="0"/>
          <w:numId w:val="1"/>
        </w:numPr>
        <w:spacing w:line="288" w:lineRule="auto"/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C503A4">
        <w:rPr>
          <w:rFonts w:ascii="Times New Roman" w:eastAsia="仿宋" w:hAnsi="Times New Roman" w:cs="Times New Roman"/>
          <w:sz w:val="24"/>
          <w:szCs w:val="24"/>
        </w:rPr>
        <w:t>如果要求一个线性表既能较快地查找，又能适应动态变化的要求，则可采用的方法是</w:t>
      </w:r>
      <w:r w:rsidRPr="00C503A4">
        <w:rPr>
          <w:rFonts w:ascii="Times New Roman" w:eastAsia="仿宋" w:hAnsi="Times New Roman" w:cs="Times New Roman"/>
          <w:sz w:val="24"/>
          <w:szCs w:val="24"/>
        </w:rPr>
        <w:t xml:space="preserve"> (  )</w:t>
      </w:r>
      <w:r w:rsidRPr="00C503A4">
        <w:rPr>
          <w:rFonts w:ascii="Times New Roman" w:eastAsia="仿宋" w:hAnsi="Times New Roman" w:cs="Times New Roman"/>
          <w:sz w:val="24"/>
          <w:szCs w:val="24"/>
        </w:rPr>
        <w:br/>
      </w:r>
      <w:r w:rsidRPr="006A066A">
        <w:rPr>
          <w:rFonts w:ascii="Times New Roman" w:eastAsia="仿宋" w:hAnsi="Times New Roman" w:cs="Times New Roman"/>
          <w:color w:val="FF0000"/>
          <w:sz w:val="24"/>
          <w:szCs w:val="24"/>
        </w:rPr>
        <w:t>A</w:t>
      </w:r>
      <w:r w:rsidRPr="006A066A">
        <w:rPr>
          <w:rFonts w:ascii="Times New Roman" w:eastAsia="仿宋" w:hAnsi="Times New Roman" w:cs="Times New Roman"/>
          <w:color w:val="FF0000"/>
          <w:sz w:val="24"/>
          <w:szCs w:val="24"/>
        </w:rPr>
        <w:t>）分块法</w:t>
      </w:r>
      <w:r w:rsidRPr="00C503A4">
        <w:rPr>
          <w:rFonts w:ascii="Times New Roman" w:eastAsia="仿宋" w:hAnsi="Times New Roman" w:cs="Times New Roman"/>
          <w:sz w:val="24"/>
          <w:szCs w:val="24"/>
        </w:rPr>
        <w:t xml:space="preserve">      B</w:t>
      </w:r>
      <w:r w:rsidRPr="00C503A4">
        <w:rPr>
          <w:rFonts w:ascii="Times New Roman" w:eastAsia="仿宋" w:hAnsi="Times New Roman" w:cs="Times New Roman"/>
          <w:sz w:val="24"/>
          <w:szCs w:val="24"/>
        </w:rPr>
        <w:t>）顺序法</w:t>
      </w:r>
      <w:r w:rsidRPr="00C503A4">
        <w:rPr>
          <w:rFonts w:ascii="Times New Roman" w:eastAsia="仿宋" w:hAnsi="Times New Roman" w:cs="Times New Roman"/>
          <w:sz w:val="24"/>
          <w:szCs w:val="24"/>
        </w:rPr>
        <w:t>C</w:t>
      </w:r>
      <w:r w:rsidRPr="00C503A4">
        <w:rPr>
          <w:rFonts w:ascii="Times New Roman" w:eastAsia="仿宋" w:hAnsi="Times New Roman" w:cs="Times New Roman"/>
          <w:sz w:val="24"/>
          <w:szCs w:val="24"/>
        </w:rPr>
        <w:t>）二分法</w:t>
      </w:r>
      <w:r w:rsidRPr="00C503A4">
        <w:rPr>
          <w:rFonts w:ascii="Times New Roman" w:eastAsia="仿宋" w:hAnsi="Times New Roman" w:cs="Times New Roman"/>
          <w:sz w:val="24"/>
          <w:szCs w:val="24"/>
        </w:rPr>
        <w:t>D</w:t>
      </w:r>
      <w:r w:rsidRPr="00C503A4">
        <w:rPr>
          <w:rFonts w:ascii="Times New Roman" w:eastAsia="仿宋" w:hAnsi="Times New Roman" w:cs="Times New Roman"/>
          <w:sz w:val="24"/>
          <w:szCs w:val="24"/>
        </w:rPr>
        <w:t>）散列法</w:t>
      </w:r>
    </w:p>
    <w:p w14:paraId="39993548" w14:textId="77777777" w:rsidR="00982B24" w:rsidRPr="00C503A4" w:rsidRDefault="00982B24" w:rsidP="004D4730">
      <w:pPr>
        <w:pStyle w:val="a3"/>
        <w:numPr>
          <w:ilvl w:val="0"/>
          <w:numId w:val="1"/>
        </w:numPr>
        <w:spacing w:line="288" w:lineRule="auto"/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C503A4">
        <w:rPr>
          <w:rFonts w:ascii="Times New Roman" w:eastAsia="仿宋" w:hAnsi="Times New Roman" w:cs="Times New Roman"/>
          <w:sz w:val="24"/>
          <w:szCs w:val="24"/>
        </w:rPr>
        <w:t>顺序查找法适合于存储结构为（）的线性表。</w:t>
      </w:r>
    </w:p>
    <w:p w14:paraId="459DE525" w14:textId="77777777" w:rsidR="00982B24" w:rsidRPr="00C503A4" w:rsidRDefault="00982B24" w:rsidP="004D4730">
      <w:pPr>
        <w:spacing w:line="288" w:lineRule="auto"/>
        <w:rPr>
          <w:rFonts w:ascii="Times New Roman" w:eastAsia="仿宋" w:hAnsi="Times New Roman" w:cs="Times New Roman"/>
          <w:sz w:val="24"/>
          <w:szCs w:val="24"/>
        </w:rPr>
      </w:pPr>
      <w:r w:rsidRPr="00C503A4">
        <w:rPr>
          <w:rFonts w:ascii="Times New Roman" w:eastAsia="仿宋" w:hAnsi="Times New Roman" w:cs="Times New Roman"/>
          <w:sz w:val="24"/>
          <w:szCs w:val="24"/>
        </w:rPr>
        <w:t>A</w:t>
      </w:r>
      <w:r w:rsidRPr="00C503A4">
        <w:rPr>
          <w:rFonts w:ascii="Times New Roman" w:eastAsia="仿宋" w:hAnsi="Times New Roman" w:cs="Times New Roman"/>
          <w:sz w:val="24"/>
          <w:szCs w:val="24"/>
        </w:rPr>
        <w:t>）散列存储</w:t>
      </w:r>
      <w:r w:rsidRPr="00C503A4">
        <w:rPr>
          <w:rFonts w:ascii="Times New Roman" w:eastAsia="仿宋" w:hAnsi="Times New Roman" w:cs="Times New Roman"/>
          <w:sz w:val="24"/>
          <w:szCs w:val="24"/>
        </w:rPr>
        <w:t xml:space="preserve">                B</w:t>
      </w:r>
      <w:r w:rsidRPr="00C503A4">
        <w:rPr>
          <w:rFonts w:ascii="Times New Roman" w:eastAsia="仿宋" w:hAnsi="Times New Roman" w:cs="Times New Roman"/>
          <w:sz w:val="24"/>
          <w:szCs w:val="24"/>
        </w:rPr>
        <w:t>）压缩存储</w:t>
      </w:r>
    </w:p>
    <w:p w14:paraId="556C9C0D" w14:textId="77777777" w:rsidR="00982B24" w:rsidRPr="006A066A" w:rsidRDefault="00982B24" w:rsidP="004D4730">
      <w:pPr>
        <w:spacing w:line="288" w:lineRule="auto"/>
        <w:ind w:firstLine="420"/>
        <w:rPr>
          <w:rFonts w:ascii="Times New Roman" w:eastAsia="仿宋" w:hAnsi="Times New Roman" w:cs="Times New Roman"/>
          <w:color w:val="FF0000"/>
          <w:sz w:val="24"/>
          <w:szCs w:val="24"/>
        </w:rPr>
      </w:pPr>
      <w:r w:rsidRPr="00C503A4">
        <w:rPr>
          <w:rFonts w:ascii="Times New Roman" w:eastAsia="仿宋" w:hAnsi="Times New Roman" w:cs="Times New Roman"/>
          <w:sz w:val="24"/>
          <w:szCs w:val="24"/>
        </w:rPr>
        <w:t>C</w:t>
      </w:r>
      <w:r w:rsidRPr="00C503A4">
        <w:rPr>
          <w:rFonts w:ascii="Times New Roman" w:eastAsia="仿宋" w:hAnsi="Times New Roman" w:cs="Times New Roman"/>
          <w:sz w:val="24"/>
          <w:szCs w:val="24"/>
        </w:rPr>
        <w:t>）索引存储</w:t>
      </w:r>
      <w:r w:rsidRPr="00C503A4">
        <w:rPr>
          <w:rFonts w:ascii="Times New Roman" w:eastAsia="仿宋" w:hAnsi="Times New Roman" w:cs="Times New Roman"/>
          <w:sz w:val="24"/>
          <w:szCs w:val="24"/>
        </w:rPr>
        <w:t xml:space="preserve">                </w:t>
      </w:r>
      <w:r w:rsidRPr="006A066A">
        <w:rPr>
          <w:rFonts w:ascii="Times New Roman" w:eastAsia="仿宋" w:hAnsi="Times New Roman" w:cs="Times New Roman"/>
          <w:color w:val="FF0000"/>
          <w:sz w:val="24"/>
          <w:szCs w:val="24"/>
        </w:rPr>
        <w:t>D</w:t>
      </w:r>
      <w:r w:rsidRPr="006A066A">
        <w:rPr>
          <w:rFonts w:ascii="Times New Roman" w:eastAsia="仿宋" w:hAnsi="Times New Roman" w:cs="Times New Roman"/>
          <w:color w:val="FF0000"/>
          <w:sz w:val="24"/>
          <w:szCs w:val="24"/>
        </w:rPr>
        <w:t>）顺序存储或链接存储</w:t>
      </w:r>
    </w:p>
    <w:p w14:paraId="42AB6FDF" w14:textId="77777777" w:rsidR="00E319A2" w:rsidRPr="00C503A4" w:rsidRDefault="00E319A2" w:rsidP="004D4730">
      <w:pPr>
        <w:pStyle w:val="a3"/>
        <w:numPr>
          <w:ilvl w:val="0"/>
          <w:numId w:val="1"/>
        </w:numPr>
        <w:spacing w:line="288" w:lineRule="auto"/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C503A4">
        <w:rPr>
          <w:rFonts w:ascii="Times New Roman" w:eastAsia="仿宋" w:hAnsi="Times New Roman" w:cs="Times New Roman"/>
          <w:sz w:val="24"/>
          <w:szCs w:val="24"/>
        </w:rPr>
        <w:t>采用分块查找时，若线性表中共有</w:t>
      </w:r>
      <w:r w:rsidRPr="00C503A4">
        <w:rPr>
          <w:rFonts w:ascii="Times New Roman" w:eastAsia="仿宋" w:hAnsi="Times New Roman" w:cs="Times New Roman"/>
          <w:sz w:val="24"/>
          <w:szCs w:val="24"/>
        </w:rPr>
        <w:t>256</w:t>
      </w:r>
      <w:r w:rsidRPr="00C503A4">
        <w:rPr>
          <w:rFonts w:ascii="Times New Roman" w:eastAsia="仿宋" w:hAnsi="Times New Roman" w:cs="Times New Roman"/>
          <w:sz w:val="24"/>
          <w:szCs w:val="24"/>
        </w:rPr>
        <w:t>个元素，查找每个元素的概率相同，假设采用顺序查找来确定结点所在的块时，每块应分</w:t>
      </w:r>
      <w:r w:rsidRPr="00C503A4">
        <w:rPr>
          <w:rFonts w:ascii="Times New Roman" w:eastAsia="仿宋" w:hAnsi="Times New Roman" w:cs="Times New Roman"/>
          <w:sz w:val="24"/>
          <w:szCs w:val="24"/>
        </w:rPr>
        <w:t>______</w:t>
      </w:r>
      <w:proofErr w:type="gramStart"/>
      <w:r w:rsidRPr="00C503A4">
        <w:rPr>
          <w:rFonts w:ascii="Times New Roman" w:eastAsia="仿宋" w:hAnsi="Times New Roman" w:cs="Times New Roman"/>
          <w:sz w:val="24"/>
          <w:szCs w:val="24"/>
        </w:rPr>
        <w:t>个</w:t>
      </w:r>
      <w:proofErr w:type="gramEnd"/>
      <w:r w:rsidRPr="00C503A4">
        <w:rPr>
          <w:rFonts w:ascii="Times New Roman" w:eastAsia="仿宋" w:hAnsi="Times New Roman" w:cs="Times New Roman"/>
          <w:sz w:val="24"/>
          <w:szCs w:val="24"/>
        </w:rPr>
        <w:t>结点最佳。</w:t>
      </w:r>
    </w:p>
    <w:p w14:paraId="45EF8CFC" w14:textId="77777777" w:rsidR="00E319A2" w:rsidRPr="00C503A4" w:rsidRDefault="00E319A2" w:rsidP="004D4730">
      <w:pPr>
        <w:spacing w:line="288" w:lineRule="auto"/>
        <w:rPr>
          <w:rFonts w:ascii="Times New Roman" w:eastAsia="仿宋" w:hAnsi="Times New Roman" w:cs="Times New Roman"/>
          <w:sz w:val="24"/>
          <w:szCs w:val="24"/>
        </w:rPr>
      </w:pPr>
      <w:r w:rsidRPr="00C503A4">
        <w:rPr>
          <w:rFonts w:ascii="Times New Roman" w:eastAsia="仿宋" w:hAnsi="Times New Roman" w:cs="Times New Roman"/>
          <w:sz w:val="24"/>
          <w:szCs w:val="24"/>
        </w:rPr>
        <w:t xml:space="preserve">    </w:t>
      </w:r>
      <w:r w:rsidRPr="006A066A">
        <w:rPr>
          <w:rFonts w:ascii="Times New Roman" w:eastAsia="仿宋" w:hAnsi="Times New Roman" w:cs="Times New Roman"/>
          <w:color w:val="FF0000"/>
          <w:sz w:val="24"/>
          <w:szCs w:val="24"/>
        </w:rPr>
        <w:t>A.16</w:t>
      </w:r>
      <w:r w:rsidRPr="00C503A4">
        <w:rPr>
          <w:rFonts w:ascii="Times New Roman" w:eastAsia="仿宋" w:hAnsi="Times New Roman" w:cs="Times New Roman"/>
          <w:sz w:val="24"/>
          <w:szCs w:val="24"/>
        </w:rPr>
        <w:t xml:space="preserve">        B.64           C.128         D.256 </w:t>
      </w:r>
    </w:p>
    <w:p w14:paraId="12008A9F" w14:textId="77777777" w:rsidR="00E319A2" w:rsidRPr="00C503A4" w:rsidRDefault="00E319A2" w:rsidP="004D4730">
      <w:pPr>
        <w:pStyle w:val="a3"/>
        <w:numPr>
          <w:ilvl w:val="0"/>
          <w:numId w:val="1"/>
        </w:numPr>
        <w:spacing w:line="288" w:lineRule="auto"/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C503A4">
        <w:rPr>
          <w:rFonts w:ascii="Times New Roman" w:eastAsia="仿宋" w:hAnsi="Times New Roman" w:cs="Times New Roman"/>
          <w:sz w:val="24"/>
          <w:szCs w:val="24"/>
        </w:rPr>
        <w:t>5</w:t>
      </w:r>
      <w:r w:rsidRPr="00C503A4">
        <w:rPr>
          <w:rFonts w:ascii="Times New Roman" w:eastAsia="仿宋" w:hAnsi="Times New Roman" w:cs="Times New Roman"/>
          <w:sz w:val="24"/>
          <w:szCs w:val="24"/>
        </w:rPr>
        <w:t>层结点的</w:t>
      </w:r>
      <w:r w:rsidRPr="00C503A4">
        <w:rPr>
          <w:rFonts w:ascii="Times New Roman" w:eastAsia="仿宋" w:hAnsi="Times New Roman" w:cs="Times New Roman"/>
          <w:sz w:val="24"/>
          <w:szCs w:val="24"/>
        </w:rPr>
        <w:t>AVL</w:t>
      </w:r>
      <w:r w:rsidRPr="00C503A4">
        <w:rPr>
          <w:rFonts w:ascii="Times New Roman" w:eastAsia="仿宋" w:hAnsi="Times New Roman" w:cs="Times New Roman"/>
          <w:sz w:val="24"/>
          <w:szCs w:val="24"/>
        </w:rPr>
        <w:t>树至少有</w:t>
      </w:r>
      <w:r w:rsidRPr="00C503A4">
        <w:rPr>
          <w:rFonts w:ascii="Times New Roman" w:eastAsia="仿宋" w:hAnsi="Times New Roman" w:cs="Times New Roman"/>
          <w:sz w:val="24"/>
          <w:szCs w:val="24"/>
        </w:rPr>
        <w:t>(    )</w:t>
      </w:r>
      <w:proofErr w:type="gramStart"/>
      <w:r w:rsidRPr="00C503A4">
        <w:rPr>
          <w:rFonts w:ascii="Times New Roman" w:eastAsia="仿宋" w:hAnsi="Times New Roman" w:cs="Times New Roman"/>
          <w:sz w:val="24"/>
          <w:szCs w:val="24"/>
        </w:rPr>
        <w:t>个</w:t>
      </w:r>
      <w:proofErr w:type="gramEnd"/>
      <w:r w:rsidRPr="00C503A4">
        <w:rPr>
          <w:rFonts w:ascii="Times New Roman" w:eastAsia="仿宋" w:hAnsi="Times New Roman" w:cs="Times New Roman"/>
          <w:sz w:val="24"/>
          <w:szCs w:val="24"/>
        </w:rPr>
        <w:t>结点。</w:t>
      </w:r>
      <w:r w:rsidRPr="00C503A4">
        <w:rPr>
          <w:rFonts w:ascii="Times New Roman" w:eastAsia="仿宋" w:hAnsi="Times New Roman" w:cs="Times New Roman"/>
          <w:sz w:val="24"/>
          <w:szCs w:val="24"/>
        </w:rPr>
        <w:t>(</w:t>
      </w:r>
      <w:r w:rsidRPr="00C503A4">
        <w:rPr>
          <w:rFonts w:ascii="Times New Roman" w:eastAsia="仿宋" w:hAnsi="Times New Roman" w:cs="Times New Roman"/>
          <w:sz w:val="24"/>
          <w:szCs w:val="24"/>
        </w:rPr>
        <w:t>推导方法</w:t>
      </w:r>
      <w:r w:rsidRPr="00C503A4">
        <w:rPr>
          <w:rFonts w:ascii="Times New Roman" w:eastAsia="仿宋" w:hAnsi="Times New Roman" w:cs="Times New Roman"/>
          <w:sz w:val="24"/>
          <w:szCs w:val="24"/>
        </w:rPr>
        <w:t>)</w:t>
      </w:r>
    </w:p>
    <w:p w14:paraId="39D2BEE4" w14:textId="77777777" w:rsidR="00E319A2" w:rsidRPr="00C503A4" w:rsidRDefault="00E319A2" w:rsidP="004D4730">
      <w:pPr>
        <w:spacing w:line="288" w:lineRule="auto"/>
        <w:rPr>
          <w:rFonts w:ascii="Times New Roman" w:eastAsia="仿宋" w:hAnsi="Times New Roman" w:cs="Times New Roman"/>
          <w:sz w:val="24"/>
          <w:szCs w:val="24"/>
        </w:rPr>
      </w:pPr>
      <w:r w:rsidRPr="00C503A4">
        <w:rPr>
          <w:rFonts w:ascii="Times New Roman" w:eastAsia="仿宋" w:hAnsi="Times New Roman" w:cs="Times New Roman"/>
          <w:sz w:val="24"/>
          <w:szCs w:val="24"/>
        </w:rPr>
        <w:t xml:space="preserve">    A.10        </w:t>
      </w:r>
      <w:r w:rsidR="00AB7986" w:rsidRPr="00787C34">
        <w:rPr>
          <w:rFonts w:ascii="Times New Roman" w:eastAsia="仿宋" w:hAnsi="Times New Roman" w:cs="Times New Roman"/>
          <w:color w:val="FF0000"/>
          <w:sz w:val="24"/>
          <w:szCs w:val="24"/>
        </w:rPr>
        <w:t xml:space="preserve">B.12  </w:t>
      </w:r>
      <w:r w:rsidR="00AB7986" w:rsidRPr="00C503A4">
        <w:rPr>
          <w:rFonts w:ascii="Times New Roman" w:eastAsia="仿宋" w:hAnsi="Times New Roman" w:cs="Times New Roman"/>
          <w:sz w:val="24"/>
          <w:szCs w:val="24"/>
        </w:rPr>
        <w:t xml:space="preserve">         </w:t>
      </w:r>
      <w:r w:rsidRPr="00C503A4">
        <w:rPr>
          <w:rFonts w:ascii="Times New Roman" w:eastAsia="仿宋" w:hAnsi="Times New Roman" w:cs="Times New Roman"/>
          <w:sz w:val="24"/>
          <w:szCs w:val="24"/>
        </w:rPr>
        <w:t xml:space="preserve">C.15          D.17 </w:t>
      </w:r>
    </w:p>
    <w:p w14:paraId="64F21574" w14:textId="77777777" w:rsidR="00E319A2" w:rsidRPr="00C503A4" w:rsidRDefault="00E319A2" w:rsidP="004D4730">
      <w:pPr>
        <w:pStyle w:val="a3"/>
        <w:numPr>
          <w:ilvl w:val="0"/>
          <w:numId w:val="1"/>
        </w:numPr>
        <w:spacing w:line="288" w:lineRule="auto"/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C503A4">
        <w:rPr>
          <w:rFonts w:ascii="Times New Roman" w:eastAsia="仿宋" w:hAnsi="Times New Roman" w:cs="Times New Roman"/>
          <w:sz w:val="24"/>
          <w:szCs w:val="24"/>
        </w:rPr>
        <w:t>哈希查找中</w:t>
      </w:r>
      <w:r w:rsidRPr="00C503A4">
        <w:rPr>
          <w:rFonts w:ascii="Times New Roman" w:eastAsia="仿宋" w:hAnsi="Times New Roman" w:cs="Times New Roman"/>
          <w:sz w:val="24"/>
          <w:szCs w:val="24"/>
        </w:rPr>
        <w:t>k</w:t>
      </w:r>
      <w:proofErr w:type="gramStart"/>
      <w:r w:rsidRPr="00C503A4">
        <w:rPr>
          <w:rFonts w:ascii="Times New Roman" w:eastAsia="仿宋" w:hAnsi="Times New Roman" w:cs="Times New Roman"/>
          <w:sz w:val="24"/>
          <w:szCs w:val="24"/>
        </w:rPr>
        <w:t>个</w:t>
      </w:r>
      <w:proofErr w:type="gramEnd"/>
      <w:r w:rsidRPr="00C503A4">
        <w:rPr>
          <w:rFonts w:ascii="Times New Roman" w:eastAsia="仿宋" w:hAnsi="Times New Roman" w:cs="Times New Roman"/>
          <w:sz w:val="24"/>
          <w:szCs w:val="24"/>
        </w:rPr>
        <w:t>关键字具有</w:t>
      </w:r>
      <w:proofErr w:type="gramStart"/>
      <w:r w:rsidRPr="00C503A4">
        <w:rPr>
          <w:rFonts w:ascii="Times New Roman" w:eastAsia="仿宋" w:hAnsi="Times New Roman" w:cs="Times New Roman"/>
          <w:sz w:val="24"/>
          <w:szCs w:val="24"/>
        </w:rPr>
        <w:t>同一哈希</w:t>
      </w:r>
      <w:proofErr w:type="gramEnd"/>
      <w:r w:rsidRPr="00C503A4">
        <w:rPr>
          <w:rFonts w:ascii="Times New Roman" w:eastAsia="仿宋" w:hAnsi="Times New Roman" w:cs="Times New Roman"/>
          <w:sz w:val="24"/>
          <w:szCs w:val="24"/>
        </w:rPr>
        <w:t>函数值，若用线性探测法把这</w:t>
      </w:r>
      <w:r w:rsidRPr="00C503A4">
        <w:rPr>
          <w:rFonts w:ascii="Times New Roman" w:eastAsia="仿宋" w:hAnsi="Times New Roman" w:cs="Times New Roman"/>
          <w:sz w:val="24"/>
          <w:szCs w:val="24"/>
        </w:rPr>
        <w:t>k</w:t>
      </w:r>
      <w:proofErr w:type="gramStart"/>
      <w:r w:rsidRPr="00C503A4">
        <w:rPr>
          <w:rFonts w:ascii="Times New Roman" w:eastAsia="仿宋" w:hAnsi="Times New Roman" w:cs="Times New Roman"/>
          <w:sz w:val="24"/>
          <w:szCs w:val="24"/>
        </w:rPr>
        <w:t>个</w:t>
      </w:r>
      <w:proofErr w:type="gramEnd"/>
      <w:r w:rsidRPr="00C503A4">
        <w:rPr>
          <w:rFonts w:ascii="Times New Roman" w:eastAsia="仿宋" w:hAnsi="Times New Roman" w:cs="Times New Roman"/>
          <w:sz w:val="24"/>
          <w:szCs w:val="24"/>
        </w:rPr>
        <w:t>关键字值存入到哈希表中，至少要进行（）次探测。</w:t>
      </w:r>
    </w:p>
    <w:p w14:paraId="362E012C" w14:textId="77777777" w:rsidR="00E319A2" w:rsidRPr="00C503A4" w:rsidRDefault="00E319A2" w:rsidP="004D4730">
      <w:pPr>
        <w:spacing w:line="288" w:lineRule="auto"/>
        <w:rPr>
          <w:rFonts w:ascii="Times New Roman" w:eastAsia="仿宋" w:hAnsi="Times New Roman" w:cs="Times New Roman"/>
          <w:sz w:val="24"/>
          <w:szCs w:val="24"/>
        </w:rPr>
      </w:pPr>
      <w:r w:rsidRPr="00C503A4">
        <w:rPr>
          <w:rFonts w:ascii="Times New Roman" w:eastAsia="仿宋" w:hAnsi="Times New Roman" w:cs="Times New Roman"/>
          <w:sz w:val="24"/>
          <w:szCs w:val="24"/>
        </w:rPr>
        <w:t xml:space="preserve">A. k           B. k+1        C. k(k+1)/2+1       </w:t>
      </w:r>
      <w:r w:rsidRPr="002D3551">
        <w:rPr>
          <w:rFonts w:ascii="Times New Roman" w:eastAsia="仿宋" w:hAnsi="Times New Roman" w:cs="Times New Roman"/>
          <w:color w:val="FF0000"/>
          <w:sz w:val="24"/>
          <w:szCs w:val="24"/>
        </w:rPr>
        <w:t xml:space="preserve"> D. k(k+1)/2 </w:t>
      </w:r>
    </w:p>
    <w:p w14:paraId="1DEFBC65" w14:textId="77777777" w:rsidR="008F02A4" w:rsidRPr="00C503A4" w:rsidRDefault="008F02A4" w:rsidP="004D4730">
      <w:pPr>
        <w:pStyle w:val="a3"/>
        <w:numPr>
          <w:ilvl w:val="0"/>
          <w:numId w:val="1"/>
        </w:numPr>
        <w:spacing w:line="288" w:lineRule="auto"/>
        <w:ind w:firstLineChars="0"/>
        <w:rPr>
          <w:rFonts w:ascii="Times New Roman" w:eastAsia="仿宋" w:hAnsi="Times New Roman" w:cs="Times New Roman"/>
          <w:sz w:val="24"/>
          <w:szCs w:val="24"/>
        </w:rPr>
      </w:pPr>
      <w:r w:rsidRPr="00C503A4">
        <w:rPr>
          <w:rFonts w:ascii="Times New Roman" w:eastAsia="仿宋" w:hAnsi="Times New Roman" w:cs="Times New Roman"/>
          <w:sz w:val="24"/>
          <w:szCs w:val="24"/>
        </w:rPr>
        <w:t>设有一组关键字</w:t>
      </w:r>
      <w:r w:rsidRPr="00C503A4">
        <w:rPr>
          <w:rFonts w:ascii="Times New Roman" w:eastAsia="仿宋" w:hAnsi="Times New Roman" w:cs="Times New Roman"/>
          <w:sz w:val="24"/>
          <w:szCs w:val="24"/>
        </w:rPr>
        <w:t>{11</w:t>
      </w:r>
      <w:r w:rsidRPr="00C503A4">
        <w:rPr>
          <w:rFonts w:ascii="Times New Roman" w:eastAsia="仿宋" w:hAnsi="Times New Roman" w:cs="Times New Roman"/>
          <w:sz w:val="24"/>
          <w:szCs w:val="24"/>
        </w:rPr>
        <w:t>，</w:t>
      </w:r>
      <w:r w:rsidRPr="00C503A4">
        <w:rPr>
          <w:rFonts w:ascii="Times New Roman" w:eastAsia="仿宋" w:hAnsi="Times New Roman" w:cs="Times New Roman"/>
          <w:sz w:val="24"/>
          <w:szCs w:val="24"/>
        </w:rPr>
        <w:t>54</w:t>
      </w:r>
      <w:r w:rsidRPr="00C503A4">
        <w:rPr>
          <w:rFonts w:ascii="Times New Roman" w:eastAsia="仿宋" w:hAnsi="Times New Roman" w:cs="Times New Roman"/>
          <w:sz w:val="24"/>
          <w:szCs w:val="24"/>
        </w:rPr>
        <w:t>，</w:t>
      </w:r>
      <w:r w:rsidRPr="00C503A4">
        <w:rPr>
          <w:rFonts w:ascii="Times New Roman" w:eastAsia="仿宋" w:hAnsi="Times New Roman" w:cs="Times New Roman"/>
          <w:sz w:val="24"/>
          <w:szCs w:val="24"/>
        </w:rPr>
        <w:t>36</w:t>
      </w:r>
      <w:r w:rsidRPr="00C503A4">
        <w:rPr>
          <w:rFonts w:ascii="Times New Roman" w:eastAsia="仿宋" w:hAnsi="Times New Roman" w:cs="Times New Roman"/>
          <w:sz w:val="24"/>
          <w:szCs w:val="24"/>
        </w:rPr>
        <w:t>，</w:t>
      </w:r>
      <w:r w:rsidRPr="00C503A4">
        <w:rPr>
          <w:rFonts w:ascii="Times New Roman" w:eastAsia="仿宋" w:hAnsi="Times New Roman" w:cs="Times New Roman"/>
          <w:sz w:val="24"/>
          <w:szCs w:val="24"/>
        </w:rPr>
        <w:t>89</w:t>
      </w:r>
      <w:r w:rsidRPr="00C503A4">
        <w:rPr>
          <w:rFonts w:ascii="Times New Roman" w:eastAsia="仿宋" w:hAnsi="Times New Roman" w:cs="Times New Roman"/>
          <w:sz w:val="24"/>
          <w:szCs w:val="24"/>
        </w:rPr>
        <w:t>，</w:t>
      </w:r>
      <w:r w:rsidRPr="00C503A4">
        <w:rPr>
          <w:rFonts w:ascii="Times New Roman" w:eastAsia="仿宋" w:hAnsi="Times New Roman" w:cs="Times New Roman"/>
          <w:sz w:val="24"/>
          <w:szCs w:val="24"/>
        </w:rPr>
        <w:t>51</w:t>
      </w:r>
      <w:r w:rsidRPr="00C503A4">
        <w:rPr>
          <w:rFonts w:ascii="Times New Roman" w:eastAsia="仿宋" w:hAnsi="Times New Roman" w:cs="Times New Roman"/>
          <w:sz w:val="24"/>
          <w:szCs w:val="24"/>
        </w:rPr>
        <w:t>，</w:t>
      </w:r>
      <w:r w:rsidRPr="00C503A4">
        <w:rPr>
          <w:rFonts w:ascii="Times New Roman" w:eastAsia="仿宋" w:hAnsi="Times New Roman" w:cs="Times New Roman"/>
          <w:sz w:val="24"/>
          <w:szCs w:val="24"/>
        </w:rPr>
        <w:t>47</w:t>
      </w:r>
      <w:r w:rsidRPr="00C503A4">
        <w:rPr>
          <w:rFonts w:ascii="Times New Roman" w:eastAsia="仿宋" w:hAnsi="Times New Roman" w:cs="Times New Roman"/>
          <w:sz w:val="24"/>
          <w:szCs w:val="24"/>
        </w:rPr>
        <w:t>，</w:t>
      </w:r>
      <w:r w:rsidRPr="00C503A4">
        <w:rPr>
          <w:rFonts w:ascii="Times New Roman" w:eastAsia="仿宋" w:hAnsi="Times New Roman" w:cs="Times New Roman"/>
          <w:sz w:val="24"/>
          <w:szCs w:val="24"/>
        </w:rPr>
        <w:t>38</w:t>
      </w:r>
      <w:r w:rsidRPr="00C503A4">
        <w:rPr>
          <w:rFonts w:ascii="Times New Roman" w:eastAsia="仿宋" w:hAnsi="Times New Roman" w:cs="Times New Roman"/>
          <w:sz w:val="24"/>
          <w:szCs w:val="24"/>
        </w:rPr>
        <w:t>，</w:t>
      </w:r>
      <w:r w:rsidRPr="00C503A4">
        <w:rPr>
          <w:rFonts w:ascii="Times New Roman" w:eastAsia="仿宋" w:hAnsi="Times New Roman" w:cs="Times New Roman"/>
          <w:sz w:val="24"/>
          <w:szCs w:val="24"/>
        </w:rPr>
        <w:t>59</w:t>
      </w:r>
      <w:r w:rsidRPr="00C503A4">
        <w:rPr>
          <w:rFonts w:ascii="Times New Roman" w:eastAsia="仿宋" w:hAnsi="Times New Roman" w:cs="Times New Roman"/>
          <w:sz w:val="24"/>
          <w:szCs w:val="24"/>
        </w:rPr>
        <w:t>，</w:t>
      </w:r>
      <w:r w:rsidRPr="00C503A4">
        <w:rPr>
          <w:rFonts w:ascii="Times New Roman" w:eastAsia="仿宋" w:hAnsi="Times New Roman" w:cs="Times New Roman"/>
          <w:sz w:val="24"/>
          <w:szCs w:val="24"/>
        </w:rPr>
        <w:t>63</w:t>
      </w:r>
      <w:r w:rsidRPr="00C503A4">
        <w:rPr>
          <w:rFonts w:ascii="Times New Roman" w:eastAsia="仿宋" w:hAnsi="Times New Roman" w:cs="Times New Roman"/>
          <w:sz w:val="24"/>
          <w:szCs w:val="24"/>
        </w:rPr>
        <w:t>，</w:t>
      </w:r>
      <w:r w:rsidRPr="00C503A4">
        <w:rPr>
          <w:rFonts w:ascii="Times New Roman" w:eastAsia="仿宋" w:hAnsi="Times New Roman" w:cs="Times New Roman"/>
          <w:sz w:val="24"/>
          <w:szCs w:val="24"/>
        </w:rPr>
        <w:t>94</w:t>
      </w:r>
      <w:r w:rsidRPr="00C503A4">
        <w:rPr>
          <w:rFonts w:ascii="Times New Roman" w:eastAsia="仿宋" w:hAnsi="Times New Roman" w:cs="Times New Roman"/>
          <w:sz w:val="24"/>
          <w:szCs w:val="24"/>
        </w:rPr>
        <w:t>，</w:t>
      </w:r>
      <w:r w:rsidRPr="00C503A4">
        <w:rPr>
          <w:rFonts w:ascii="Times New Roman" w:eastAsia="仿宋" w:hAnsi="Times New Roman" w:cs="Times New Roman"/>
          <w:sz w:val="24"/>
          <w:szCs w:val="24"/>
        </w:rPr>
        <w:t>15}</w:t>
      </w:r>
      <w:r w:rsidRPr="00C503A4">
        <w:rPr>
          <w:rFonts w:ascii="Times New Roman" w:eastAsia="仿宋" w:hAnsi="Times New Roman" w:cs="Times New Roman"/>
          <w:sz w:val="24"/>
          <w:szCs w:val="24"/>
        </w:rPr>
        <w:t>，采用哈希函数：</w:t>
      </w:r>
      <w:r w:rsidRPr="00C503A4">
        <w:rPr>
          <w:rFonts w:ascii="Times New Roman" w:eastAsia="仿宋" w:hAnsi="Times New Roman" w:cs="Times New Roman"/>
          <w:sz w:val="24"/>
          <w:szCs w:val="24"/>
        </w:rPr>
        <w:t>H(key) = key % 13</w:t>
      </w:r>
      <w:r w:rsidRPr="00C503A4">
        <w:rPr>
          <w:rFonts w:ascii="Times New Roman" w:eastAsia="仿宋" w:hAnsi="Times New Roman" w:cs="Times New Roman"/>
          <w:sz w:val="24"/>
          <w:szCs w:val="24"/>
        </w:rPr>
        <w:t>。采用开放地址法的线性</w:t>
      </w:r>
      <w:proofErr w:type="gramStart"/>
      <w:r w:rsidRPr="00C503A4">
        <w:rPr>
          <w:rFonts w:ascii="Times New Roman" w:eastAsia="仿宋" w:hAnsi="Times New Roman" w:cs="Times New Roman"/>
          <w:sz w:val="24"/>
          <w:szCs w:val="24"/>
        </w:rPr>
        <w:t>探测再</w:t>
      </w:r>
      <w:proofErr w:type="gramEnd"/>
      <w:r w:rsidRPr="00C503A4">
        <w:rPr>
          <w:rFonts w:ascii="Times New Roman" w:eastAsia="仿宋" w:hAnsi="Times New Roman" w:cs="Times New Roman"/>
          <w:sz w:val="24"/>
          <w:szCs w:val="24"/>
        </w:rPr>
        <w:t>散列方法解决冲突，试在</w:t>
      </w:r>
      <w:r w:rsidRPr="00C503A4">
        <w:rPr>
          <w:rFonts w:ascii="Times New Roman" w:eastAsia="仿宋" w:hAnsi="Times New Roman" w:cs="Times New Roman"/>
          <w:sz w:val="24"/>
          <w:szCs w:val="24"/>
        </w:rPr>
        <w:t>0</w:t>
      </w:r>
      <w:r w:rsidRPr="00C503A4">
        <w:rPr>
          <w:rFonts w:ascii="Times New Roman" w:eastAsia="仿宋" w:hAnsi="Times New Roman" w:cs="Times New Roman"/>
          <w:sz w:val="24"/>
          <w:szCs w:val="24"/>
        </w:rPr>
        <w:t>～</w:t>
      </w:r>
      <w:r w:rsidRPr="00C503A4">
        <w:rPr>
          <w:rFonts w:ascii="Times New Roman" w:eastAsia="仿宋" w:hAnsi="Times New Roman" w:cs="Times New Roman"/>
          <w:sz w:val="24"/>
          <w:szCs w:val="24"/>
        </w:rPr>
        <w:t>15</w:t>
      </w:r>
      <w:r w:rsidRPr="00C503A4">
        <w:rPr>
          <w:rFonts w:ascii="Times New Roman" w:eastAsia="仿宋" w:hAnsi="Times New Roman" w:cs="Times New Roman"/>
          <w:sz w:val="24"/>
          <w:szCs w:val="24"/>
        </w:rPr>
        <w:t>的散列地址空间中对该关键字序列构造哈希表，并求在等概率下查找成功的平均查找长度。</w:t>
      </w:r>
    </w:p>
    <w:p w14:paraId="111B2624" w14:textId="5950CA73" w:rsidR="00805F19" w:rsidRPr="00787C34" w:rsidRDefault="00805F19" w:rsidP="004D4730">
      <w:pPr>
        <w:pStyle w:val="a3"/>
        <w:numPr>
          <w:ilvl w:val="0"/>
          <w:numId w:val="1"/>
        </w:numPr>
        <w:spacing w:line="288" w:lineRule="auto"/>
        <w:ind w:firstLineChars="0"/>
        <w:rPr>
          <w:rFonts w:ascii="Times New Roman" w:eastAsia="仿宋" w:hAnsi="Times New Roman" w:cs="Times New Roman"/>
          <w:color w:val="FF0000"/>
          <w:sz w:val="24"/>
          <w:szCs w:val="24"/>
        </w:rPr>
      </w:pPr>
      <w:r w:rsidRPr="00C503A4">
        <w:rPr>
          <w:rFonts w:ascii="Times New Roman" w:eastAsia="仿宋" w:hAnsi="Times New Roman" w:cs="Times New Roman"/>
          <w:sz w:val="24"/>
          <w:szCs w:val="24"/>
        </w:rPr>
        <w:t>高为</w:t>
      </w:r>
      <w:r w:rsidRPr="00C503A4">
        <w:rPr>
          <w:rFonts w:ascii="Times New Roman" w:eastAsia="仿宋" w:hAnsi="Times New Roman" w:cs="Times New Roman"/>
          <w:sz w:val="24"/>
          <w:szCs w:val="24"/>
        </w:rPr>
        <w:t>3</w:t>
      </w:r>
      <w:r w:rsidRPr="00C503A4">
        <w:rPr>
          <w:rFonts w:ascii="Times New Roman" w:eastAsia="仿宋" w:hAnsi="Times New Roman" w:cs="Times New Roman"/>
          <w:sz w:val="24"/>
          <w:szCs w:val="24"/>
        </w:rPr>
        <w:t>的</w:t>
      </w:r>
      <w:r w:rsidRPr="00C503A4">
        <w:rPr>
          <w:rFonts w:ascii="Times New Roman" w:eastAsia="仿宋" w:hAnsi="Times New Roman" w:cs="Times New Roman"/>
          <w:sz w:val="24"/>
          <w:szCs w:val="24"/>
        </w:rPr>
        <w:t>5</w:t>
      </w:r>
      <w:r w:rsidRPr="00C503A4">
        <w:rPr>
          <w:rFonts w:ascii="Times New Roman" w:eastAsia="仿宋" w:hAnsi="Times New Roman" w:cs="Times New Roman"/>
          <w:sz w:val="24"/>
          <w:szCs w:val="24"/>
        </w:rPr>
        <w:t>阶</w:t>
      </w:r>
      <w:r w:rsidRPr="00C503A4">
        <w:rPr>
          <w:rFonts w:ascii="Times New Roman" w:eastAsia="仿宋" w:hAnsi="Times New Roman" w:cs="Times New Roman"/>
          <w:sz w:val="24"/>
          <w:szCs w:val="24"/>
        </w:rPr>
        <w:t>B</w:t>
      </w:r>
      <w:r w:rsidRPr="00C503A4">
        <w:rPr>
          <w:rFonts w:ascii="Times New Roman" w:eastAsia="仿宋" w:hAnsi="Times New Roman" w:cs="Times New Roman"/>
          <w:sz w:val="24"/>
          <w:szCs w:val="24"/>
        </w:rPr>
        <w:t>树最少的关键字总数目以及最多的关键字总数</w:t>
      </w:r>
      <w:r w:rsidRPr="00C503A4">
        <w:rPr>
          <w:rFonts w:ascii="Times New Roman" w:eastAsia="仿宋" w:hAnsi="Times New Roman" w:cs="Times New Roman"/>
          <w:sz w:val="24"/>
          <w:szCs w:val="24"/>
        </w:rPr>
        <w:t>?</w:t>
      </w:r>
      <w:r w:rsidR="00787C34" w:rsidRPr="00787C34">
        <w:rPr>
          <w:rFonts w:ascii="Times New Roman" w:eastAsia="仿宋" w:hAnsi="Times New Roman" w:cs="Times New Roman" w:hint="eastAsia"/>
          <w:color w:val="FF0000"/>
          <w:sz w:val="24"/>
          <w:szCs w:val="24"/>
        </w:rPr>
        <w:t>（</w:t>
      </w:r>
      <w:r w:rsidR="00787C34" w:rsidRPr="00787C34">
        <w:rPr>
          <w:rFonts w:ascii="Times New Roman" w:eastAsia="仿宋" w:hAnsi="Times New Roman" w:cs="Times New Roman" w:hint="eastAsia"/>
          <w:color w:val="FF0000"/>
          <w:sz w:val="24"/>
          <w:szCs w:val="24"/>
        </w:rPr>
        <w:t>2</w:t>
      </w:r>
      <w:r w:rsidR="00787C34" w:rsidRPr="00787C34">
        <w:rPr>
          <w:rFonts w:ascii="Times New Roman" w:eastAsia="仿宋" w:hAnsi="Times New Roman" w:cs="Times New Roman" w:hint="eastAsia"/>
          <w:color w:val="FF0000"/>
          <w:sz w:val="24"/>
          <w:szCs w:val="24"/>
        </w:rPr>
        <w:t>，</w:t>
      </w:r>
      <w:r w:rsidR="00787C34" w:rsidRPr="00787C34">
        <w:rPr>
          <w:rFonts w:ascii="Times New Roman" w:eastAsia="仿宋" w:hAnsi="Times New Roman" w:cs="Times New Roman" w:hint="eastAsia"/>
          <w:color w:val="FF0000"/>
          <w:sz w:val="24"/>
          <w:szCs w:val="24"/>
        </w:rPr>
        <w:t>3</w:t>
      </w:r>
      <w:r w:rsidR="00787C34" w:rsidRPr="00787C34">
        <w:rPr>
          <w:rFonts w:ascii="Times New Roman" w:eastAsia="仿宋" w:hAnsi="Times New Roman" w:cs="Times New Roman" w:hint="eastAsia"/>
          <w:color w:val="FF0000"/>
          <w:sz w:val="24"/>
          <w:szCs w:val="24"/>
        </w:rPr>
        <w:t>，</w:t>
      </w:r>
      <w:r w:rsidR="00787C34" w:rsidRPr="00787C34">
        <w:rPr>
          <w:rFonts w:ascii="Times New Roman" w:eastAsia="仿宋" w:hAnsi="Times New Roman" w:cs="Times New Roman" w:hint="eastAsia"/>
          <w:color w:val="FF0000"/>
          <w:sz w:val="24"/>
          <w:szCs w:val="24"/>
        </w:rPr>
        <w:t>4</w:t>
      </w:r>
      <w:r w:rsidR="00787C34" w:rsidRPr="00787C34">
        <w:rPr>
          <w:rFonts w:ascii="Times New Roman" w:eastAsia="仿宋" w:hAnsi="Times New Roman" w:cs="Times New Roman" w:hint="eastAsia"/>
          <w:color w:val="FF0000"/>
          <w:sz w:val="24"/>
          <w:szCs w:val="24"/>
        </w:rPr>
        <w:t>，</w:t>
      </w:r>
      <w:r w:rsidR="00787C34" w:rsidRPr="00787C34">
        <w:rPr>
          <w:rFonts w:ascii="Times New Roman" w:eastAsia="仿宋" w:hAnsi="Times New Roman" w:cs="Times New Roman" w:hint="eastAsia"/>
          <w:color w:val="FF0000"/>
          <w:sz w:val="24"/>
          <w:szCs w:val="24"/>
        </w:rPr>
        <w:t>5</w:t>
      </w:r>
      <w:r w:rsidR="00787C34" w:rsidRPr="00787C34">
        <w:rPr>
          <w:rFonts w:ascii="Times New Roman" w:eastAsia="仿宋" w:hAnsi="Times New Roman" w:cs="Times New Roman" w:hint="eastAsia"/>
          <w:color w:val="FF0000"/>
          <w:sz w:val="24"/>
          <w:szCs w:val="24"/>
        </w:rPr>
        <w:t>树）</w:t>
      </w:r>
    </w:p>
    <w:sectPr w:rsidR="00805F19" w:rsidRPr="00787C34" w:rsidSect="002D7B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743966" w14:textId="77777777" w:rsidR="00C2477A" w:rsidRDefault="00C2477A" w:rsidP="0093283C">
      <w:r>
        <w:separator/>
      </w:r>
    </w:p>
  </w:endnote>
  <w:endnote w:type="continuationSeparator" w:id="0">
    <w:p w14:paraId="1026E91B" w14:textId="77777777" w:rsidR="00C2477A" w:rsidRDefault="00C2477A" w:rsidP="00932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A07ECE" w14:textId="77777777" w:rsidR="00C2477A" w:rsidRDefault="00C2477A" w:rsidP="0093283C">
      <w:r>
        <w:separator/>
      </w:r>
    </w:p>
  </w:footnote>
  <w:footnote w:type="continuationSeparator" w:id="0">
    <w:p w14:paraId="21BA1DFC" w14:textId="77777777" w:rsidR="00C2477A" w:rsidRDefault="00C2477A" w:rsidP="009328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CD2CA0"/>
    <w:multiLevelType w:val="hybridMultilevel"/>
    <w:tmpl w:val="34B2D8C8"/>
    <w:lvl w:ilvl="0" w:tplc="18A49738">
      <w:start w:val="1"/>
      <w:numFmt w:val="decimal"/>
      <w:lvlText w:val="%1."/>
      <w:lvlJc w:val="left"/>
      <w:pPr>
        <w:ind w:left="420" w:hanging="420"/>
      </w:pPr>
      <w:rPr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E1F43FF"/>
    <w:multiLevelType w:val="hybridMultilevel"/>
    <w:tmpl w:val="9EE681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83860812">
    <w:abstractNumId w:val="0"/>
  </w:num>
  <w:num w:numId="2" w16cid:durableId="653726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4901"/>
    <w:rsid w:val="0013249E"/>
    <w:rsid w:val="0014488E"/>
    <w:rsid w:val="00180A85"/>
    <w:rsid w:val="001F207D"/>
    <w:rsid w:val="002D3551"/>
    <w:rsid w:val="002D4901"/>
    <w:rsid w:val="002D7B87"/>
    <w:rsid w:val="003B7CA0"/>
    <w:rsid w:val="00497EF0"/>
    <w:rsid w:val="004D4730"/>
    <w:rsid w:val="004F51C9"/>
    <w:rsid w:val="005D09B6"/>
    <w:rsid w:val="005E1973"/>
    <w:rsid w:val="0062172D"/>
    <w:rsid w:val="00624E4D"/>
    <w:rsid w:val="006A066A"/>
    <w:rsid w:val="00766EEF"/>
    <w:rsid w:val="00787C34"/>
    <w:rsid w:val="007E5319"/>
    <w:rsid w:val="007F39BC"/>
    <w:rsid w:val="00805F19"/>
    <w:rsid w:val="008F02A4"/>
    <w:rsid w:val="00915A28"/>
    <w:rsid w:val="0093283C"/>
    <w:rsid w:val="00982B24"/>
    <w:rsid w:val="009A2342"/>
    <w:rsid w:val="009D02EE"/>
    <w:rsid w:val="00A30954"/>
    <w:rsid w:val="00A729B6"/>
    <w:rsid w:val="00AB7986"/>
    <w:rsid w:val="00B12142"/>
    <w:rsid w:val="00C2477A"/>
    <w:rsid w:val="00C503A4"/>
    <w:rsid w:val="00D81A93"/>
    <w:rsid w:val="00DF0981"/>
    <w:rsid w:val="00E319A2"/>
    <w:rsid w:val="00F92D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F0CF0"/>
  <w15:docId w15:val="{7302AC14-8ECF-4E0E-9FF9-3FE3F11EB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7B8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2342"/>
    <w:pPr>
      <w:ind w:firstLineChars="200" w:firstLine="420"/>
    </w:pPr>
  </w:style>
  <w:style w:type="paragraph" w:styleId="a4">
    <w:name w:val="header"/>
    <w:basedOn w:val="a"/>
    <w:link w:val="a5"/>
    <w:uiPriority w:val="99"/>
    <w:semiHidden/>
    <w:unhideWhenUsed/>
    <w:rsid w:val="009328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semiHidden/>
    <w:rsid w:val="0093283C"/>
    <w:rPr>
      <w:sz w:val="18"/>
      <w:szCs w:val="18"/>
    </w:rPr>
  </w:style>
  <w:style w:type="paragraph" w:styleId="a6">
    <w:name w:val="footer"/>
    <w:basedOn w:val="a"/>
    <w:link w:val="a7"/>
    <w:uiPriority w:val="99"/>
    <w:semiHidden/>
    <w:unhideWhenUsed/>
    <w:rsid w:val="009328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semiHidden/>
    <w:rsid w:val="009328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2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155</Words>
  <Characters>884</Characters>
  <Application>Microsoft Office Word</Application>
  <DocSecurity>0</DocSecurity>
  <Lines>7</Lines>
  <Paragraphs>2</Paragraphs>
  <ScaleCrop>false</ScaleCrop>
  <Company>Microsoft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zhuxy</dc:creator>
  <cp:keywords/>
  <dc:description/>
  <cp:lastModifiedBy>钊源 张</cp:lastModifiedBy>
  <cp:revision>28</cp:revision>
  <dcterms:created xsi:type="dcterms:W3CDTF">2018-12-05T07:01:00Z</dcterms:created>
  <dcterms:modified xsi:type="dcterms:W3CDTF">2024-12-21T15:10:00Z</dcterms:modified>
</cp:coreProperties>
</file>