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5AB79" w14:textId="2D54F568" w:rsidR="004265FD" w:rsidRPr="00C75223" w:rsidRDefault="00DA40F8" w:rsidP="00A632B5">
      <w:pPr>
        <w:spacing w:before="480" w:after="480" w:line="288" w:lineRule="auto"/>
        <w:jc w:val="center"/>
        <w:rPr>
          <w:rFonts w:ascii="宋体" w:eastAsia="宋体" w:hAnsi="宋体" w:cstheme="majorBidi"/>
          <w:sz w:val="32"/>
          <w:szCs w:val="32"/>
        </w:rPr>
      </w:pPr>
      <w:r w:rsidRPr="00C75223">
        <w:rPr>
          <w:rFonts w:ascii="宋体" w:eastAsia="宋体" w:hAnsi="宋体" w:cstheme="majorBidi"/>
          <w:b/>
          <w:sz w:val="32"/>
          <w:szCs w:val="32"/>
        </w:rPr>
        <w:t>GBN+SR</w:t>
      </w:r>
      <w:r w:rsidRPr="00C75223">
        <w:rPr>
          <w:rFonts w:ascii="宋体" w:eastAsia="宋体" w:hAnsi="宋体" w:cstheme="majorBidi"/>
          <w:b/>
          <w:sz w:val="32"/>
          <w:szCs w:val="32"/>
        </w:rPr>
        <w:t>可靠传输协议及文件传输实验指导书</w:t>
      </w:r>
    </w:p>
    <w:p w14:paraId="4CB02A3B" w14:textId="4772AB27" w:rsidR="004265FD" w:rsidRPr="00C75223" w:rsidRDefault="00DA40F8">
      <w:pPr>
        <w:spacing w:before="380" w:after="140" w:line="288" w:lineRule="auto"/>
        <w:outlineLvl w:val="0"/>
        <w:rPr>
          <w:rFonts w:ascii="宋体" w:eastAsia="宋体" w:hAnsi="宋体" w:cstheme="majorBidi"/>
          <w:sz w:val="28"/>
          <w:szCs w:val="28"/>
        </w:rPr>
      </w:pPr>
      <w:bookmarkStart w:id="0" w:name="heading_0"/>
      <w:r w:rsidRPr="00C75223">
        <w:rPr>
          <w:rFonts w:ascii="宋体" w:eastAsia="宋体" w:hAnsi="宋体" w:cstheme="majorBidi"/>
          <w:b/>
          <w:sz w:val="28"/>
          <w:szCs w:val="28"/>
        </w:rPr>
        <w:t>一、实验</w:t>
      </w:r>
      <w:bookmarkEnd w:id="0"/>
      <w:r w:rsidR="00342381">
        <w:rPr>
          <w:rFonts w:ascii="宋体" w:eastAsia="宋体" w:hAnsi="宋体" w:cstheme="majorBidi" w:hint="eastAsia"/>
          <w:b/>
          <w:sz w:val="28"/>
          <w:szCs w:val="28"/>
        </w:rPr>
        <w:t>目的</w:t>
      </w:r>
    </w:p>
    <w:p w14:paraId="4F1BE176" w14:textId="77777777" w:rsidR="004265FD" w:rsidRPr="00C75223" w:rsidRDefault="00DA40F8" w:rsidP="00DA40F8">
      <w:pPr>
        <w:numPr>
          <w:ilvl w:val="0"/>
          <w:numId w:val="11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明确网络协议分层架构，掌握传输层与应用层的职责边界，实现两层协议的独立设计与协同工作。</w:t>
      </w:r>
    </w:p>
    <w:p w14:paraId="7BA541F5" w14:textId="77777777" w:rsidR="004265FD" w:rsidRPr="00C75223" w:rsidRDefault="00DA40F8" w:rsidP="00DA40F8">
      <w:pPr>
        <w:numPr>
          <w:ilvl w:val="0"/>
          <w:numId w:val="11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理解</w:t>
      </w:r>
      <w:r w:rsidRPr="00C75223">
        <w:rPr>
          <w:rFonts w:ascii="宋体" w:eastAsia="宋体" w:hAnsi="宋体" w:cstheme="majorBidi"/>
          <w:sz w:val="24"/>
        </w:rPr>
        <w:t>GBN</w:t>
      </w:r>
      <w:r w:rsidRPr="00C75223">
        <w:rPr>
          <w:rFonts w:ascii="宋体" w:eastAsia="宋体" w:hAnsi="宋体" w:cstheme="majorBidi"/>
          <w:sz w:val="24"/>
        </w:rPr>
        <w:t>（回退</w:t>
      </w:r>
      <w:r w:rsidRPr="00C75223">
        <w:rPr>
          <w:rFonts w:ascii="宋体" w:eastAsia="宋体" w:hAnsi="宋体" w:cstheme="majorBidi"/>
          <w:sz w:val="24"/>
        </w:rPr>
        <w:t>N</w:t>
      </w:r>
      <w:r w:rsidRPr="00C75223">
        <w:rPr>
          <w:rFonts w:ascii="宋体" w:eastAsia="宋体" w:hAnsi="宋体" w:cstheme="majorBidi"/>
          <w:sz w:val="24"/>
        </w:rPr>
        <w:t>步）和</w:t>
      </w:r>
      <w:r w:rsidRPr="00C75223">
        <w:rPr>
          <w:rFonts w:ascii="宋体" w:eastAsia="宋体" w:hAnsi="宋体" w:cstheme="majorBidi"/>
          <w:sz w:val="24"/>
        </w:rPr>
        <w:t>SR</w:t>
      </w:r>
      <w:r w:rsidRPr="00C75223">
        <w:rPr>
          <w:rFonts w:ascii="宋体" w:eastAsia="宋体" w:hAnsi="宋体" w:cstheme="majorBidi"/>
          <w:sz w:val="24"/>
        </w:rPr>
        <w:t>（选择重传）协议的核心机制，掌握两者融合的设计思路，基于</w:t>
      </w:r>
      <w:r w:rsidRPr="00C75223">
        <w:rPr>
          <w:rFonts w:ascii="宋体" w:eastAsia="宋体" w:hAnsi="宋体" w:cstheme="majorBidi"/>
          <w:sz w:val="24"/>
        </w:rPr>
        <w:t>UDP</w:t>
      </w:r>
      <w:r w:rsidRPr="00C75223">
        <w:rPr>
          <w:rFonts w:ascii="宋体" w:eastAsia="宋体" w:hAnsi="宋体" w:cstheme="majorBidi"/>
          <w:sz w:val="24"/>
        </w:rPr>
        <w:t>实现传输层可靠传输服务。</w:t>
      </w:r>
    </w:p>
    <w:p w14:paraId="0DE048E5" w14:textId="77777777" w:rsidR="004265FD" w:rsidRPr="00C75223" w:rsidRDefault="00DA40F8" w:rsidP="00DA40F8">
      <w:pPr>
        <w:numPr>
          <w:ilvl w:val="0"/>
          <w:numId w:val="11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参考</w:t>
      </w:r>
      <w:r w:rsidRPr="00C75223">
        <w:rPr>
          <w:rFonts w:ascii="宋体" w:eastAsia="宋体" w:hAnsi="宋体" w:cstheme="majorBidi"/>
          <w:sz w:val="24"/>
        </w:rPr>
        <w:t>HTTP</w:t>
      </w:r>
      <w:r w:rsidRPr="00C75223">
        <w:rPr>
          <w:rFonts w:ascii="宋体" w:eastAsia="宋体" w:hAnsi="宋体" w:cstheme="majorBidi"/>
          <w:sz w:val="24"/>
        </w:rPr>
        <w:t>协议设计应用层文件传输协议，学会利用传输层提供的可靠服务实现文件的单向</w:t>
      </w:r>
      <w:r w:rsidRPr="00C75223">
        <w:rPr>
          <w:rFonts w:ascii="宋体" w:eastAsia="宋体" w:hAnsi="宋体" w:cstheme="majorBidi"/>
          <w:sz w:val="24"/>
        </w:rPr>
        <w:t>/</w:t>
      </w:r>
      <w:r w:rsidRPr="00C75223">
        <w:rPr>
          <w:rFonts w:ascii="宋体" w:eastAsia="宋体" w:hAnsi="宋体" w:cstheme="majorBidi"/>
          <w:sz w:val="24"/>
        </w:rPr>
        <w:t>双向传输。</w:t>
      </w:r>
    </w:p>
    <w:p w14:paraId="70593A74" w14:textId="77777777" w:rsidR="004265FD" w:rsidRPr="00C75223" w:rsidRDefault="00DA40F8" w:rsidP="00DA40F8">
      <w:pPr>
        <w:numPr>
          <w:ilvl w:val="0"/>
          <w:numId w:val="11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掌握广域网（云服务器）环境下协议效率的测试方法，量化分析</w:t>
      </w:r>
      <w:r w:rsidRPr="00C75223">
        <w:rPr>
          <w:rFonts w:ascii="宋体" w:eastAsia="宋体" w:hAnsi="宋体" w:cstheme="majorBidi"/>
          <w:sz w:val="24"/>
        </w:rPr>
        <w:t>RTT</w:t>
      </w:r>
      <w:r w:rsidRPr="00C75223">
        <w:rPr>
          <w:rFonts w:ascii="宋体" w:eastAsia="宋体" w:hAnsi="宋体" w:cstheme="majorBidi"/>
          <w:sz w:val="24"/>
        </w:rPr>
        <w:t>、超时时间、窗口大小、</w:t>
      </w:r>
      <w:r w:rsidRPr="00C75223">
        <w:rPr>
          <w:rFonts w:ascii="宋体" w:eastAsia="宋体" w:hAnsi="宋体" w:cstheme="majorBidi"/>
          <w:sz w:val="24"/>
        </w:rPr>
        <w:t>MSS</w:t>
      </w:r>
      <w:r w:rsidRPr="00C75223">
        <w:rPr>
          <w:rFonts w:ascii="宋体" w:eastAsia="宋体" w:hAnsi="宋体" w:cstheme="majorBidi"/>
          <w:sz w:val="24"/>
        </w:rPr>
        <w:t>等参数对传输速度、重传率的影响。</w:t>
      </w:r>
    </w:p>
    <w:p w14:paraId="2A245600" w14:textId="77777777" w:rsidR="004265FD" w:rsidRPr="00C75223" w:rsidRDefault="00DA40F8" w:rsidP="00DA40F8">
      <w:pPr>
        <w:numPr>
          <w:ilvl w:val="0"/>
          <w:numId w:val="11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（进阶）实现双向可靠传输，开发远程终端程序并优化其延迟性能，提升协议的实际应用价值。</w:t>
      </w:r>
    </w:p>
    <w:p w14:paraId="3CFCE71E" w14:textId="0388D545" w:rsidR="004265FD" w:rsidRPr="00C75223" w:rsidRDefault="00DA40F8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1" w:name="heading_8"/>
      <w:r w:rsidRPr="00C75223">
        <w:rPr>
          <w:rFonts w:ascii="宋体" w:eastAsia="宋体" w:hAnsi="宋体" w:cstheme="majorBidi"/>
          <w:b/>
          <w:sz w:val="24"/>
        </w:rPr>
        <w:t>实验要求</w:t>
      </w:r>
      <w:bookmarkEnd w:id="1"/>
    </w:p>
    <w:p w14:paraId="4D3B32A7" w14:textId="77777777" w:rsidR="004265FD" w:rsidRPr="00C75223" w:rsidRDefault="00DA40F8" w:rsidP="00DA40F8">
      <w:pPr>
        <w:numPr>
          <w:ilvl w:val="0"/>
          <w:numId w:val="11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严格遵循协议分层原则，传输层与应用层职责分离，</w:t>
      </w:r>
      <w:proofErr w:type="gramStart"/>
      <w:r w:rsidRPr="00C75223">
        <w:rPr>
          <w:rFonts w:ascii="宋体" w:eastAsia="宋体" w:hAnsi="宋体" w:cstheme="majorBidi"/>
          <w:sz w:val="24"/>
        </w:rPr>
        <w:t>传输层仅提供</w:t>
      </w:r>
      <w:proofErr w:type="gramEnd"/>
      <w:r w:rsidRPr="00C75223">
        <w:rPr>
          <w:rFonts w:ascii="宋体" w:eastAsia="宋体" w:hAnsi="宋体" w:cstheme="majorBidi"/>
          <w:sz w:val="24"/>
        </w:rPr>
        <w:t>可靠传输服务，应用层专注于文件传输逻辑。</w:t>
      </w:r>
    </w:p>
    <w:p w14:paraId="731318D1" w14:textId="77777777" w:rsidR="004265FD" w:rsidRPr="00C75223" w:rsidRDefault="00DA40F8" w:rsidP="00DA40F8">
      <w:pPr>
        <w:numPr>
          <w:ilvl w:val="0"/>
          <w:numId w:val="11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传输层</w:t>
      </w:r>
      <w:r w:rsidRPr="00C75223">
        <w:rPr>
          <w:rFonts w:ascii="宋体" w:eastAsia="宋体" w:hAnsi="宋体" w:cstheme="majorBidi"/>
          <w:sz w:val="24"/>
        </w:rPr>
        <w:t>GBN+SR</w:t>
      </w:r>
      <w:r w:rsidRPr="00C75223">
        <w:rPr>
          <w:rFonts w:ascii="宋体" w:eastAsia="宋体" w:hAnsi="宋体" w:cstheme="majorBidi"/>
          <w:sz w:val="24"/>
        </w:rPr>
        <w:t>融合协议需实现滑动窗口、超时重传、选择性重传、确认</w:t>
      </w:r>
      <w:r w:rsidRPr="00C75223">
        <w:rPr>
          <w:rFonts w:ascii="宋体" w:eastAsia="宋体" w:hAnsi="宋体" w:cstheme="majorBidi"/>
          <w:sz w:val="24"/>
        </w:rPr>
        <w:t>/</w:t>
      </w:r>
      <w:r w:rsidRPr="00C75223">
        <w:rPr>
          <w:rFonts w:ascii="宋体" w:eastAsia="宋体" w:hAnsi="宋体" w:cstheme="majorBidi"/>
          <w:sz w:val="24"/>
        </w:rPr>
        <w:t>否定确认等核心机制。</w:t>
      </w:r>
    </w:p>
    <w:p w14:paraId="3EABF633" w14:textId="77777777" w:rsidR="004265FD" w:rsidRPr="00C75223" w:rsidRDefault="00DA40F8" w:rsidP="00DA40F8">
      <w:pPr>
        <w:numPr>
          <w:ilvl w:val="0"/>
          <w:numId w:val="11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应用层文件传输协议参考</w:t>
      </w:r>
      <w:r w:rsidRPr="00C75223">
        <w:rPr>
          <w:rFonts w:ascii="宋体" w:eastAsia="宋体" w:hAnsi="宋体" w:cstheme="majorBidi"/>
          <w:sz w:val="24"/>
        </w:rPr>
        <w:t>HTTP</w:t>
      </w:r>
      <w:r w:rsidRPr="00C75223">
        <w:rPr>
          <w:rFonts w:ascii="宋体" w:eastAsia="宋体" w:hAnsi="宋体" w:cstheme="majorBidi"/>
          <w:sz w:val="24"/>
        </w:rPr>
        <w:t>设计，具备请求</w:t>
      </w:r>
      <w:r w:rsidRPr="00C75223">
        <w:rPr>
          <w:rFonts w:ascii="宋体" w:eastAsia="宋体" w:hAnsi="宋体" w:cstheme="majorBidi"/>
          <w:sz w:val="24"/>
        </w:rPr>
        <w:t>-</w:t>
      </w:r>
      <w:r w:rsidRPr="00C75223">
        <w:rPr>
          <w:rFonts w:ascii="宋体" w:eastAsia="宋体" w:hAnsi="宋体" w:cstheme="majorBidi"/>
          <w:sz w:val="24"/>
        </w:rPr>
        <w:t>响应交互模式，支持文件完整性校验。</w:t>
      </w:r>
    </w:p>
    <w:p w14:paraId="6610C822" w14:textId="77777777" w:rsidR="004265FD" w:rsidRPr="00C75223" w:rsidRDefault="00DA40F8" w:rsidP="00DA40F8">
      <w:pPr>
        <w:numPr>
          <w:ilvl w:val="0"/>
          <w:numId w:val="11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广域网测试需在云服务器上进行，严格按照测试方案执行，记录完整数据，完成量化分析。</w:t>
      </w:r>
    </w:p>
    <w:p w14:paraId="2CDAB6BD" w14:textId="77777777" w:rsidR="004265FD" w:rsidRPr="00C75223" w:rsidRDefault="00DA40F8" w:rsidP="00DA40F8">
      <w:pPr>
        <w:numPr>
          <w:ilvl w:val="0"/>
          <w:numId w:val="11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实验结束后，提交完整的实验报告，包含协议设计、测试数据、结果分析及问题总结。</w:t>
      </w:r>
    </w:p>
    <w:p w14:paraId="5DA14A33" w14:textId="77777777" w:rsidR="004265FD" w:rsidRPr="00C75223" w:rsidRDefault="00DA40F8">
      <w:pPr>
        <w:spacing w:before="380" w:after="140" w:line="288" w:lineRule="auto"/>
        <w:outlineLvl w:val="0"/>
        <w:rPr>
          <w:rFonts w:ascii="宋体" w:eastAsia="宋体" w:hAnsi="宋体" w:cstheme="majorBidi"/>
          <w:b/>
          <w:sz w:val="28"/>
          <w:szCs w:val="28"/>
        </w:rPr>
      </w:pPr>
      <w:bookmarkStart w:id="2" w:name="heading_9"/>
      <w:r w:rsidRPr="00C75223">
        <w:rPr>
          <w:rFonts w:ascii="宋体" w:eastAsia="宋体" w:hAnsi="宋体" w:cstheme="majorBidi"/>
          <w:b/>
          <w:sz w:val="28"/>
          <w:szCs w:val="28"/>
        </w:rPr>
        <w:t>二、实验原理</w:t>
      </w:r>
      <w:bookmarkEnd w:id="2"/>
    </w:p>
    <w:p w14:paraId="0FA862B1" w14:textId="77777777" w:rsidR="004265FD" w:rsidRPr="00C75223" w:rsidRDefault="00DA40F8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3" w:name="heading_10"/>
      <w:r w:rsidRPr="00C75223">
        <w:rPr>
          <w:rFonts w:ascii="宋体" w:eastAsia="宋体" w:hAnsi="宋体" w:cstheme="majorBidi"/>
          <w:b/>
          <w:sz w:val="24"/>
        </w:rPr>
        <w:t xml:space="preserve">2.1 </w:t>
      </w:r>
      <w:r w:rsidRPr="00C75223">
        <w:rPr>
          <w:rFonts w:ascii="宋体" w:eastAsia="宋体" w:hAnsi="宋体" w:cstheme="majorBidi"/>
          <w:b/>
          <w:sz w:val="24"/>
        </w:rPr>
        <w:t>协议分层原理</w:t>
      </w:r>
      <w:bookmarkEnd w:id="3"/>
    </w:p>
    <w:p w14:paraId="49DEE3D0" w14:textId="77777777" w:rsidR="004265FD" w:rsidRPr="00C75223" w:rsidRDefault="00DA40F8" w:rsidP="00E268F7">
      <w:pPr>
        <w:spacing w:before="120" w:after="120" w:line="288" w:lineRule="auto"/>
        <w:ind w:firstLineChars="200" w:firstLine="480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本次实验采用两层协议架构，严格区分传输层与应用层的职责，实现</w:t>
      </w:r>
      <w:r w:rsidRPr="00C75223">
        <w:rPr>
          <w:rFonts w:ascii="宋体" w:eastAsia="宋体" w:hAnsi="宋体" w:cstheme="majorBidi"/>
          <w:sz w:val="24"/>
        </w:rPr>
        <w:t>“</w:t>
      </w:r>
      <w:r w:rsidRPr="00C75223">
        <w:rPr>
          <w:rFonts w:ascii="宋体" w:eastAsia="宋体" w:hAnsi="宋体" w:cstheme="majorBidi"/>
          <w:sz w:val="24"/>
        </w:rPr>
        <w:t>底层可靠传输、上层业务逻辑</w:t>
      </w:r>
      <w:r w:rsidRPr="00C75223">
        <w:rPr>
          <w:rFonts w:ascii="宋体" w:eastAsia="宋体" w:hAnsi="宋体" w:cstheme="majorBidi"/>
          <w:sz w:val="24"/>
        </w:rPr>
        <w:t>”</w:t>
      </w:r>
      <w:r w:rsidRPr="00C75223">
        <w:rPr>
          <w:rFonts w:ascii="宋体" w:eastAsia="宋体" w:hAnsi="宋体" w:cstheme="majorBidi"/>
          <w:sz w:val="24"/>
        </w:rPr>
        <w:t>的分离，具体分工如下：</w:t>
      </w:r>
    </w:p>
    <w:p w14:paraId="06D66F4B" w14:textId="77777777" w:rsidR="004265FD" w:rsidRPr="00C75223" w:rsidRDefault="00DA40F8" w:rsidP="00DA40F8">
      <w:pPr>
        <w:numPr>
          <w:ilvl w:val="0"/>
          <w:numId w:val="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lastRenderedPageBreak/>
        <w:t>传输层：基于</w:t>
      </w:r>
      <w:r w:rsidRPr="00C75223">
        <w:rPr>
          <w:rFonts w:ascii="宋体" w:eastAsia="宋体" w:hAnsi="宋体" w:cstheme="majorBidi"/>
          <w:sz w:val="24"/>
        </w:rPr>
        <w:t>UDP</w:t>
      </w:r>
      <w:r w:rsidRPr="00C75223">
        <w:rPr>
          <w:rFonts w:ascii="宋体" w:eastAsia="宋体" w:hAnsi="宋体" w:cstheme="majorBidi"/>
          <w:sz w:val="24"/>
        </w:rPr>
        <w:t>协议，设计</w:t>
      </w:r>
      <w:r w:rsidRPr="00C75223">
        <w:rPr>
          <w:rFonts w:ascii="宋体" w:eastAsia="宋体" w:hAnsi="宋体" w:cstheme="majorBidi"/>
          <w:sz w:val="24"/>
        </w:rPr>
        <w:t>GBN+SR</w:t>
      </w:r>
      <w:r w:rsidRPr="00C75223">
        <w:rPr>
          <w:rFonts w:ascii="宋体" w:eastAsia="宋体" w:hAnsi="宋体" w:cstheme="majorBidi"/>
          <w:sz w:val="24"/>
        </w:rPr>
        <w:t>融合的可靠传输协议，核心职责是屏蔽</w:t>
      </w:r>
      <w:r w:rsidRPr="00C75223">
        <w:rPr>
          <w:rFonts w:ascii="宋体" w:eastAsia="宋体" w:hAnsi="宋体" w:cstheme="majorBidi"/>
          <w:sz w:val="24"/>
        </w:rPr>
        <w:t>UDP</w:t>
      </w:r>
      <w:r w:rsidRPr="00C75223">
        <w:rPr>
          <w:rFonts w:ascii="宋体" w:eastAsia="宋体" w:hAnsi="宋体" w:cstheme="majorBidi"/>
          <w:sz w:val="24"/>
        </w:rPr>
        <w:t>的不可靠性（丢包、乱序、超时、数据损坏），为应用层提供</w:t>
      </w:r>
      <w:r w:rsidRPr="00C75223">
        <w:rPr>
          <w:rFonts w:ascii="宋体" w:eastAsia="宋体" w:hAnsi="宋体" w:cstheme="majorBidi"/>
          <w:sz w:val="24"/>
        </w:rPr>
        <w:t>“</w:t>
      </w:r>
      <w:r w:rsidRPr="00C75223">
        <w:rPr>
          <w:rFonts w:ascii="宋体" w:eastAsia="宋体" w:hAnsi="宋体" w:cstheme="majorBidi"/>
          <w:sz w:val="24"/>
        </w:rPr>
        <w:t>可靠、有序、无重复</w:t>
      </w:r>
      <w:r w:rsidRPr="00C75223">
        <w:rPr>
          <w:rFonts w:ascii="宋体" w:eastAsia="宋体" w:hAnsi="宋体" w:cstheme="majorBidi"/>
          <w:sz w:val="24"/>
        </w:rPr>
        <w:t>”</w:t>
      </w:r>
      <w:r w:rsidRPr="00C75223">
        <w:rPr>
          <w:rFonts w:ascii="宋体" w:eastAsia="宋体" w:hAnsi="宋体" w:cstheme="majorBidi"/>
          <w:sz w:val="24"/>
        </w:rPr>
        <w:t>的字节流传输服务，对外暴露</w:t>
      </w:r>
      <w:proofErr w:type="gramStart"/>
      <w:r w:rsidRPr="00C75223">
        <w:rPr>
          <w:rFonts w:ascii="宋体" w:eastAsia="宋体" w:hAnsi="宋体" w:cstheme="majorBidi"/>
          <w:sz w:val="24"/>
        </w:rPr>
        <w:t>极</w:t>
      </w:r>
      <w:proofErr w:type="gramEnd"/>
      <w:r w:rsidRPr="00C75223">
        <w:rPr>
          <w:rFonts w:ascii="宋体" w:eastAsia="宋体" w:hAnsi="宋体" w:cstheme="majorBidi"/>
          <w:sz w:val="24"/>
        </w:rPr>
        <w:t>简的可靠发送</w:t>
      </w:r>
      <w:r w:rsidRPr="00C75223">
        <w:rPr>
          <w:rFonts w:ascii="宋体" w:eastAsia="宋体" w:hAnsi="宋体" w:cstheme="majorBidi"/>
          <w:sz w:val="24"/>
        </w:rPr>
        <w:t>/</w:t>
      </w:r>
      <w:r w:rsidRPr="00C75223">
        <w:rPr>
          <w:rFonts w:ascii="宋体" w:eastAsia="宋体" w:hAnsi="宋体" w:cstheme="majorBidi"/>
          <w:sz w:val="24"/>
        </w:rPr>
        <w:t>接收接口，不涉及任何应用层业务逻辑。</w:t>
      </w:r>
    </w:p>
    <w:p w14:paraId="6B7843B8" w14:textId="77777777" w:rsidR="004265FD" w:rsidRPr="00C75223" w:rsidRDefault="00DA40F8" w:rsidP="00DA40F8">
      <w:pPr>
        <w:numPr>
          <w:ilvl w:val="0"/>
          <w:numId w:val="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应用层：参考</w:t>
      </w:r>
      <w:r w:rsidRPr="00C75223">
        <w:rPr>
          <w:rFonts w:ascii="宋体" w:eastAsia="宋体" w:hAnsi="宋体" w:cstheme="majorBidi"/>
          <w:sz w:val="24"/>
        </w:rPr>
        <w:t>HTTP</w:t>
      </w:r>
      <w:r w:rsidRPr="00C75223">
        <w:rPr>
          <w:rFonts w:ascii="宋体" w:eastAsia="宋体" w:hAnsi="宋体" w:cstheme="majorBidi"/>
          <w:sz w:val="24"/>
        </w:rPr>
        <w:t>协议的请求</w:t>
      </w:r>
      <w:r w:rsidRPr="00C75223">
        <w:rPr>
          <w:rFonts w:ascii="宋体" w:eastAsia="宋体" w:hAnsi="宋体" w:cstheme="majorBidi"/>
          <w:sz w:val="24"/>
        </w:rPr>
        <w:t>-</w:t>
      </w:r>
      <w:r w:rsidRPr="00C75223">
        <w:rPr>
          <w:rFonts w:ascii="宋体" w:eastAsia="宋体" w:hAnsi="宋体" w:cstheme="majorBidi"/>
          <w:sz w:val="24"/>
        </w:rPr>
        <w:t>响应模式，设计文件传输协议，核心职责是处理文件传输的业务逻辑（文件请求、响应、分片、完整性校验），依赖传输层提供的可靠服务，无需关心底层传输细节（如丢包重传、序号管理）。</w:t>
      </w:r>
    </w:p>
    <w:p w14:paraId="7FCAE1E0" w14:textId="77777777" w:rsidR="004265FD" w:rsidRPr="00C75223" w:rsidRDefault="00DA40F8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4" w:name="heading_11"/>
      <w:r w:rsidRPr="00C75223">
        <w:rPr>
          <w:rFonts w:ascii="宋体" w:eastAsia="宋体" w:hAnsi="宋体" w:cstheme="majorBidi"/>
          <w:b/>
          <w:sz w:val="24"/>
        </w:rPr>
        <w:t xml:space="preserve">2.2 </w:t>
      </w:r>
      <w:r w:rsidRPr="00C75223">
        <w:rPr>
          <w:rFonts w:ascii="宋体" w:eastAsia="宋体" w:hAnsi="宋体" w:cstheme="majorBidi"/>
          <w:b/>
          <w:sz w:val="24"/>
        </w:rPr>
        <w:t>传输层</w:t>
      </w:r>
      <w:r w:rsidRPr="00C75223">
        <w:rPr>
          <w:rFonts w:ascii="宋体" w:eastAsia="宋体" w:hAnsi="宋体" w:cstheme="majorBidi"/>
          <w:b/>
          <w:sz w:val="24"/>
        </w:rPr>
        <w:t>GBN+SR</w:t>
      </w:r>
      <w:r w:rsidRPr="00C75223">
        <w:rPr>
          <w:rFonts w:ascii="宋体" w:eastAsia="宋体" w:hAnsi="宋体" w:cstheme="majorBidi"/>
          <w:b/>
          <w:sz w:val="24"/>
        </w:rPr>
        <w:t>融合协议原理</w:t>
      </w:r>
      <w:bookmarkEnd w:id="4"/>
    </w:p>
    <w:p w14:paraId="25484E48" w14:textId="77777777" w:rsidR="004265FD" w:rsidRPr="00C75223" w:rsidRDefault="00DA40F8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5" w:name="heading_12"/>
      <w:r w:rsidRPr="00C75223">
        <w:rPr>
          <w:rFonts w:ascii="宋体" w:eastAsia="宋体" w:hAnsi="宋体" w:cstheme="majorBidi"/>
          <w:b/>
          <w:sz w:val="24"/>
        </w:rPr>
        <w:t>2.2.1 GBN</w:t>
      </w:r>
      <w:r w:rsidRPr="00C75223">
        <w:rPr>
          <w:rFonts w:ascii="宋体" w:eastAsia="宋体" w:hAnsi="宋体" w:cstheme="majorBidi"/>
          <w:b/>
          <w:sz w:val="24"/>
        </w:rPr>
        <w:t>与</w:t>
      </w:r>
      <w:r w:rsidRPr="00C75223">
        <w:rPr>
          <w:rFonts w:ascii="宋体" w:eastAsia="宋体" w:hAnsi="宋体" w:cstheme="majorBidi"/>
          <w:b/>
          <w:sz w:val="24"/>
        </w:rPr>
        <w:t>SR</w:t>
      </w:r>
      <w:r w:rsidRPr="00C75223">
        <w:rPr>
          <w:rFonts w:ascii="宋体" w:eastAsia="宋体" w:hAnsi="宋体" w:cstheme="majorBidi"/>
          <w:b/>
          <w:sz w:val="24"/>
        </w:rPr>
        <w:t>协议核心特性</w:t>
      </w:r>
      <w:bookmarkEnd w:id="5"/>
    </w:p>
    <w:p w14:paraId="61EFD607" w14:textId="77777777" w:rsidR="004265FD" w:rsidRPr="00C75223" w:rsidRDefault="00DA40F8" w:rsidP="00DA40F8">
      <w:pPr>
        <w:numPr>
          <w:ilvl w:val="0"/>
          <w:numId w:val="8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GBN</w:t>
      </w:r>
      <w:r w:rsidRPr="00C75223">
        <w:rPr>
          <w:rFonts w:ascii="宋体" w:eastAsia="宋体" w:hAnsi="宋体" w:cstheme="majorBidi"/>
          <w:sz w:val="24"/>
        </w:rPr>
        <w:t>协议：发送方维护一个连续的滑动窗口，依次发送窗口内所有报文；接收方仅确认按序收到的最后一个报文，若超时，发送方重传窗口内所有未确认报文。优点是实现简单，缺点是丢包时重传开销大。</w:t>
      </w:r>
    </w:p>
    <w:p w14:paraId="48F2BB62" w14:textId="77777777" w:rsidR="004265FD" w:rsidRPr="00C75223" w:rsidRDefault="00DA40F8" w:rsidP="00DA40F8">
      <w:pPr>
        <w:numPr>
          <w:ilvl w:val="0"/>
          <w:numId w:val="9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SR</w:t>
      </w:r>
      <w:r w:rsidRPr="00C75223">
        <w:rPr>
          <w:rFonts w:ascii="宋体" w:eastAsia="宋体" w:hAnsi="宋体" w:cstheme="majorBidi"/>
          <w:sz w:val="24"/>
        </w:rPr>
        <w:t>协议：发送方维护一个连续的滑动窗口，每个报文独立设置超时计时器；接收方</w:t>
      </w:r>
      <w:proofErr w:type="gramStart"/>
      <w:r w:rsidRPr="00C75223">
        <w:rPr>
          <w:rFonts w:ascii="宋体" w:eastAsia="宋体" w:hAnsi="宋体" w:cstheme="majorBidi"/>
          <w:sz w:val="24"/>
        </w:rPr>
        <w:t>缓存</w:t>
      </w:r>
      <w:r w:rsidRPr="00C75223">
        <w:rPr>
          <w:rFonts w:ascii="宋体" w:eastAsia="宋体" w:hAnsi="宋体" w:cstheme="majorBidi"/>
          <w:sz w:val="24"/>
        </w:rPr>
        <w:t>乱序到达</w:t>
      </w:r>
      <w:proofErr w:type="gramEnd"/>
      <w:r w:rsidRPr="00C75223">
        <w:rPr>
          <w:rFonts w:ascii="宋体" w:eastAsia="宋体" w:hAnsi="宋体" w:cstheme="majorBidi"/>
          <w:sz w:val="24"/>
        </w:rPr>
        <w:t>的报文，仅重传丢失的单个报文（而非整个窗口）。优点是重传开销小、效率高，缺点是实现复杂度高于</w:t>
      </w:r>
      <w:r w:rsidRPr="00C75223">
        <w:rPr>
          <w:rFonts w:ascii="宋体" w:eastAsia="宋体" w:hAnsi="宋体" w:cstheme="majorBidi"/>
          <w:sz w:val="24"/>
        </w:rPr>
        <w:t>GBN</w:t>
      </w:r>
      <w:r w:rsidRPr="00C75223">
        <w:rPr>
          <w:rFonts w:ascii="宋体" w:eastAsia="宋体" w:hAnsi="宋体" w:cstheme="majorBidi"/>
          <w:sz w:val="24"/>
        </w:rPr>
        <w:t>。</w:t>
      </w:r>
    </w:p>
    <w:p w14:paraId="230B8D93" w14:textId="77777777" w:rsidR="004265FD" w:rsidRPr="00C75223" w:rsidRDefault="00DA40F8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6" w:name="heading_13"/>
      <w:r w:rsidRPr="00C75223">
        <w:rPr>
          <w:rFonts w:ascii="宋体" w:eastAsia="宋体" w:hAnsi="宋体" w:cstheme="majorBidi"/>
          <w:b/>
          <w:sz w:val="24"/>
        </w:rPr>
        <w:t xml:space="preserve">2.2.2 </w:t>
      </w:r>
      <w:r w:rsidRPr="00C75223">
        <w:rPr>
          <w:rFonts w:ascii="宋体" w:eastAsia="宋体" w:hAnsi="宋体" w:cstheme="majorBidi"/>
          <w:b/>
          <w:sz w:val="24"/>
        </w:rPr>
        <w:t>融合设计原理</w:t>
      </w:r>
      <w:bookmarkEnd w:id="6"/>
    </w:p>
    <w:p w14:paraId="0D42F442" w14:textId="77777777" w:rsidR="004265FD" w:rsidRPr="00C75223" w:rsidRDefault="00DA40F8" w:rsidP="00E268F7">
      <w:pPr>
        <w:spacing w:before="120" w:after="120" w:line="288" w:lineRule="auto"/>
        <w:ind w:firstLineChars="200" w:firstLine="480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融合</w:t>
      </w:r>
      <w:r w:rsidRPr="00C75223">
        <w:rPr>
          <w:rFonts w:ascii="宋体" w:eastAsia="宋体" w:hAnsi="宋体" w:cstheme="majorBidi"/>
          <w:sz w:val="24"/>
        </w:rPr>
        <w:t>GBN</w:t>
      </w:r>
      <w:r w:rsidRPr="00C75223">
        <w:rPr>
          <w:rFonts w:ascii="宋体" w:eastAsia="宋体" w:hAnsi="宋体" w:cstheme="majorBidi"/>
          <w:sz w:val="24"/>
        </w:rPr>
        <w:t>的</w:t>
      </w:r>
      <w:r w:rsidRPr="00C75223">
        <w:rPr>
          <w:rFonts w:ascii="宋体" w:eastAsia="宋体" w:hAnsi="宋体" w:cstheme="majorBidi"/>
          <w:sz w:val="24"/>
        </w:rPr>
        <w:t>“</w:t>
      </w:r>
      <w:r w:rsidRPr="00C75223">
        <w:rPr>
          <w:rFonts w:ascii="宋体" w:eastAsia="宋体" w:hAnsi="宋体" w:cstheme="majorBidi"/>
          <w:sz w:val="24"/>
        </w:rPr>
        <w:t>连续滑动窗口</w:t>
      </w:r>
      <w:r w:rsidRPr="00C75223">
        <w:rPr>
          <w:rFonts w:ascii="宋体" w:eastAsia="宋体" w:hAnsi="宋体" w:cstheme="majorBidi"/>
          <w:sz w:val="24"/>
        </w:rPr>
        <w:t>”</w:t>
      </w:r>
      <w:r w:rsidRPr="00C75223">
        <w:rPr>
          <w:rFonts w:ascii="宋体" w:eastAsia="宋体" w:hAnsi="宋体" w:cstheme="majorBidi"/>
          <w:sz w:val="24"/>
        </w:rPr>
        <w:t>（简化实现）与</w:t>
      </w:r>
      <w:r w:rsidRPr="00C75223">
        <w:rPr>
          <w:rFonts w:ascii="宋体" w:eastAsia="宋体" w:hAnsi="宋体" w:cstheme="majorBidi"/>
          <w:sz w:val="24"/>
        </w:rPr>
        <w:t>SR</w:t>
      </w:r>
      <w:r w:rsidRPr="00C75223">
        <w:rPr>
          <w:rFonts w:ascii="宋体" w:eastAsia="宋体" w:hAnsi="宋体" w:cstheme="majorBidi"/>
          <w:sz w:val="24"/>
        </w:rPr>
        <w:t>的</w:t>
      </w:r>
      <w:r w:rsidRPr="00C75223">
        <w:rPr>
          <w:rFonts w:ascii="宋体" w:eastAsia="宋体" w:hAnsi="宋体" w:cstheme="majorBidi"/>
          <w:sz w:val="24"/>
        </w:rPr>
        <w:t>“</w:t>
      </w:r>
      <w:r w:rsidRPr="00C75223">
        <w:rPr>
          <w:rFonts w:ascii="宋体" w:eastAsia="宋体" w:hAnsi="宋体" w:cstheme="majorBidi"/>
          <w:sz w:val="24"/>
        </w:rPr>
        <w:t>选择性重传</w:t>
      </w:r>
      <w:r w:rsidRPr="00C75223">
        <w:rPr>
          <w:rFonts w:ascii="宋体" w:eastAsia="宋体" w:hAnsi="宋体" w:cstheme="majorBidi"/>
          <w:sz w:val="24"/>
        </w:rPr>
        <w:t>”</w:t>
      </w:r>
      <w:r w:rsidRPr="00C75223">
        <w:rPr>
          <w:rFonts w:ascii="宋体" w:eastAsia="宋体" w:hAnsi="宋体" w:cstheme="majorBidi"/>
          <w:sz w:val="24"/>
        </w:rPr>
        <w:t>（提升效率），</w:t>
      </w:r>
      <w:proofErr w:type="gramStart"/>
      <w:r w:rsidRPr="00C75223">
        <w:rPr>
          <w:rFonts w:ascii="宋体" w:eastAsia="宋体" w:hAnsi="宋体" w:cstheme="majorBidi"/>
          <w:sz w:val="24"/>
        </w:rPr>
        <w:t>平衡实现</w:t>
      </w:r>
      <w:proofErr w:type="gramEnd"/>
      <w:r w:rsidRPr="00C75223">
        <w:rPr>
          <w:rFonts w:ascii="宋体" w:eastAsia="宋体" w:hAnsi="宋体" w:cstheme="majorBidi"/>
          <w:sz w:val="24"/>
        </w:rPr>
        <w:t>复杂度与传输性能，核心设计如下：</w:t>
      </w:r>
    </w:p>
    <w:p w14:paraId="5CA12FC3" w14:textId="77777777" w:rsidR="004265FD" w:rsidRPr="00C75223" w:rsidRDefault="00DA40F8" w:rsidP="00DA40F8">
      <w:pPr>
        <w:numPr>
          <w:ilvl w:val="0"/>
          <w:numId w:val="10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滑动窗口：采用</w:t>
      </w:r>
      <w:r w:rsidRPr="00C75223">
        <w:rPr>
          <w:rFonts w:ascii="宋体" w:eastAsia="宋体" w:hAnsi="宋体" w:cstheme="majorBidi"/>
          <w:sz w:val="24"/>
        </w:rPr>
        <w:t>GBN</w:t>
      </w:r>
      <w:r w:rsidRPr="00C75223">
        <w:rPr>
          <w:rFonts w:ascii="宋体" w:eastAsia="宋体" w:hAnsi="宋体" w:cstheme="majorBidi"/>
          <w:sz w:val="24"/>
        </w:rPr>
        <w:t>的连续序号窗口，窗口内报文序号连续，便于管理和维护，降低实现难度。</w:t>
      </w:r>
    </w:p>
    <w:p w14:paraId="2EB236FD" w14:textId="77777777" w:rsidR="004265FD" w:rsidRPr="00C75223" w:rsidRDefault="00DA40F8" w:rsidP="00DA40F8">
      <w:pPr>
        <w:numPr>
          <w:ilvl w:val="0"/>
          <w:numId w:val="1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确认机制：接收方返回</w:t>
      </w:r>
      <w:r w:rsidRPr="00C75223">
        <w:rPr>
          <w:rFonts w:ascii="宋体" w:eastAsia="宋体" w:hAnsi="宋体" w:cstheme="majorBidi"/>
          <w:sz w:val="24"/>
        </w:rPr>
        <w:t>“</w:t>
      </w:r>
      <w:r w:rsidRPr="00C75223">
        <w:rPr>
          <w:rFonts w:ascii="宋体" w:eastAsia="宋体" w:hAnsi="宋体" w:cstheme="majorBidi"/>
          <w:sz w:val="24"/>
        </w:rPr>
        <w:t>累积确认</w:t>
      </w:r>
      <w:r w:rsidRPr="00C75223">
        <w:rPr>
          <w:rFonts w:ascii="宋体" w:eastAsia="宋体" w:hAnsi="宋体" w:cstheme="majorBidi"/>
          <w:sz w:val="24"/>
        </w:rPr>
        <w:t>+</w:t>
      </w:r>
      <w:r w:rsidRPr="00C75223">
        <w:rPr>
          <w:rFonts w:ascii="宋体" w:eastAsia="宋体" w:hAnsi="宋体" w:cstheme="majorBidi"/>
          <w:sz w:val="24"/>
        </w:rPr>
        <w:t>选择性否定确认（</w:t>
      </w:r>
      <w:r w:rsidRPr="00C75223">
        <w:rPr>
          <w:rFonts w:ascii="宋体" w:eastAsia="宋体" w:hAnsi="宋体" w:cstheme="majorBidi"/>
          <w:sz w:val="24"/>
        </w:rPr>
        <w:t>NACK</w:t>
      </w:r>
      <w:r w:rsidRPr="00C75223">
        <w:rPr>
          <w:rFonts w:ascii="宋体" w:eastAsia="宋体" w:hAnsi="宋体" w:cstheme="majorBidi"/>
          <w:sz w:val="24"/>
        </w:rPr>
        <w:t>）</w:t>
      </w:r>
      <w:r w:rsidRPr="00C75223">
        <w:rPr>
          <w:rFonts w:ascii="宋体" w:eastAsia="宋体" w:hAnsi="宋体" w:cstheme="majorBidi"/>
          <w:sz w:val="24"/>
        </w:rPr>
        <w:t>”</w:t>
      </w:r>
      <w:r w:rsidRPr="00C75223">
        <w:rPr>
          <w:rFonts w:ascii="宋体" w:eastAsia="宋体" w:hAnsi="宋体" w:cstheme="majorBidi"/>
          <w:sz w:val="24"/>
        </w:rPr>
        <w:t>，</w:t>
      </w:r>
      <w:r w:rsidRPr="00C75223">
        <w:rPr>
          <w:rFonts w:ascii="宋体" w:eastAsia="宋体" w:hAnsi="宋体" w:cstheme="majorBidi"/>
          <w:sz w:val="24"/>
        </w:rPr>
        <w:t>ACK</w:t>
      </w:r>
      <w:r w:rsidRPr="00C75223">
        <w:rPr>
          <w:rFonts w:ascii="宋体" w:eastAsia="宋体" w:hAnsi="宋体" w:cstheme="majorBidi"/>
          <w:sz w:val="24"/>
        </w:rPr>
        <w:t>表示</w:t>
      </w:r>
      <w:r w:rsidRPr="00C75223">
        <w:rPr>
          <w:rFonts w:ascii="宋体" w:eastAsia="宋体" w:hAnsi="宋体" w:cstheme="majorBidi"/>
          <w:sz w:val="24"/>
        </w:rPr>
        <w:t>“</w:t>
      </w:r>
      <w:r w:rsidRPr="00C75223">
        <w:rPr>
          <w:rFonts w:ascii="宋体" w:eastAsia="宋体" w:hAnsi="宋体" w:cstheme="majorBidi"/>
          <w:sz w:val="24"/>
        </w:rPr>
        <w:t>前</w:t>
      </w:r>
      <w:r w:rsidRPr="00C75223">
        <w:rPr>
          <w:rFonts w:ascii="宋体" w:eastAsia="宋体" w:hAnsi="宋体" w:cstheme="majorBidi"/>
          <w:sz w:val="24"/>
        </w:rPr>
        <w:t>N</w:t>
      </w:r>
      <w:proofErr w:type="gramStart"/>
      <w:r w:rsidRPr="00C75223">
        <w:rPr>
          <w:rFonts w:ascii="宋体" w:eastAsia="宋体" w:hAnsi="宋体" w:cstheme="majorBidi"/>
          <w:sz w:val="24"/>
        </w:rPr>
        <w:t>个</w:t>
      </w:r>
      <w:proofErr w:type="gramEnd"/>
      <w:r w:rsidRPr="00C75223">
        <w:rPr>
          <w:rFonts w:ascii="宋体" w:eastAsia="宋体" w:hAnsi="宋体" w:cstheme="majorBidi"/>
          <w:sz w:val="24"/>
        </w:rPr>
        <w:t>报文已按序接收</w:t>
      </w:r>
      <w:r w:rsidRPr="00C75223">
        <w:rPr>
          <w:rFonts w:ascii="宋体" w:eastAsia="宋体" w:hAnsi="宋体" w:cstheme="majorBidi"/>
          <w:sz w:val="24"/>
        </w:rPr>
        <w:t>”</w:t>
      </w:r>
      <w:r w:rsidRPr="00C75223">
        <w:rPr>
          <w:rFonts w:ascii="宋体" w:eastAsia="宋体" w:hAnsi="宋体" w:cstheme="majorBidi"/>
          <w:sz w:val="24"/>
        </w:rPr>
        <w:t>，</w:t>
      </w:r>
      <w:r w:rsidRPr="00C75223">
        <w:rPr>
          <w:rFonts w:ascii="宋体" w:eastAsia="宋体" w:hAnsi="宋体" w:cstheme="majorBidi"/>
          <w:sz w:val="24"/>
        </w:rPr>
        <w:t>NACK</w:t>
      </w:r>
      <w:r w:rsidRPr="00C75223">
        <w:rPr>
          <w:rFonts w:ascii="宋体" w:eastAsia="宋体" w:hAnsi="宋体" w:cstheme="majorBidi"/>
          <w:sz w:val="24"/>
        </w:rPr>
        <w:t>列出窗口内丢失的报文序号，既简化确认逻辑，又实现选择性重传。</w:t>
      </w:r>
    </w:p>
    <w:p w14:paraId="05F45803" w14:textId="77777777" w:rsidR="004265FD" w:rsidRPr="00C75223" w:rsidRDefault="00DA40F8" w:rsidP="00DA40F8">
      <w:pPr>
        <w:numPr>
          <w:ilvl w:val="0"/>
          <w:numId w:val="1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重</w:t>
      </w:r>
      <w:r w:rsidRPr="00C75223">
        <w:rPr>
          <w:rFonts w:ascii="宋体" w:eastAsia="宋体" w:hAnsi="宋体" w:cstheme="majorBidi"/>
          <w:sz w:val="24"/>
        </w:rPr>
        <w:t>传机制：采用</w:t>
      </w:r>
      <w:r w:rsidRPr="00C75223">
        <w:rPr>
          <w:rFonts w:ascii="宋体" w:eastAsia="宋体" w:hAnsi="宋体" w:cstheme="majorBidi"/>
          <w:sz w:val="24"/>
        </w:rPr>
        <w:t>SR</w:t>
      </w:r>
      <w:r w:rsidRPr="00C75223">
        <w:rPr>
          <w:rFonts w:ascii="宋体" w:eastAsia="宋体" w:hAnsi="宋体" w:cstheme="majorBidi"/>
          <w:sz w:val="24"/>
        </w:rPr>
        <w:t>的选择性重传策略，超时后仅重传</w:t>
      </w:r>
      <w:r w:rsidRPr="00C75223">
        <w:rPr>
          <w:rFonts w:ascii="宋体" w:eastAsia="宋体" w:hAnsi="宋体" w:cstheme="majorBidi"/>
          <w:sz w:val="24"/>
        </w:rPr>
        <w:t>NACK</w:t>
      </w:r>
      <w:r w:rsidRPr="00C75223">
        <w:rPr>
          <w:rFonts w:ascii="宋体" w:eastAsia="宋体" w:hAnsi="宋体" w:cstheme="majorBidi"/>
          <w:sz w:val="24"/>
        </w:rPr>
        <w:t>列出的丢失报文；无</w:t>
      </w:r>
      <w:r w:rsidRPr="00C75223">
        <w:rPr>
          <w:rFonts w:ascii="宋体" w:eastAsia="宋体" w:hAnsi="宋体" w:cstheme="majorBidi"/>
          <w:sz w:val="24"/>
        </w:rPr>
        <w:t>NACK</w:t>
      </w:r>
      <w:r w:rsidRPr="00C75223">
        <w:rPr>
          <w:rFonts w:ascii="宋体" w:eastAsia="宋体" w:hAnsi="宋体" w:cstheme="majorBidi"/>
          <w:sz w:val="24"/>
        </w:rPr>
        <w:t>时，重传窗口内首个未确认报文，减少重传开销，提升传输效率。</w:t>
      </w:r>
    </w:p>
    <w:p w14:paraId="09E1253D" w14:textId="77777777" w:rsidR="004265FD" w:rsidRPr="00C75223" w:rsidRDefault="00DA40F8" w:rsidP="00DA40F8">
      <w:pPr>
        <w:numPr>
          <w:ilvl w:val="0"/>
          <w:numId w:val="1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超时机制：基于广域网</w:t>
      </w:r>
      <w:r w:rsidRPr="00C75223">
        <w:rPr>
          <w:rFonts w:ascii="宋体" w:eastAsia="宋体" w:hAnsi="宋体" w:cstheme="majorBidi"/>
          <w:sz w:val="24"/>
        </w:rPr>
        <w:t>RTT</w:t>
      </w:r>
      <w:r w:rsidRPr="00C75223">
        <w:rPr>
          <w:rFonts w:ascii="宋体" w:eastAsia="宋体" w:hAnsi="宋体" w:cstheme="majorBidi"/>
          <w:sz w:val="24"/>
        </w:rPr>
        <w:t>（往返时间）动态调整超时时间，通常设置为</w:t>
      </w:r>
      <w:r w:rsidRPr="00C75223">
        <w:rPr>
          <w:rFonts w:ascii="宋体" w:eastAsia="宋体" w:hAnsi="宋体" w:cstheme="majorBidi"/>
          <w:sz w:val="24"/>
        </w:rPr>
        <w:t>2~4</w:t>
      </w:r>
      <w:r w:rsidRPr="00C75223">
        <w:rPr>
          <w:rFonts w:ascii="宋体" w:eastAsia="宋体" w:hAnsi="宋体" w:cstheme="majorBidi"/>
          <w:sz w:val="24"/>
        </w:rPr>
        <w:t>倍</w:t>
      </w:r>
      <w:r w:rsidRPr="00C75223">
        <w:rPr>
          <w:rFonts w:ascii="宋体" w:eastAsia="宋体" w:hAnsi="宋体" w:cstheme="majorBidi"/>
          <w:sz w:val="24"/>
        </w:rPr>
        <w:t>RTT</w:t>
      </w:r>
      <w:r w:rsidRPr="00C75223">
        <w:rPr>
          <w:rFonts w:ascii="宋体" w:eastAsia="宋体" w:hAnsi="宋体" w:cstheme="majorBidi"/>
          <w:sz w:val="24"/>
        </w:rPr>
        <w:t>，避免因超时时间过小导致频繁重传，或因超时时间过大导致传输延迟增加。</w:t>
      </w:r>
    </w:p>
    <w:p w14:paraId="1D5E46D7" w14:textId="77777777" w:rsidR="004265FD" w:rsidRPr="00C75223" w:rsidRDefault="00DA40F8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7" w:name="heading_14"/>
      <w:r w:rsidRPr="00C75223">
        <w:rPr>
          <w:rFonts w:ascii="宋体" w:eastAsia="宋体" w:hAnsi="宋体" w:cstheme="majorBidi"/>
          <w:b/>
          <w:sz w:val="24"/>
        </w:rPr>
        <w:t xml:space="preserve">2.2.3 </w:t>
      </w:r>
      <w:r w:rsidRPr="00C75223">
        <w:rPr>
          <w:rFonts w:ascii="宋体" w:eastAsia="宋体" w:hAnsi="宋体" w:cstheme="majorBidi"/>
          <w:b/>
          <w:sz w:val="24"/>
        </w:rPr>
        <w:t>传输层报文格式</w:t>
      </w:r>
      <w:bookmarkEnd w:id="7"/>
    </w:p>
    <w:p w14:paraId="44D069FE" w14:textId="77777777" w:rsidR="004265FD" w:rsidRPr="00C75223" w:rsidRDefault="00DA40F8">
      <w:p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传输层</w:t>
      </w:r>
      <w:proofErr w:type="gramStart"/>
      <w:r w:rsidRPr="00C75223">
        <w:rPr>
          <w:rFonts w:ascii="宋体" w:eastAsia="宋体" w:hAnsi="宋体" w:cstheme="majorBidi"/>
          <w:sz w:val="24"/>
        </w:rPr>
        <w:t>报文仅</w:t>
      </w:r>
      <w:proofErr w:type="gramEnd"/>
      <w:r w:rsidRPr="00C75223">
        <w:rPr>
          <w:rFonts w:ascii="宋体" w:eastAsia="宋体" w:hAnsi="宋体" w:cstheme="majorBidi"/>
          <w:sz w:val="24"/>
        </w:rPr>
        <w:t>封装可靠传输所需的控制信息，不包含应用层业务数据，格式如下（按字节数划分）：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4265FD" w:rsidRPr="00C75223" w14:paraId="4330A22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EFE7B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lastRenderedPageBreak/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579EB" w14:textId="3F57FD52" w:rsidR="004265FD" w:rsidRPr="00C75223" w:rsidRDefault="00E268F7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bit数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2FFEB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说明</w:t>
            </w:r>
          </w:p>
        </w:tc>
      </w:tr>
      <w:tr w:rsidR="004265FD" w:rsidRPr="00C75223" w14:paraId="07EE68D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98C75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版本号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E399F" w14:textId="2517B9FD" w:rsidR="004265FD" w:rsidRPr="00C75223" w:rsidRDefault="00E268F7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56FCA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传输</w:t>
            </w:r>
            <w:proofErr w:type="gramStart"/>
            <w:r w:rsidRPr="00C75223">
              <w:rPr>
                <w:rFonts w:ascii="宋体" w:eastAsia="宋体" w:hAnsi="宋体" w:cstheme="majorBidi"/>
                <w:sz w:val="24"/>
              </w:rPr>
              <w:t>层协议</w:t>
            </w:r>
            <w:proofErr w:type="gramEnd"/>
            <w:r w:rsidRPr="00C75223">
              <w:rPr>
                <w:rFonts w:ascii="宋体" w:eastAsia="宋体" w:hAnsi="宋体" w:cstheme="majorBidi"/>
                <w:sz w:val="24"/>
              </w:rPr>
              <w:t>版本（如</w:t>
            </w:r>
            <w:r w:rsidRPr="00C75223">
              <w:rPr>
                <w:rFonts w:ascii="宋体" w:eastAsia="宋体" w:hAnsi="宋体" w:cstheme="majorBidi"/>
                <w:sz w:val="24"/>
              </w:rPr>
              <w:t>0x01</w:t>
            </w:r>
            <w:r w:rsidRPr="00C75223">
              <w:rPr>
                <w:rFonts w:ascii="宋体" w:eastAsia="宋体" w:hAnsi="宋体" w:cstheme="majorBidi"/>
                <w:sz w:val="24"/>
              </w:rPr>
              <w:t>），便于后续协议扩展</w:t>
            </w:r>
          </w:p>
        </w:tc>
      </w:tr>
      <w:tr w:rsidR="004265FD" w:rsidRPr="00C75223" w14:paraId="090B551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9768B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报文类型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59C4C" w14:textId="2B552261" w:rsidR="004265FD" w:rsidRPr="00C75223" w:rsidRDefault="00E268F7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9D55D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0x01=</w:t>
            </w:r>
            <w:r w:rsidRPr="00C75223">
              <w:rPr>
                <w:rFonts w:ascii="宋体" w:eastAsia="宋体" w:hAnsi="宋体" w:cstheme="majorBidi"/>
                <w:sz w:val="24"/>
              </w:rPr>
              <w:t>数据报文（承载应用层数据）；</w:t>
            </w:r>
            <w:r w:rsidRPr="00C75223">
              <w:rPr>
                <w:rFonts w:ascii="宋体" w:eastAsia="宋体" w:hAnsi="宋体" w:cstheme="majorBidi"/>
                <w:sz w:val="24"/>
              </w:rPr>
              <w:t>0x02=ACK/NACK</w:t>
            </w:r>
            <w:r w:rsidRPr="00C75223">
              <w:rPr>
                <w:rFonts w:ascii="宋体" w:eastAsia="宋体" w:hAnsi="宋体" w:cstheme="majorBidi"/>
                <w:sz w:val="24"/>
              </w:rPr>
              <w:t>报文（确认</w:t>
            </w:r>
            <w:r w:rsidRPr="00C75223">
              <w:rPr>
                <w:rFonts w:ascii="宋体" w:eastAsia="宋体" w:hAnsi="宋体" w:cstheme="majorBidi"/>
                <w:sz w:val="24"/>
              </w:rPr>
              <w:t>/</w:t>
            </w:r>
            <w:r w:rsidRPr="00C75223">
              <w:rPr>
                <w:rFonts w:ascii="宋体" w:eastAsia="宋体" w:hAnsi="宋体" w:cstheme="majorBidi"/>
                <w:sz w:val="24"/>
              </w:rPr>
              <w:t>否定确认）</w:t>
            </w:r>
          </w:p>
        </w:tc>
      </w:tr>
      <w:tr w:rsidR="00E268F7" w:rsidRPr="00C75223" w14:paraId="5375FA3A" w14:textId="77777777" w:rsidTr="00796EC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1CB58" w14:textId="77777777" w:rsidR="00E268F7" w:rsidRPr="00C75223" w:rsidRDefault="00E268F7" w:rsidP="00796EC2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窗口大小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2A54A" w14:textId="700D5F87" w:rsidR="00E268F7" w:rsidRPr="00C75223" w:rsidRDefault="00E268F7" w:rsidP="00796EC2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24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BFC2D" w14:textId="77777777" w:rsidR="00E268F7" w:rsidRPr="00C75223" w:rsidRDefault="00E268F7" w:rsidP="00796EC2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发送</w:t>
            </w:r>
            <w:proofErr w:type="gramStart"/>
            <w:r w:rsidRPr="00C75223">
              <w:rPr>
                <w:rFonts w:ascii="宋体" w:eastAsia="宋体" w:hAnsi="宋体" w:cstheme="majorBidi"/>
                <w:sz w:val="24"/>
              </w:rPr>
              <w:t>方当前</w:t>
            </w:r>
            <w:proofErr w:type="gramEnd"/>
            <w:r w:rsidRPr="00C75223">
              <w:rPr>
                <w:rFonts w:ascii="宋体" w:eastAsia="宋体" w:hAnsi="宋体" w:cstheme="majorBidi"/>
                <w:sz w:val="24"/>
              </w:rPr>
              <w:t>可用的滑动窗口大小，用于流量控制，避免接收方缓存溢出</w:t>
            </w:r>
          </w:p>
        </w:tc>
      </w:tr>
      <w:tr w:rsidR="004265FD" w:rsidRPr="00C75223" w14:paraId="596E1DF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CE49F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报文序号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B6C3F" w14:textId="6A82EB1E" w:rsidR="004265FD" w:rsidRPr="00C75223" w:rsidRDefault="00E268F7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32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4877B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传输层报文的唯一序号（循环使用，范围</w:t>
            </w:r>
            <w:r w:rsidRPr="00C75223">
              <w:rPr>
                <w:rFonts w:ascii="宋体" w:eastAsia="宋体" w:hAnsi="宋体" w:cstheme="majorBidi"/>
                <w:sz w:val="24"/>
              </w:rPr>
              <w:t>0~2³²-1</w:t>
            </w:r>
            <w:r w:rsidRPr="00C75223">
              <w:rPr>
                <w:rFonts w:ascii="宋体" w:eastAsia="宋体" w:hAnsi="宋体" w:cstheme="majorBidi"/>
                <w:sz w:val="24"/>
              </w:rPr>
              <w:t>），用于标识报文顺序</w:t>
            </w:r>
          </w:p>
        </w:tc>
      </w:tr>
      <w:tr w:rsidR="004265FD" w:rsidRPr="00C75223" w14:paraId="3E36577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25868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NACK</w:t>
            </w:r>
            <w:r w:rsidRPr="00C75223">
              <w:rPr>
                <w:rFonts w:ascii="宋体" w:eastAsia="宋体" w:hAnsi="宋体" w:cstheme="majorBidi"/>
                <w:sz w:val="24"/>
              </w:rPr>
              <w:t>列表长度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64168" w14:textId="009FF60B" w:rsidR="004265FD" w:rsidRPr="00C75223" w:rsidRDefault="00E268F7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81264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丢失报文序号的列表长度，</w:t>
            </w:r>
            <w:r w:rsidRPr="00C75223">
              <w:rPr>
                <w:rFonts w:ascii="宋体" w:eastAsia="宋体" w:hAnsi="宋体" w:cstheme="majorBidi"/>
                <w:sz w:val="24"/>
              </w:rPr>
              <w:t>0</w:t>
            </w:r>
            <w:r w:rsidRPr="00C75223">
              <w:rPr>
                <w:rFonts w:ascii="宋体" w:eastAsia="宋体" w:hAnsi="宋体" w:cstheme="majorBidi"/>
                <w:sz w:val="24"/>
              </w:rPr>
              <w:t>表示无丢失报文</w:t>
            </w:r>
          </w:p>
        </w:tc>
      </w:tr>
      <w:tr w:rsidR="004265FD" w:rsidRPr="00C75223" w14:paraId="6D6887F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6B24B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NACK</w:t>
            </w:r>
            <w:r w:rsidRPr="00C75223">
              <w:rPr>
                <w:rFonts w:ascii="宋体" w:eastAsia="宋体" w:hAnsi="宋体" w:cstheme="majorBidi"/>
                <w:sz w:val="24"/>
              </w:rPr>
              <w:t>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2D251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可变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B5CEB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丢失的报文序号，每个序号占</w:t>
            </w:r>
            <w:r w:rsidRPr="00C75223">
              <w:rPr>
                <w:rFonts w:ascii="宋体" w:eastAsia="宋体" w:hAnsi="宋体" w:cstheme="majorBidi"/>
                <w:sz w:val="24"/>
              </w:rPr>
              <w:t>4</w:t>
            </w:r>
            <w:r w:rsidRPr="00C75223">
              <w:rPr>
                <w:rFonts w:ascii="宋体" w:eastAsia="宋体" w:hAnsi="宋体" w:cstheme="majorBidi"/>
                <w:sz w:val="24"/>
              </w:rPr>
              <w:t>字节，仅</w:t>
            </w:r>
            <w:r w:rsidRPr="00C75223">
              <w:rPr>
                <w:rFonts w:ascii="宋体" w:eastAsia="宋体" w:hAnsi="宋体" w:cstheme="majorBidi"/>
                <w:sz w:val="24"/>
              </w:rPr>
              <w:t>ACK/NACK</w:t>
            </w:r>
            <w:r w:rsidRPr="00C75223">
              <w:rPr>
                <w:rFonts w:ascii="宋体" w:eastAsia="宋体" w:hAnsi="宋体" w:cstheme="majorBidi"/>
                <w:sz w:val="24"/>
              </w:rPr>
              <w:t>报文包含</w:t>
            </w:r>
          </w:p>
        </w:tc>
      </w:tr>
      <w:tr w:rsidR="004265FD" w:rsidRPr="00C75223" w14:paraId="65C93AB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63FAA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传输层数据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54AAD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可变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EBA99" w14:textId="77777777" w:rsidR="004265FD" w:rsidRPr="00C75223" w:rsidRDefault="00DA40F8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应用层数据的分片（即</w:t>
            </w:r>
            <w:r w:rsidRPr="00C75223">
              <w:rPr>
                <w:rFonts w:ascii="宋体" w:eastAsia="宋体" w:hAnsi="宋体" w:cstheme="majorBidi"/>
                <w:sz w:val="24"/>
              </w:rPr>
              <w:t>MSS</w:t>
            </w:r>
            <w:r w:rsidRPr="00C75223">
              <w:rPr>
                <w:rFonts w:ascii="宋体" w:eastAsia="宋体" w:hAnsi="宋体" w:cstheme="majorBidi"/>
                <w:sz w:val="24"/>
              </w:rPr>
              <w:t>，最大分段大小），</w:t>
            </w:r>
            <w:proofErr w:type="gramStart"/>
            <w:r w:rsidRPr="00C75223">
              <w:rPr>
                <w:rFonts w:ascii="宋体" w:eastAsia="宋体" w:hAnsi="宋体" w:cstheme="majorBidi"/>
                <w:sz w:val="24"/>
              </w:rPr>
              <w:t>仅数据</w:t>
            </w:r>
            <w:proofErr w:type="gramEnd"/>
            <w:r w:rsidRPr="00C75223">
              <w:rPr>
                <w:rFonts w:ascii="宋体" w:eastAsia="宋体" w:hAnsi="宋体" w:cstheme="majorBidi"/>
                <w:sz w:val="24"/>
              </w:rPr>
              <w:t>报文包含</w:t>
            </w:r>
          </w:p>
        </w:tc>
      </w:tr>
    </w:tbl>
    <w:p w14:paraId="2456503E" w14:textId="77777777" w:rsidR="004265FD" w:rsidRPr="00C75223" w:rsidRDefault="00DA40F8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8" w:name="heading_15"/>
      <w:r w:rsidRPr="00C75223">
        <w:rPr>
          <w:rFonts w:ascii="宋体" w:eastAsia="宋体" w:hAnsi="宋体" w:cstheme="majorBidi"/>
          <w:b/>
          <w:sz w:val="24"/>
        </w:rPr>
        <w:t xml:space="preserve">2.2.4 </w:t>
      </w:r>
      <w:r w:rsidRPr="00C75223">
        <w:rPr>
          <w:rFonts w:ascii="宋体" w:eastAsia="宋体" w:hAnsi="宋体" w:cstheme="majorBidi"/>
          <w:b/>
          <w:sz w:val="24"/>
        </w:rPr>
        <w:t>关键参数说明</w:t>
      </w:r>
      <w:bookmarkEnd w:id="8"/>
    </w:p>
    <w:p w14:paraId="1E5114AC" w14:textId="77777777" w:rsidR="004265FD" w:rsidRPr="00C75223" w:rsidRDefault="00DA40F8" w:rsidP="00DA40F8">
      <w:pPr>
        <w:numPr>
          <w:ilvl w:val="0"/>
          <w:numId w:val="1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MSS</w:t>
      </w:r>
      <w:r w:rsidRPr="00C75223">
        <w:rPr>
          <w:rFonts w:ascii="宋体" w:eastAsia="宋体" w:hAnsi="宋体" w:cstheme="majorBidi"/>
          <w:sz w:val="24"/>
        </w:rPr>
        <w:t>（最大分段大小）：参考互联网</w:t>
      </w:r>
      <w:r w:rsidRPr="00C75223">
        <w:rPr>
          <w:rFonts w:ascii="宋体" w:eastAsia="宋体" w:hAnsi="宋体" w:cstheme="majorBidi"/>
          <w:sz w:val="24"/>
        </w:rPr>
        <w:t>MTU</w:t>
      </w:r>
      <w:r w:rsidRPr="00C75223">
        <w:rPr>
          <w:rFonts w:ascii="宋体" w:eastAsia="宋体" w:hAnsi="宋体" w:cstheme="majorBidi"/>
          <w:sz w:val="24"/>
        </w:rPr>
        <w:t>（通常</w:t>
      </w:r>
      <w:r w:rsidRPr="00C75223">
        <w:rPr>
          <w:rFonts w:ascii="宋体" w:eastAsia="宋体" w:hAnsi="宋体" w:cstheme="majorBidi"/>
          <w:sz w:val="24"/>
        </w:rPr>
        <w:t>1500</w:t>
      </w:r>
      <w:r w:rsidRPr="00C75223">
        <w:rPr>
          <w:rFonts w:ascii="宋体" w:eastAsia="宋体" w:hAnsi="宋体" w:cstheme="majorBidi"/>
          <w:sz w:val="24"/>
        </w:rPr>
        <w:t>字节），扣除</w:t>
      </w:r>
      <w:r w:rsidRPr="00C75223">
        <w:rPr>
          <w:rFonts w:ascii="宋体" w:eastAsia="宋体" w:hAnsi="宋体" w:cstheme="majorBidi"/>
          <w:sz w:val="24"/>
        </w:rPr>
        <w:t>IP</w:t>
      </w:r>
      <w:r w:rsidRPr="00C75223">
        <w:rPr>
          <w:rFonts w:ascii="宋体" w:eastAsia="宋体" w:hAnsi="宋体" w:cstheme="majorBidi"/>
          <w:sz w:val="24"/>
        </w:rPr>
        <w:t>头（</w:t>
      </w:r>
      <w:r w:rsidRPr="00C75223">
        <w:rPr>
          <w:rFonts w:ascii="宋体" w:eastAsia="宋体" w:hAnsi="宋体" w:cstheme="majorBidi"/>
          <w:sz w:val="24"/>
        </w:rPr>
        <w:t>20</w:t>
      </w:r>
      <w:r w:rsidRPr="00C75223">
        <w:rPr>
          <w:rFonts w:ascii="宋体" w:eastAsia="宋体" w:hAnsi="宋体" w:cstheme="majorBidi"/>
          <w:sz w:val="24"/>
        </w:rPr>
        <w:t>字节）</w:t>
      </w:r>
      <w:r w:rsidRPr="00C75223">
        <w:rPr>
          <w:rFonts w:ascii="宋体" w:eastAsia="宋体" w:hAnsi="宋体" w:cstheme="majorBidi"/>
          <w:sz w:val="24"/>
        </w:rPr>
        <w:t>+ UDP</w:t>
      </w:r>
      <w:r w:rsidRPr="00C75223">
        <w:rPr>
          <w:rFonts w:ascii="宋体" w:eastAsia="宋体" w:hAnsi="宋体" w:cstheme="majorBidi"/>
          <w:sz w:val="24"/>
        </w:rPr>
        <w:t>头（</w:t>
      </w:r>
      <w:r w:rsidRPr="00C75223">
        <w:rPr>
          <w:rFonts w:ascii="宋体" w:eastAsia="宋体" w:hAnsi="宋体" w:cstheme="majorBidi"/>
          <w:sz w:val="24"/>
        </w:rPr>
        <w:t>8</w:t>
      </w:r>
      <w:r w:rsidRPr="00C75223">
        <w:rPr>
          <w:rFonts w:ascii="宋体" w:eastAsia="宋体" w:hAnsi="宋体" w:cstheme="majorBidi"/>
          <w:sz w:val="24"/>
        </w:rPr>
        <w:t>字节）</w:t>
      </w:r>
      <w:r w:rsidRPr="00C75223">
        <w:rPr>
          <w:rFonts w:ascii="宋体" w:eastAsia="宋体" w:hAnsi="宋体" w:cstheme="majorBidi"/>
          <w:sz w:val="24"/>
        </w:rPr>
        <w:t xml:space="preserve">+ </w:t>
      </w:r>
      <w:r w:rsidRPr="00C75223">
        <w:rPr>
          <w:rFonts w:ascii="宋体" w:eastAsia="宋体" w:hAnsi="宋体" w:cstheme="majorBidi"/>
          <w:sz w:val="24"/>
        </w:rPr>
        <w:t>传输层头（最小</w:t>
      </w:r>
      <w:r w:rsidRPr="00C75223">
        <w:rPr>
          <w:rFonts w:ascii="宋体" w:eastAsia="宋体" w:hAnsi="宋体" w:cstheme="majorBidi"/>
          <w:sz w:val="24"/>
        </w:rPr>
        <w:t>14</w:t>
      </w:r>
      <w:r w:rsidRPr="00C75223">
        <w:rPr>
          <w:rFonts w:ascii="宋体" w:eastAsia="宋体" w:hAnsi="宋体" w:cstheme="majorBidi"/>
          <w:sz w:val="24"/>
        </w:rPr>
        <w:t>字节），建议设置为</w:t>
      </w:r>
      <w:r w:rsidRPr="00C75223">
        <w:rPr>
          <w:rFonts w:ascii="宋体" w:eastAsia="宋体" w:hAnsi="宋体" w:cstheme="majorBidi"/>
          <w:sz w:val="24"/>
        </w:rPr>
        <w:t>1400~1458</w:t>
      </w:r>
      <w:r w:rsidRPr="00C75223">
        <w:rPr>
          <w:rFonts w:ascii="宋体" w:eastAsia="宋体" w:hAnsi="宋体" w:cstheme="majorBidi"/>
          <w:sz w:val="24"/>
        </w:rPr>
        <w:t>字节，避免</w:t>
      </w:r>
      <w:r w:rsidRPr="00C75223">
        <w:rPr>
          <w:rFonts w:ascii="宋体" w:eastAsia="宋体" w:hAnsi="宋体" w:cstheme="majorBidi"/>
          <w:sz w:val="24"/>
        </w:rPr>
        <w:t>IP</w:t>
      </w:r>
      <w:r w:rsidRPr="00C75223">
        <w:rPr>
          <w:rFonts w:ascii="宋体" w:eastAsia="宋体" w:hAnsi="宋体" w:cstheme="majorBidi"/>
          <w:sz w:val="24"/>
        </w:rPr>
        <w:t>分片导致丢包率上升。</w:t>
      </w:r>
    </w:p>
    <w:p w14:paraId="2792BC2A" w14:textId="77777777" w:rsidR="004265FD" w:rsidRPr="00C75223" w:rsidRDefault="00DA40F8" w:rsidP="00DA40F8">
      <w:pPr>
        <w:numPr>
          <w:ilvl w:val="0"/>
          <w:numId w:val="1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滑动窗口大小：测试取值为</w:t>
      </w:r>
      <w:r w:rsidRPr="00C75223">
        <w:rPr>
          <w:rFonts w:ascii="宋体" w:eastAsia="宋体" w:hAnsi="宋体" w:cstheme="majorBidi"/>
          <w:sz w:val="24"/>
        </w:rPr>
        <w:t>4</w:t>
      </w:r>
      <w:r w:rsidRPr="00C75223">
        <w:rPr>
          <w:rFonts w:ascii="宋体" w:eastAsia="宋体" w:hAnsi="宋体" w:cstheme="majorBidi"/>
          <w:sz w:val="24"/>
        </w:rPr>
        <w:t>、</w:t>
      </w:r>
      <w:r w:rsidRPr="00C75223">
        <w:rPr>
          <w:rFonts w:ascii="宋体" w:eastAsia="宋体" w:hAnsi="宋体" w:cstheme="majorBidi"/>
          <w:sz w:val="24"/>
        </w:rPr>
        <w:t>8</w:t>
      </w:r>
      <w:r w:rsidRPr="00C75223">
        <w:rPr>
          <w:rFonts w:ascii="宋体" w:eastAsia="宋体" w:hAnsi="宋体" w:cstheme="majorBidi"/>
          <w:sz w:val="24"/>
        </w:rPr>
        <w:t>、</w:t>
      </w:r>
      <w:r w:rsidRPr="00C75223">
        <w:rPr>
          <w:rFonts w:ascii="宋体" w:eastAsia="宋体" w:hAnsi="宋体" w:cstheme="majorBidi"/>
          <w:sz w:val="24"/>
        </w:rPr>
        <w:t>16</w:t>
      </w:r>
      <w:r w:rsidRPr="00C75223">
        <w:rPr>
          <w:rFonts w:ascii="宋体" w:eastAsia="宋体" w:hAnsi="宋体" w:cstheme="majorBidi"/>
          <w:sz w:val="24"/>
        </w:rPr>
        <w:t>、</w:t>
      </w:r>
      <w:r w:rsidRPr="00C75223">
        <w:rPr>
          <w:rFonts w:ascii="宋体" w:eastAsia="宋体" w:hAnsi="宋体" w:cstheme="majorBidi"/>
          <w:sz w:val="24"/>
        </w:rPr>
        <w:t>32</w:t>
      </w:r>
      <w:r w:rsidRPr="00C75223">
        <w:rPr>
          <w:rFonts w:ascii="宋体" w:eastAsia="宋体" w:hAnsi="宋体" w:cstheme="majorBidi"/>
          <w:sz w:val="24"/>
        </w:rPr>
        <w:t>、</w:t>
      </w:r>
      <w:r w:rsidRPr="00C75223">
        <w:rPr>
          <w:rFonts w:ascii="宋体" w:eastAsia="宋体" w:hAnsi="宋体" w:cstheme="majorBidi"/>
          <w:sz w:val="24"/>
        </w:rPr>
        <w:t>64</w:t>
      </w:r>
      <w:r w:rsidRPr="00C75223">
        <w:rPr>
          <w:rFonts w:ascii="宋体" w:eastAsia="宋体" w:hAnsi="宋体" w:cstheme="majorBidi"/>
          <w:sz w:val="24"/>
        </w:rPr>
        <w:t>、</w:t>
      </w:r>
      <w:r w:rsidRPr="00C75223">
        <w:rPr>
          <w:rFonts w:ascii="宋体" w:eastAsia="宋体" w:hAnsi="宋体" w:cstheme="majorBidi"/>
          <w:sz w:val="24"/>
        </w:rPr>
        <w:t>128</w:t>
      </w:r>
      <w:r w:rsidRPr="00C75223">
        <w:rPr>
          <w:rFonts w:ascii="宋体" w:eastAsia="宋体" w:hAnsi="宋体" w:cstheme="majorBidi"/>
          <w:sz w:val="24"/>
        </w:rPr>
        <w:t>、</w:t>
      </w:r>
      <w:r w:rsidRPr="00C75223">
        <w:rPr>
          <w:rFonts w:ascii="宋体" w:eastAsia="宋体" w:hAnsi="宋体" w:cstheme="majorBidi"/>
          <w:sz w:val="24"/>
        </w:rPr>
        <w:t>256</w:t>
      </w:r>
      <w:r w:rsidRPr="00C75223">
        <w:rPr>
          <w:rFonts w:ascii="宋体" w:eastAsia="宋体" w:hAnsi="宋体" w:cstheme="majorBidi"/>
          <w:sz w:val="24"/>
        </w:rPr>
        <w:t>（单位：传输层</w:t>
      </w:r>
      <w:r w:rsidRPr="00C75223">
        <w:rPr>
          <w:rFonts w:ascii="宋体" w:eastAsia="宋体" w:hAnsi="宋体" w:cstheme="majorBidi"/>
          <w:sz w:val="24"/>
        </w:rPr>
        <w:lastRenderedPageBreak/>
        <w:t>报文数），用于测试窗口大小对传输效率的影响。</w:t>
      </w:r>
    </w:p>
    <w:p w14:paraId="43495B25" w14:textId="77777777" w:rsidR="004265FD" w:rsidRPr="00C75223" w:rsidRDefault="00DA40F8" w:rsidP="00DA40F8">
      <w:pPr>
        <w:numPr>
          <w:ilvl w:val="0"/>
          <w:numId w:val="1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超时时间：基于广域网</w:t>
      </w:r>
      <w:r w:rsidRPr="00C75223">
        <w:rPr>
          <w:rFonts w:ascii="宋体" w:eastAsia="宋体" w:hAnsi="宋体" w:cstheme="majorBidi"/>
          <w:sz w:val="24"/>
        </w:rPr>
        <w:t>RTT</w:t>
      </w:r>
      <w:r w:rsidRPr="00C75223">
        <w:rPr>
          <w:rFonts w:ascii="宋体" w:eastAsia="宋体" w:hAnsi="宋体" w:cstheme="majorBidi"/>
          <w:sz w:val="24"/>
        </w:rPr>
        <w:t>平均值计算，测试取值为</w:t>
      </w:r>
      <w:r w:rsidRPr="00C75223">
        <w:rPr>
          <w:rFonts w:ascii="宋体" w:eastAsia="宋体" w:hAnsi="宋体" w:cstheme="majorBidi"/>
          <w:sz w:val="24"/>
        </w:rPr>
        <w:t>2×RTT</w:t>
      </w:r>
      <w:r w:rsidRPr="00C75223">
        <w:rPr>
          <w:rFonts w:ascii="宋体" w:eastAsia="宋体" w:hAnsi="宋体" w:cstheme="majorBidi"/>
          <w:sz w:val="24"/>
        </w:rPr>
        <w:t>、</w:t>
      </w:r>
      <w:r w:rsidRPr="00C75223">
        <w:rPr>
          <w:rFonts w:ascii="宋体" w:eastAsia="宋体" w:hAnsi="宋体" w:cstheme="majorBidi"/>
          <w:sz w:val="24"/>
        </w:rPr>
        <w:t>3×RTT</w:t>
      </w:r>
      <w:r w:rsidRPr="00C75223">
        <w:rPr>
          <w:rFonts w:ascii="宋体" w:eastAsia="宋体" w:hAnsi="宋体" w:cstheme="majorBidi"/>
          <w:sz w:val="24"/>
        </w:rPr>
        <w:t>、</w:t>
      </w:r>
      <w:r w:rsidRPr="00C75223">
        <w:rPr>
          <w:rFonts w:ascii="宋体" w:eastAsia="宋体" w:hAnsi="宋体" w:cstheme="majorBidi"/>
          <w:sz w:val="24"/>
        </w:rPr>
        <w:t>4×RTT</w:t>
      </w:r>
      <w:r w:rsidRPr="00C75223">
        <w:rPr>
          <w:rFonts w:ascii="宋体" w:eastAsia="宋体" w:hAnsi="宋体" w:cstheme="majorBidi"/>
          <w:sz w:val="24"/>
        </w:rPr>
        <w:t>，用于确定最优超时时间。</w:t>
      </w:r>
    </w:p>
    <w:p w14:paraId="703A63A5" w14:textId="77777777" w:rsidR="004265FD" w:rsidRPr="00C75223" w:rsidRDefault="00DA40F8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9" w:name="heading_16"/>
      <w:r w:rsidRPr="00C75223">
        <w:rPr>
          <w:rFonts w:ascii="宋体" w:eastAsia="宋体" w:hAnsi="宋体" w:cstheme="majorBidi"/>
          <w:b/>
          <w:sz w:val="24"/>
        </w:rPr>
        <w:t xml:space="preserve">2.3 </w:t>
      </w:r>
      <w:r w:rsidRPr="00C75223">
        <w:rPr>
          <w:rFonts w:ascii="宋体" w:eastAsia="宋体" w:hAnsi="宋体" w:cstheme="majorBidi"/>
          <w:b/>
          <w:sz w:val="24"/>
        </w:rPr>
        <w:t>应用层文件传输协议原理</w:t>
      </w:r>
      <w:bookmarkEnd w:id="9"/>
    </w:p>
    <w:p w14:paraId="0B0D9C8B" w14:textId="77777777" w:rsidR="004265FD" w:rsidRPr="00C75223" w:rsidRDefault="00DA40F8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10" w:name="heading_17"/>
      <w:r w:rsidRPr="00C75223">
        <w:rPr>
          <w:rFonts w:ascii="宋体" w:eastAsia="宋体" w:hAnsi="宋体" w:cstheme="majorBidi"/>
          <w:b/>
          <w:sz w:val="24"/>
        </w:rPr>
        <w:t xml:space="preserve">2.3.1 </w:t>
      </w:r>
      <w:r w:rsidRPr="00C75223">
        <w:rPr>
          <w:rFonts w:ascii="宋体" w:eastAsia="宋体" w:hAnsi="宋体" w:cstheme="majorBidi"/>
          <w:b/>
          <w:sz w:val="24"/>
        </w:rPr>
        <w:t>设计参考</w:t>
      </w:r>
      <w:bookmarkEnd w:id="10"/>
    </w:p>
    <w:p w14:paraId="243B2DAE" w14:textId="77777777" w:rsidR="004265FD" w:rsidRPr="00C75223" w:rsidRDefault="00DA40F8">
      <w:p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参考</w:t>
      </w:r>
      <w:r w:rsidRPr="00C75223">
        <w:rPr>
          <w:rFonts w:ascii="宋体" w:eastAsia="宋体" w:hAnsi="宋体" w:cstheme="majorBidi"/>
          <w:sz w:val="24"/>
        </w:rPr>
        <w:t>HTTP</w:t>
      </w:r>
      <w:r w:rsidRPr="00C75223">
        <w:rPr>
          <w:rFonts w:ascii="宋体" w:eastAsia="宋体" w:hAnsi="宋体" w:cstheme="majorBidi"/>
          <w:sz w:val="24"/>
        </w:rPr>
        <w:t>协议的请求</w:t>
      </w:r>
      <w:r w:rsidRPr="00C75223">
        <w:rPr>
          <w:rFonts w:ascii="宋体" w:eastAsia="宋体" w:hAnsi="宋体" w:cstheme="majorBidi"/>
          <w:sz w:val="24"/>
        </w:rPr>
        <w:t>-</w:t>
      </w:r>
      <w:r w:rsidRPr="00C75223">
        <w:rPr>
          <w:rFonts w:ascii="宋体" w:eastAsia="宋体" w:hAnsi="宋体" w:cstheme="majorBidi"/>
          <w:sz w:val="24"/>
        </w:rPr>
        <w:t>响应模式，采用</w:t>
      </w:r>
      <w:r w:rsidRPr="00C75223">
        <w:rPr>
          <w:rFonts w:ascii="宋体" w:eastAsia="宋体" w:hAnsi="宋体" w:cstheme="majorBidi"/>
          <w:sz w:val="24"/>
        </w:rPr>
        <w:t>“</w:t>
      </w:r>
      <w:r w:rsidRPr="00C75223">
        <w:rPr>
          <w:rFonts w:ascii="宋体" w:eastAsia="宋体" w:hAnsi="宋体" w:cstheme="majorBidi"/>
          <w:sz w:val="24"/>
        </w:rPr>
        <w:t>请求行</w:t>
      </w:r>
      <w:r w:rsidRPr="00C75223">
        <w:rPr>
          <w:rFonts w:ascii="宋体" w:eastAsia="宋体" w:hAnsi="宋体" w:cstheme="majorBidi"/>
          <w:sz w:val="24"/>
        </w:rPr>
        <w:t>+</w:t>
      </w:r>
      <w:r w:rsidRPr="00C75223">
        <w:rPr>
          <w:rFonts w:ascii="宋体" w:eastAsia="宋体" w:hAnsi="宋体" w:cstheme="majorBidi"/>
          <w:sz w:val="24"/>
        </w:rPr>
        <w:t>头部</w:t>
      </w:r>
      <w:r w:rsidRPr="00C75223">
        <w:rPr>
          <w:rFonts w:ascii="宋体" w:eastAsia="宋体" w:hAnsi="宋体" w:cstheme="majorBidi"/>
          <w:sz w:val="24"/>
        </w:rPr>
        <w:t>+</w:t>
      </w:r>
      <w:r w:rsidRPr="00C75223">
        <w:rPr>
          <w:rFonts w:ascii="宋体" w:eastAsia="宋体" w:hAnsi="宋体" w:cstheme="majorBidi"/>
          <w:sz w:val="24"/>
        </w:rPr>
        <w:t>空行</w:t>
      </w:r>
      <w:r w:rsidRPr="00C75223">
        <w:rPr>
          <w:rFonts w:ascii="宋体" w:eastAsia="宋体" w:hAnsi="宋体" w:cstheme="majorBidi"/>
          <w:sz w:val="24"/>
        </w:rPr>
        <w:t>+</w:t>
      </w:r>
      <w:r w:rsidRPr="00C75223">
        <w:rPr>
          <w:rFonts w:ascii="宋体" w:eastAsia="宋体" w:hAnsi="宋体" w:cstheme="majorBidi"/>
          <w:sz w:val="24"/>
        </w:rPr>
        <w:t>数据体</w:t>
      </w:r>
      <w:r w:rsidRPr="00C75223">
        <w:rPr>
          <w:rFonts w:ascii="宋体" w:eastAsia="宋体" w:hAnsi="宋体" w:cstheme="majorBidi"/>
          <w:sz w:val="24"/>
        </w:rPr>
        <w:t>”</w:t>
      </w:r>
      <w:r w:rsidRPr="00C75223">
        <w:rPr>
          <w:rFonts w:ascii="宋体" w:eastAsia="宋体" w:hAnsi="宋体" w:cstheme="majorBidi"/>
          <w:sz w:val="24"/>
        </w:rPr>
        <w:t>的报文格式，专注于文件传输的业务逻辑，依赖传输层提供的可靠服务，无需处理底层传输的不可靠问题。</w:t>
      </w:r>
    </w:p>
    <w:p w14:paraId="0D5433FF" w14:textId="77777777" w:rsidR="004265FD" w:rsidRPr="00C75223" w:rsidRDefault="00DA40F8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11" w:name="heading_18"/>
      <w:r w:rsidRPr="00C75223">
        <w:rPr>
          <w:rFonts w:ascii="宋体" w:eastAsia="宋体" w:hAnsi="宋体" w:cstheme="majorBidi"/>
          <w:b/>
          <w:sz w:val="24"/>
        </w:rPr>
        <w:t xml:space="preserve">2.3.2 </w:t>
      </w:r>
      <w:r w:rsidRPr="00C75223">
        <w:rPr>
          <w:rFonts w:ascii="宋体" w:eastAsia="宋体" w:hAnsi="宋体" w:cstheme="majorBidi"/>
          <w:b/>
          <w:sz w:val="24"/>
        </w:rPr>
        <w:t>应用层报文格式</w:t>
      </w:r>
      <w:bookmarkEnd w:id="11"/>
    </w:p>
    <w:p w14:paraId="725B718F" w14:textId="77777777" w:rsidR="004265FD" w:rsidRPr="00C75223" w:rsidRDefault="00DA40F8">
      <w:p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应用层报文分为请求报文（客户端</w:t>
      </w:r>
      <w:r w:rsidRPr="00C75223">
        <w:rPr>
          <w:rFonts w:ascii="宋体" w:eastAsia="宋体" w:hAnsi="宋体" w:cstheme="majorBidi"/>
          <w:sz w:val="24"/>
        </w:rPr>
        <w:t>→</w:t>
      </w:r>
      <w:r w:rsidRPr="00C75223">
        <w:rPr>
          <w:rFonts w:ascii="宋体" w:eastAsia="宋体" w:hAnsi="宋体" w:cstheme="majorBidi"/>
          <w:sz w:val="24"/>
        </w:rPr>
        <w:t>服务器）和响应报文（服务器</w:t>
      </w:r>
      <w:r w:rsidRPr="00C75223">
        <w:rPr>
          <w:rFonts w:ascii="宋体" w:eastAsia="宋体" w:hAnsi="宋体" w:cstheme="majorBidi"/>
          <w:sz w:val="24"/>
        </w:rPr>
        <w:t>→</w:t>
      </w:r>
      <w:r w:rsidRPr="00C75223">
        <w:rPr>
          <w:rFonts w:ascii="宋体" w:eastAsia="宋体" w:hAnsi="宋体" w:cstheme="majorBidi"/>
          <w:sz w:val="24"/>
        </w:rPr>
        <w:t>客户端），均采用</w:t>
      </w:r>
      <w:r w:rsidRPr="00C75223">
        <w:rPr>
          <w:rFonts w:ascii="宋体" w:eastAsia="宋体" w:hAnsi="宋体" w:cstheme="majorBidi"/>
          <w:sz w:val="24"/>
        </w:rPr>
        <w:t>ASCII</w:t>
      </w:r>
      <w:r w:rsidRPr="00C75223">
        <w:rPr>
          <w:rFonts w:ascii="宋体" w:eastAsia="宋体" w:hAnsi="宋体" w:cstheme="majorBidi"/>
          <w:sz w:val="24"/>
        </w:rPr>
        <w:t>编码，格式如下：</w:t>
      </w:r>
    </w:p>
    <w:p w14:paraId="3920766F" w14:textId="13AEAC16" w:rsidR="004265FD" w:rsidRPr="00C75223" w:rsidRDefault="00DA40F8" w:rsidP="00DA40F8">
      <w:pPr>
        <w:numPr>
          <w:ilvl w:val="0"/>
          <w:numId w:val="1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请求</w:t>
      </w:r>
      <w:r w:rsidRPr="00C75223">
        <w:rPr>
          <w:rFonts w:ascii="宋体" w:eastAsia="宋体" w:hAnsi="宋体" w:cstheme="majorBidi"/>
          <w:sz w:val="24"/>
        </w:rPr>
        <w:t>/</w:t>
      </w:r>
      <w:r w:rsidRPr="00C75223">
        <w:rPr>
          <w:rFonts w:ascii="宋体" w:eastAsia="宋体" w:hAnsi="宋体" w:cstheme="majorBidi"/>
          <w:sz w:val="24"/>
        </w:rPr>
        <w:t>响应行：定义操作类型、文件路径、协议版本或状态码，示例如下：</w:t>
      </w:r>
      <w:r w:rsidRPr="00C75223">
        <w:rPr>
          <w:rFonts w:ascii="宋体" w:eastAsia="宋体" w:hAnsi="宋体" w:cstheme="majorBidi"/>
          <w:sz w:val="24"/>
        </w:rPr>
        <w:t xml:space="preserve">        </w:t>
      </w:r>
    </w:p>
    <w:p w14:paraId="2D6C40FD" w14:textId="77777777" w:rsidR="004265FD" w:rsidRPr="00C75223" w:rsidRDefault="00DA40F8" w:rsidP="00DA40F8">
      <w:pPr>
        <w:numPr>
          <w:ilvl w:val="0"/>
          <w:numId w:val="18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请求行：</w:t>
      </w:r>
      <w:r w:rsidRPr="00C75223">
        <w:rPr>
          <w:rFonts w:ascii="宋体" w:eastAsia="宋体" w:hAnsi="宋体" w:cstheme="majorBidi"/>
          <w:sz w:val="24"/>
        </w:rPr>
        <w:t>GET /file/test.txt HTTP/1.0</w:t>
      </w:r>
      <w:r w:rsidRPr="00C75223">
        <w:rPr>
          <w:rFonts w:ascii="宋体" w:eastAsia="宋体" w:hAnsi="宋体" w:cstheme="majorBidi"/>
          <w:sz w:val="24"/>
        </w:rPr>
        <w:t>（</w:t>
      </w:r>
      <w:r w:rsidRPr="00C75223">
        <w:rPr>
          <w:rFonts w:ascii="宋体" w:eastAsia="宋体" w:hAnsi="宋体" w:cstheme="majorBidi"/>
          <w:sz w:val="24"/>
        </w:rPr>
        <w:t>GET</w:t>
      </w:r>
      <w:r w:rsidRPr="00C75223">
        <w:rPr>
          <w:rFonts w:ascii="宋体" w:eastAsia="宋体" w:hAnsi="宋体" w:cstheme="majorBidi"/>
          <w:sz w:val="24"/>
        </w:rPr>
        <w:t>表示获取文件，</w:t>
      </w:r>
      <w:r w:rsidRPr="00C75223">
        <w:rPr>
          <w:rFonts w:ascii="宋体" w:eastAsia="宋体" w:hAnsi="宋体" w:cstheme="majorBidi"/>
          <w:sz w:val="24"/>
        </w:rPr>
        <w:t>/file/test.txt</w:t>
      </w:r>
      <w:r w:rsidRPr="00C75223">
        <w:rPr>
          <w:rFonts w:ascii="宋体" w:eastAsia="宋体" w:hAnsi="宋体" w:cstheme="majorBidi"/>
          <w:sz w:val="24"/>
        </w:rPr>
        <w:t>为文件路径，</w:t>
      </w:r>
      <w:r w:rsidRPr="00C75223">
        <w:rPr>
          <w:rFonts w:ascii="宋体" w:eastAsia="宋体" w:hAnsi="宋体" w:cstheme="majorBidi"/>
          <w:sz w:val="24"/>
        </w:rPr>
        <w:t>HTTP/1.0</w:t>
      </w:r>
      <w:r w:rsidRPr="00C75223">
        <w:rPr>
          <w:rFonts w:ascii="宋体" w:eastAsia="宋体" w:hAnsi="宋体" w:cstheme="majorBidi"/>
          <w:sz w:val="24"/>
        </w:rPr>
        <w:t>为协</w:t>
      </w:r>
      <w:r w:rsidRPr="00C75223">
        <w:rPr>
          <w:rFonts w:ascii="宋体" w:eastAsia="宋体" w:hAnsi="宋体" w:cstheme="majorBidi"/>
          <w:sz w:val="24"/>
        </w:rPr>
        <w:t>议版本）；</w:t>
      </w:r>
    </w:p>
    <w:p w14:paraId="2D05FA62" w14:textId="77777777" w:rsidR="004265FD" w:rsidRPr="00C75223" w:rsidRDefault="00DA40F8" w:rsidP="00DA40F8">
      <w:pPr>
        <w:numPr>
          <w:ilvl w:val="0"/>
          <w:numId w:val="19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响应行：</w:t>
      </w:r>
      <w:r w:rsidRPr="00C75223">
        <w:rPr>
          <w:rFonts w:ascii="宋体" w:eastAsia="宋体" w:hAnsi="宋体" w:cstheme="majorBidi"/>
          <w:sz w:val="24"/>
        </w:rPr>
        <w:t>200 OK HTTP/1.0</w:t>
      </w:r>
      <w:r w:rsidRPr="00C75223">
        <w:rPr>
          <w:rFonts w:ascii="宋体" w:eastAsia="宋体" w:hAnsi="宋体" w:cstheme="majorBidi"/>
          <w:sz w:val="24"/>
        </w:rPr>
        <w:t>（</w:t>
      </w:r>
      <w:r w:rsidRPr="00C75223">
        <w:rPr>
          <w:rFonts w:ascii="宋体" w:eastAsia="宋体" w:hAnsi="宋体" w:cstheme="majorBidi"/>
          <w:sz w:val="24"/>
        </w:rPr>
        <w:t>200</w:t>
      </w:r>
      <w:r w:rsidRPr="00C75223">
        <w:rPr>
          <w:rFonts w:ascii="宋体" w:eastAsia="宋体" w:hAnsi="宋体" w:cstheme="majorBidi"/>
          <w:sz w:val="24"/>
        </w:rPr>
        <w:t>为状态码，</w:t>
      </w:r>
      <w:r w:rsidRPr="00C75223">
        <w:rPr>
          <w:rFonts w:ascii="宋体" w:eastAsia="宋体" w:hAnsi="宋体" w:cstheme="majorBidi"/>
          <w:sz w:val="24"/>
        </w:rPr>
        <w:t>OK</w:t>
      </w:r>
      <w:r w:rsidRPr="00C75223">
        <w:rPr>
          <w:rFonts w:ascii="宋体" w:eastAsia="宋体" w:hAnsi="宋体" w:cstheme="majorBidi"/>
          <w:sz w:val="24"/>
        </w:rPr>
        <w:t>为状态描述，</w:t>
      </w:r>
      <w:r w:rsidRPr="00C75223">
        <w:rPr>
          <w:rFonts w:ascii="宋体" w:eastAsia="宋体" w:hAnsi="宋体" w:cstheme="majorBidi"/>
          <w:sz w:val="24"/>
        </w:rPr>
        <w:t>HTTP/1.0</w:t>
      </w:r>
      <w:r w:rsidRPr="00C75223">
        <w:rPr>
          <w:rFonts w:ascii="宋体" w:eastAsia="宋体" w:hAnsi="宋体" w:cstheme="majorBidi"/>
          <w:sz w:val="24"/>
        </w:rPr>
        <w:t>为协议版本）。</w:t>
      </w:r>
    </w:p>
    <w:p w14:paraId="59635E96" w14:textId="2F0C824A" w:rsidR="004265FD" w:rsidRPr="00C75223" w:rsidRDefault="00DA40F8" w:rsidP="00DA40F8">
      <w:pPr>
        <w:numPr>
          <w:ilvl w:val="0"/>
          <w:numId w:val="20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应用层头部：包含文件传输的元数据，采用</w:t>
      </w:r>
      <w:r w:rsidRPr="00C75223">
        <w:rPr>
          <w:rFonts w:ascii="宋体" w:eastAsia="宋体" w:hAnsi="宋体" w:cstheme="majorBidi"/>
          <w:sz w:val="24"/>
        </w:rPr>
        <w:t>“</w:t>
      </w:r>
      <w:r w:rsidRPr="00C75223">
        <w:rPr>
          <w:rFonts w:ascii="宋体" w:eastAsia="宋体" w:hAnsi="宋体" w:cstheme="majorBidi"/>
          <w:sz w:val="24"/>
        </w:rPr>
        <w:t>键值对</w:t>
      </w:r>
      <w:r w:rsidRPr="00C75223">
        <w:rPr>
          <w:rFonts w:ascii="宋体" w:eastAsia="宋体" w:hAnsi="宋体" w:cstheme="majorBidi"/>
          <w:sz w:val="24"/>
        </w:rPr>
        <w:t>”</w:t>
      </w:r>
      <w:r w:rsidRPr="00C75223">
        <w:rPr>
          <w:rFonts w:ascii="宋体" w:eastAsia="宋体" w:hAnsi="宋体" w:cstheme="majorBidi"/>
          <w:sz w:val="24"/>
        </w:rPr>
        <w:t>格式，每行一个键值对，示例如下：</w:t>
      </w:r>
      <w:r w:rsidRPr="00C75223">
        <w:rPr>
          <w:rFonts w:ascii="宋体" w:eastAsia="宋体" w:hAnsi="宋体" w:cstheme="majorBidi"/>
          <w:sz w:val="24"/>
        </w:rPr>
        <w:t xml:space="preserve">        </w:t>
      </w:r>
    </w:p>
    <w:p w14:paraId="54308A4A" w14:textId="77777777" w:rsidR="004265FD" w:rsidRPr="00C75223" w:rsidRDefault="00DA40F8" w:rsidP="00DA40F8">
      <w:pPr>
        <w:numPr>
          <w:ilvl w:val="0"/>
          <w:numId w:val="21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Content-Length: 1048576</w:t>
      </w:r>
      <w:r w:rsidRPr="00C75223">
        <w:rPr>
          <w:rFonts w:ascii="宋体" w:eastAsia="宋体" w:hAnsi="宋体" w:cstheme="majorBidi"/>
          <w:sz w:val="24"/>
        </w:rPr>
        <w:t>（文件总长度，单位：字节）；</w:t>
      </w:r>
    </w:p>
    <w:p w14:paraId="65362501" w14:textId="77777777" w:rsidR="004265FD" w:rsidRPr="00C75223" w:rsidRDefault="00DA40F8" w:rsidP="00DA40F8">
      <w:pPr>
        <w:numPr>
          <w:ilvl w:val="0"/>
          <w:numId w:val="22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MD5: 8e2b7c96e9f34a8589a7a21123456789</w:t>
      </w:r>
      <w:r w:rsidRPr="00C75223">
        <w:rPr>
          <w:rFonts w:ascii="宋体" w:eastAsia="宋体" w:hAnsi="宋体" w:cstheme="majorBidi"/>
          <w:sz w:val="24"/>
        </w:rPr>
        <w:t>（文件</w:t>
      </w:r>
      <w:r w:rsidRPr="00C75223">
        <w:rPr>
          <w:rFonts w:ascii="宋体" w:eastAsia="宋体" w:hAnsi="宋体" w:cstheme="majorBidi"/>
          <w:sz w:val="24"/>
        </w:rPr>
        <w:t>MD5</w:t>
      </w:r>
      <w:r w:rsidRPr="00C75223">
        <w:rPr>
          <w:rFonts w:ascii="宋体" w:eastAsia="宋体" w:hAnsi="宋体" w:cstheme="majorBidi"/>
          <w:sz w:val="24"/>
        </w:rPr>
        <w:t>校验值，用于完整性验证）；</w:t>
      </w:r>
    </w:p>
    <w:p w14:paraId="69367552" w14:textId="77777777" w:rsidR="004265FD" w:rsidRPr="00C75223" w:rsidRDefault="00DA40F8" w:rsidP="00DA40F8">
      <w:pPr>
        <w:numPr>
          <w:ilvl w:val="0"/>
          <w:numId w:val="23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Window-Size: 16</w:t>
      </w:r>
      <w:r w:rsidRPr="00C75223">
        <w:rPr>
          <w:rFonts w:ascii="宋体" w:eastAsia="宋体" w:hAnsi="宋体" w:cstheme="majorBidi"/>
          <w:sz w:val="24"/>
        </w:rPr>
        <w:t>（建议的传输层窗口大小，用于流量控制）。</w:t>
      </w:r>
    </w:p>
    <w:p w14:paraId="693FC273" w14:textId="77777777" w:rsidR="004265FD" w:rsidRPr="00C75223" w:rsidRDefault="00DA40F8" w:rsidP="00DA40F8">
      <w:pPr>
        <w:numPr>
          <w:ilvl w:val="0"/>
          <w:numId w:val="2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空行：一个单独的</w:t>
      </w:r>
      <w:r w:rsidRPr="00C75223">
        <w:rPr>
          <w:rFonts w:ascii="宋体" w:eastAsia="宋体" w:hAnsi="宋体" w:cstheme="majorBidi"/>
          <w:sz w:val="24"/>
        </w:rPr>
        <w:t>“\r\n”</w:t>
      </w:r>
      <w:r w:rsidRPr="00C75223">
        <w:rPr>
          <w:rFonts w:ascii="宋体" w:eastAsia="宋体" w:hAnsi="宋体" w:cstheme="majorBidi"/>
          <w:sz w:val="24"/>
        </w:rPr>
        <w:t>，用于分隔头部和数据体，标识头部结束。</w:t>
      </w:r>
    </w:p>
    <w:p w14:paraId="4E1392B0" w14:textId="77777777" w:rsidR="004265FD" w:rsidRPr="00C75223" w:rsidRDefault="00DA40F8" w:rsidP="00DA40F8">
      <w:pPr>
        <w:numPr>
          <w:ilvl w:val="0"/>
          <w:numId w:val="2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数据体：二进制文件数据，完整的文件数据由传输层自动分片传输，应用层无需关心分片细节。</w:t>
      </w:r>
    </w:p>
    <w:p w14:paraId="5FEF4CC4" w14:textId="77777777" w:rsidR="004265FD" w:rsidRPr="00C75223" w:rsidRDefault="00DA40F8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12" w:name="heading_19"/>
      <w:r w:rsidRPr="00C75223">
        <w:rPr>
          <w:rFonts w:ascii="宋体" w:eastAsia="宋体" w:hAnsi="宋体" w:cstheme="majorBidi"/>
          <w:b/>
          <w:sz w:val="24"/>
        </w:rPr>
        <w:t xml:space="preserve">2.3.3 </w:t>
      </w:r>
      <w:r w:rsidRPr="00C75223">
        <w:rPr>
          <w:rFonts w:ascii="宋体" w:eastAsia="宋体" w:hAnsi="宋体" w:cstheme="majorBidi"/>
          <w:b/>
          <w:sz w:val="24"/>
        </w:rPr>
        <w:t>核心交互流程（单向：服务器</w:t>
      </w:r>
      <w:r w:rsidRPr="00C75223">
        <w:rPr>
          <w:rFonts w:ascii="宋体" w:eastAsia="宋体" w:hAnsi="宋体" w:cstheme="majorBidi"/>
          <w:b/>
          <w:sz w:val="24"/>
        </w:rPr>
        <w:t>→</w:t>
      </w:r>
      <w:r w:rsidRPr="00C75223">
        <w:rPr>
          <w:rFonts w:ascii="宋体" w:eastAsia="宋体" w:hAnsi="宋体" w:cstheme="majorBidi"/>
          <w:b/>
          <w:sz w:val="24"/>
        </w:rPr>
        <w:t>客户端）</w:t>
      </w:r>
      <w:bookmarkEnd w:id="12"/>
    </w:p>
    <w:p w14:paraId="7A60EB71" w14:textId="77777777" w:rsidR="004265FD" w:rsidRPr="00C75223" w:rsidRDefault="00DA40F8" w:rsidP="00DA40F8">
      <w:pPr>
        <w:numPr>
          <w:ilvl w:val="0"/>
          <w:numId w:val="2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客户端应用层发送文件请求报文（</w:t>
      </w:r>
      <w:r w:rsidRPr="00C75223">
        <w:rPr>
          <w:rFonts w:ascii="宋体" w:eastAsia="宋体" w:hAnsi="宋体" w:cstheme="majorBidi"/>
          <w:sz w:val="24"/>
        </w:rPr>
        <w:t>GET</w:t>
      </w:r>
      <w:r w:rsidRPr="00C75223">
        <w:rPr>
          <w:rFonts w:ascii="宋体" w:eastAsia="宋体" w:hAnsi="宋体" w:cstheme="majorBidi"/>
          <w:sz w:val="24"/>
        </w:rPr>
        <w:t>请求），通过传输层的可靠发送接口，将请求报文可靠传输至服务器。</w:t>
      </w:r>
    </w:p>
    <w:p w14:paraId="733551FF" w14:textId="77777777" w:rsidR="004265FD" w:rsidRPr="00C75223" w:rsidRDefault="00DA40F8" w:rsidP="00DA40F8">
      <w:pPr>
        <w:numPr>
          <w:ilvl w:val="0"/>
          <w:numId w:val="2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lastRenderedPageBreak/>
        <w:t>服务器应用层接收请求报文，解析文件路径，读取文件内容，计算文件</w:t>
      </w:r>
      <w:r w:rsidRPr="00C75223">
        <w:rPr>
          <w:rFonts w:ascii="宋体" w:eastAsia="宋体" w:hAnsi="宋体" w:cstheme="majorBidi"/>
          <w:sz w:val="24"/>
        </w:rPr>
        <w:t>MD5</w:t>
      </w:r>
      <w:r w:rsidRPr="00C75223">
        <w:rPr>
          <w:rFonts w:ascii="宋体" w:eastAsia="宋体" w:hAnsi="宋体" w:cstheme="majorBidi"/>
          <w:sz w:val="24"/>
        </w:rPr>
        <w:t>校验值，构建响应报文（</w:t>
      </w:r>
      <w:r w:rsidRPr="00C75223">
        <w:rPr>
          <w:rFonts w:ascii="宋体" w:eastAsia="宋体" w:hAnsi="宋体" w:cstheme="majorBidi"/>
          <w:sz w:val="24"/>
        </w:rPr>
        <w:t>200 OK</w:t>
      </w:r>
      <w:r w:rsidRPr="00C75223">
        <w:rPr>
          <w:rFonts w:ascii="宋体" w:eastAsia="宋体" w:hAnsi="宋体" w:cstheme="majorBidi"/>
          <w:sz w:val="24"/>
        </w:rPr>
        <w:t>），包含文件总长度、</w:t>
      </w:r>
      <w:r w:rsidRPr="00C75223">
        <w:rPr>
          <w:rFonts w:ascii="宋体" w:eastAsia="宋体" w:hAnsi="宋体" w:cstheme="majorBidi"/>
          <w:sz w:val="24"/>
        </w:rPr>
        <w:t>MD5</w:t>
      </w:r>
      <w:r w:rsidRPr="00C75223">
        <w:rPr>
          <w:rFonts w:ascii="宋体" w:eastAsia="宋体" w:hAnsi="宋体" w:cstheme="majorBidi"/>
          <w:sz w:val="24"/>
        </w:rPr>
        <w:t>等元数据。</w:t>
      </w:r>
    </w:p>
    <w:p w14:paraId="5F979EE4" w14:textId="77777777" w:rsidR="004265FD" w:rsidRPr="00C75223" w:rsidRDefault="00DA40F8" w:rsidP="00DA40F8">
      <w:pPr>
        <w:numPr>
          <w:ilvl w:val="0"/>
          <w:numId w:val="28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服务器应用层将响应报文及文件二进制数据，通过传输层可靠发送接口，由传输层自动分片、编号、可靠传输</w:t>
      </w:r>
      <w:r w:rsidRPr="00C75223">
        <w:rPr>
          <w:rFonts w:ascii="宋体" w:eastAsia="宋体" w:hAnsi="宋体" w:cstheme="majorBidi"/>
          <w:sz w:val="24"/>
        </w:rPr>
        <w:t>至客户端。</w:t>
      </w:r>
    </w:p>
    <w:p w14:paraId="56B78963" w14:textId="77777777" w:rsidR="004265FD" w:rsidRPr="00C75223" w:rsidRDefault="00DA40F8" w:rsidP="00DA40F8">
      <w:pPr>
        <w:numPr>
          <w:ilvl w:val="0"/>
          <w:numId w:val="29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客户端应用层通过传输层可靠接收接口，接收完整的响应报文和文件数据，拼接文件内容，验证</w:t>
      </w:r>
      <w:r w:rsidRPr="00C75223">
        <w:rPr>
          <w:rFonts w:ascii="宋体" w:eastAsia="宋体" w:hAnsi="宋体" w:cstheme="majorBidi"/>
          <w:sz w:val="24"/>
        </w:rPr>
        <w:t>MD5</w:t>
      </w:r>
      <w:r w:rsidRPr="00C75223">
        <w:rPr>
          <w:rFonts w:ascii="宋体" w:eastAsia="宋体" w:hAnsi="宋体" w:cstheme="majorBidi"/>
          <w:sz w:val="24"/>
        </w:rPr>
        <w:t>校验值，确认文件完整性。</w:t>
      </w:r>
    </w:p>
    <w:p w14:paraId="5A1E7EC5" w14:textId="77777777" w:rsidR="004265FD" w:rsidRPr="00C75223" w:rsidRDefault="00DA40F8" w:rsidP="00DA40F8">
      <w:pPr>
        <w:numPr>
          <w:ilvl w:val="0"/>
          <w:numId w:val="30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客户端应用层向服务器发送确认报文（</w:t>
      </w:r>
      <w:r w:rsidRPr="00C75223">
        <w:rPr>
          <w:rFonts w:ascii="宋体" w:eastAsia="宋体" w:hAnsi="宋体" w:cstheme="majorBidi"/>
          <w:sz w:val="24"/>
        </w:rPr>
        <w:t>200 OK</w:t>
      </w:r>
      <w:r w:rsidRPr="00C75223">
        <w:rPr>
          <w:rFonts w:ascii="宋体" w:eastAsia="宋体" w:hAnsi="宋体" w:cstheme="majorBidi"/>
          <w:sz w:val="24"/>
        </w:rPr>
        <w:t>表示接收完成，</w:t>
      </w:r>
      <w:r w:rsidRPr="00C75223">
        <w:rPr>
          <w:rFonts w:ascii="宋体" w:eastAsia="宋体" w:hAnsi="宋体" w:cstheme="majorBidi"/>
          <w:sz w:val="24"/>
        </w:rPr>
        <w:t>400 Error</w:t>
      </w:r>
      <w:r w:rsidRPr="00C75223">
        <w:rPr>
          <w:rFonts w:ascii="宋体" w:eastAsia="宋体" w:hAnsi="宋体" w:cstheme="majorBidi"/>
          <w:sz w:val="24"/>
        </w:rPr>
        <w:t>表示校验失败），实验完成。</w:t>
      </w:r>
    </w:p>
    <w:p w14:paraId="5EF2234E" w14:textId="77777777" w:rsidR="004265FD" w:rsidRPr="00C75223" w:rsidRDefault="00DA40F8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13" w:name="heading_20"/>
      <w:r w:rsidRPr="00C75223">
        <w:rPr>
          <w:rFonts w:ascii="宋体" w:eastAsia="宋体" w:hAnsi="宋体" w:cstheme="majorBidi"/>
          <w:b/>
          <w:sz w:val="24"/>
        </w:rPr>
        <w:t xml:space="preserve">2.3.4 </w:t>
      </w:r>
      <w:r w:rsidRPr="00C75223">
        <w:rPr>
          <w:rFonts w:ascii="宋体" w:eastAsia="宋体" w:hAnsi="宋体" w:cstheme="majorBidi"/>
          <w:b/>
          <w:sz w:val="24"/>
        </w:rPr>
        <w:t>双向传输扩展原理</w:t>
      </w:r>
      <w:bookmarkEnd w:id="13"/>
    </w:p>
    <w:p w14:paraId="0A415C14" w14:textId="77777777" w:rsidR="004265FD" w:rsidRPr="00C75223" w:rsidRDefault="00DA40F8" w:rsidP="00E268F7">
      <w:pPr>
        <w:spacing w:before="120" w:after="120" w:line="288" w:lineRule="auto"/>
        <w:ind w:firstLineChars="200" w:firstLine="480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在单向传输基础上，新增</w:t>
      </w:r>
      <w:r w:rsidRPr="00C75223">
        <w:rPr>
          <w:rFonts w:ascii="宋体" w:eastAsia="宋体" w:hAnsi="宋体" w:cstheme="majorBidi"/>
          <w:sz w:val="24"/>
        </w:rPr>
        <w:t>PUT</w:t>
      </w:r>
      <w:r w:rsidRPr="00C75223">
        <w:rPr>
          <w:rFonts w:ascii="宋体" w:eastAsia="宋体" w:hAnsi="宋体" w:cstheme="majorBidi"/>
          <w:sz w:val="24"/>
        </w:rPr>
        <w:t>请求（客户端</w:t>
      </w:r>
      <w:r w:rsidRPr="00C75223">
        <w:rPr>
          <w:rFonts w:ascii="宋体" w:eastAsia="宋体" w:hAnsi="宋体" w:cstheme="majorBidi"/>
          <w:sz w:val="24"/>
        </w:rPr>
        <w:t>→</w:t>
      </w:r>
      <w:r w:rsidRPr="00C75223">
        <w:rPr>
          <w:rFonts w:ascii="宋体" w:eastAsia="宋体" w:hAnsi="宋体" w:cstheme="majorBidi"/>
          <w:sz w:val="24"/>
        </w:rPr>
        <w:t>服务器上传文件），服务器接收</w:t>
      </w:r>
      <w:r w:rsidRPr="00C75223">
        <w:rPr>
          <w:rFonts w:ascii="宋体" w:eastAsia="宋体" w:hAnsi="宋体" w:cstheme="majorBidi"/>
          <w:sz w:val="24"/>
        </w:rPr>
        <w:t>PUT</w:t>
      </w:r>
      <w:r w:rsidRPr="00C75223">
        <w:rPr>
          <w:rFonts w:ascii="宋体" w:eastAsia="宋体" w:hAnsi="宋体" w:cstheme="majorBidi"/>
          <w:sz w:val="24"/>
        </w:rPr>
        <w:t>请求后，读取客户端发送的文件数据，保存至本地并返回确认响应。核心调整：</w:t>
      </w:r>
    </w:p>
    <w:p w14:paraId="08761E98" w14:textId="77777777" w:rsidR="004265FD" w:rsidRPr="00C75223" w:rsidRDefault="00DA40F8" w:rsidP="00DA40F8">
      <w:pPr>
        <w:numPr>
          <w:ilvl w:val="0"/>
          <w:numId w:val="3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新增请求类型：</w:t>
      </w:r>
      <w:r w:rsidRPr="00C75223">
        <w:rPr>
          <w:rFonts w:ascii="宋体" w:eastAsia="宋体" w:hAnsi="宋体" w:cstheme="majorBidi"/>
          <w:sz w:val="24"/>
        </w:rPr>
        <w:t>PUT /file/upload.txt HTTP/1.0</w:t>
      </w:r>
      <w:r w:rsidRPr="00C75223">
        <w:rPr>
          <w:rFonts w:ascii="宋体" w:eastAsia="宋体" w:hAnsi="宋体" w:cstheme="majorBidi"/>
          <w:sz w:val="24"/>
        </w:rPr>
        <w:t>（</w:t>
      </w:r>
      <w:r w:rsidRPr="00C75223">
        <w:rPr>
          <w:rFonts w:ascii="宋体" w:eastAsia="宋体" w:hAnsi="宋体" w:cstheme="majorBidi"/>
          <w:sz w:val="24"/>
        </w:rPr>
        <w:t>PUT</w:t>
      </w:r>
      <w:r w:rsidRPr="00C75223">
        <w:rPr>
          <w:rFonts w:ascii="宋体" w:eastAsia="宋体" w:hAnsi="宋体" w:cstheme="majorBidi"/>
          <w:sz w:val="24"/>
        </w:rPr>
        <w:t>表示上传文件）；</w:t>
      </w:r>
    </w:p>
    <w:p w14:paraId="368070F4" w14:textId="77777777" w:rsidR="004265FD" w:rsidRPr="00C75223" w:rsidRDefault="00DA40F8" w:rsidP="00DA40F8">
      <w:pPr>
        <w:numPr>
          <w:ilvl w:val="0"/>
          <w:numId w:val="3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双向窗口管理：服务器和客户端</w:t>
      </w:r>
      <w:proofErr w:type="gramStart"/>
      <w:r w:rsidRPr="00C75223">
        <w:rPr>
          <w:rFonts w:ascii="宋体" w:eastAsia="宋体" w:hAnsi="宋体" w:cstheme="majorBidi"/>
          <w:sz w:val="24"/>
        </w:rPr>
        <w:t>均维护</w:t>
      </w:r>
      <w:proofErr w:type="gramEnd"/>
      <w:r w:rsidRPr="00C75223">
        <w:rPr>
          <w:rFonts w:ascii="宋体" w:eastAsia="宋体" w:hAnsi="宋体" w:cstheme="majorBidi"/>
          <w:sz w:val="24"/>
        </w:rPr>
        <w:t>独立的发送</w:t>
      </w:r>
      <w:r w:rsidRPr="00C75223">
        <w:rPr>
          <w:rFonts w:ascii="宋体" w:eastAsia="宋体" w:hAnsi="宋体" w:cstheme="majorBidi"/>
          <w:sz w:val="24"/>
        </w:rPr>
        <w:t>/</w:t>
      </w:r>
      <w:r w:rsidRPr="00C75223">
        <w:rPr>
          <w:rFonts w:ascii="宋体" w:eastAsia="宋体" w:hAnsi="宋体" w:cstheme="majorBidi"/>
          <w:sz w:val="24"/>
        </w:rPr>
        <w:t>接收窗口，各自处理自身的超时、重传逻辑，互不干扰；</w:t>
      </w:r>
    </w:p>
    <w:p w14:paraId="787A2245" w14:textId="77777777" w:rsidR="004265FD" w:rsidRPr="00C75223" w:rsidRDefault="00DA40F8" w:rsidP="00DA40F8">
      <w:pPr>
        <w:numPr>
          <w:ilvl w:val="0"/>
          <w:numId w:val="3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复用</w:t>
      </w:r>
      <w:r w:rsidRPr="00C75223">
        <w:rPr>
          <w:rFonts w:ascii="宋体" w:eastAsia="宋体" w:hAnsi="宋体" w:cstheme="majorBidi"/>
          <w:sz w:val="24"/>
        </w:rPr>
        <w:t>UDP</w:t>
      </w:r>
      <w:r w:rsidRPr="00C75223">
        <w:rPr>
          <w:rFonts w:ascii="宋体" w:eastAsia="宋体" w:hAnsi="宋体" w:cstheme="majorBidi"/>
          <w:sz w:val="24"/>
        </w:rPr>
        <w:t>端口：双方使用同一个</w:t>
      </w:r>
      <w:r w:rsidRPr="00C75223">
        <w:rPr>
          <w:rFonts w:ascii="宋体" w:eastAsia="宋体" w:hAnsi="宋体" w:cstheme="majorBidi"/>
          <w:sz w:val="24"/>
        </w:rPr>
        <w:t>UDP</w:t>
      </w:r>
      <w:r w:rsidRPr="00C75223">
        <w:rPr>
          <w:rFonts w:ascii="宋体" w:eastAsia="宋体" w:hAnsi="宋体" w:cstheme="majorBidi"/>
          <w:sz w:val="24"/>
        </w:rPr>
        <w:t>端口收发数据，通过</w:t>
      </w:r>
      <w:r w:rsidRPr="00C75223">
        <w:rPr>
          <w:rFonts w:ascii="宋体" w:eastAsia="宋体" w:hAnsi="宋体" w:cstheme="majorBidi"/>
          <w:sz w:val="24"/>
        </w:rPr>
        <w:t>“</w:t>
      </w:r>
      <w:r w:rsidRPr="00C75223">
        <w:rPr>
          <w:rFonts w:ascii="宋体" w:eastAsia="宋体" w:hAnsi="宋体" w:cstheme="majorBidi"/>
          <w:sz w:val="24"/>
        </w:rPr>
        <w:t>报文类型</w:t>
      </w:r>
      <w:r w:rsidRPr="00C75223">
        <w:rPr>
          <w:rFonts w:ascii="宋体" w:eastAsia="宋体" w:hAnsi="宋体" w:cstheme="majorBidi"/>
          <w:sz w:val="24"/>
        </w:rPr>
        <w:t>+</w:t>
      </w:r>
      <w:r w:rsidRPr="00C75223">
        <w:rPr>
          <w:rFonts w:ascii="宋体" w:eastAsia="宋体" w:hAnsi="宋体" w:cstheme="majorBidi"/>
          <w:sz w:val="24"/>
        </w:rPr>
        <w:t>序号</w:t>
      </w:r>
      <w:r w:rsidRPr="00C75223">
        <w:rPr>
          <w:rFonts w:ascii="宋体" w:eastAsia="宋体" w:hAnsi="宋体" w:cstheme="majorBidi"/>
          <w:sz w:val="24"/>
        </w:rPr>
        <w:t>”</w:t>
      </w:r>
      <w:r w:rsidRPr="00C75223">
        <w:rPr>
          <w:rFonts w:ascii="宋体" w:eastAsia="宋体" w:hAnsi="宋体" w:cstheme="majorBidi"/>
          <w:sz w:val="24"/>
        </w:rPr>
        <w:t>区分传输方向。</w:t>
      </w:r>
    </w:p>
    <w:p w14:paraId="0081A4E9" w14:textId="77777777" w:rsidR="004265FD" w:rsidRPr="00C75223" w:rsidRDefault="00DA40F8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14" w:name="heading_21"/>
      <w:r w:rsidRPr="00C75223">
        <w:rPr>
          <w:rFonts w:ascii="宋体" w:eastAsia="宋体" w:hAnsi="宋体" w:cstheme="majorBidi"/>
          <w:b/>
          <w:sz w:val="24"/>
        </w:rPr>
        <w:t xml:space="preserve">2.4 </w:t>
      </w:r>
      <w:r w:rsidRPr="00C75223">
        <w:rPr>
          <w:rFonts w:ascii="宋体" w:eastAsia="宋体" w:hAnsi="宋体" w:cstheme="majorBidi"/>
          <w:b/>
          <w:sz w:val="24"/>
        </w:rPr>
        <w:t>广域网测试原理</w:t>
      </w:r>
      <w:bookmarkEnd w:id="14"/>
    </w:p>
    <w:p w14:paraId="08A02B3B" w14:textId="77777777" w:rsidR="004265FD" w:rsidRPr="00C75223" w:rsidRDefault="00DA40F8" w:rsidP="00E268F7">
      <w:pPr>
        <w:spacing w:before="120" w:after="120" w:line="288" w:lineRule="auto"/>
        <w:ind w:firstLineChars="200" w:firstLine="480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广域网测试的核心是量化协议在实际网络环境中的传输效率，重点分析</w:t>
      </w:r>
      <w:r w:rsidRPr="00C75223">
        <w:rPr>
          <w:rFonts w:ascii="宋体" w:eastAsia="宋体" w:hAnsi="宋体" w:cstheme="majorBidi"/>
          <w:sz w:val="24"/>
        </w:rPr>
        <w:t>RTT</w:t>
      </w:r>
      <w:r w:rsidRPr="00C75223">
        <w:rPr>
          <w:rFonts w:ascii="宋体" w:eastAsia="宋体" w:hAnsi="宋体" w:cstheme="majorBidi"/>
          <w:sz w:val="24"/>
        </w:rPr>
        <w:t>、超时时间、窗口大小、</w:t>
      </w:r>
      <w:r w:rsidRPr="00C75223">
        <w:rPr>
          <w:rFonts w:ascii="宋体" w:eastAsia="宋体" w:hAnsi="宋体" w:cstheme="majorBidi"/>
          <w:sz w:val="24"/>
        </w:rPr>
        <w:t>MSS</w:t>
      </w:r>
      <w:r w:rsidRPr="00C75223">
        <w:rPr>
          <w:rFonts w:ascii="宋体" w:eastAsia="宋体" w:hAnsi="宋体" w:cstheme="majorBidi"/>
          <w:sz w:val="24"/>
        </w:rPr>
        <w:t>等参数对传输性能的影响，核心测试指标包括传输速度、重传率、丢包率，测试采用</w:t>
      </w:r>
      <w:r w:rsidRPr="00C75223">
        <w:rPr>
          <w:rFonts w:ascii="宋体" w:eastAsia="宋体" w:hAnsi="宋体" w:cstheme="majorBidi"/>
          <w:sz w:val="24"/>
        </w:rPr>
        <w:t>“</w:t>
      </w:r>
      <w:r w:rsidRPr="00C75223">
        <w:rPr>
          <w:rFonts w:ascii="宋体" w:eastAsia="宋体" w:hAnsi="宋体" w:cstheme="majorBidi"/>
          <w:sz w:val="24"/>
        </w:rPr>
        <w:t>单变量控制法</w:t>
      </w:r>
      <w:r w:rsidRPr="00C75223">
        <w:rPr>
          <w:rFonts w:ascii="宋体" w:eastAsia="宋体" w:hAnsi="宋体" w:cstheme="majorBidi"/>
          <w:sz w:val="24"/>
        </w:rPr>
        <w:t>”</w:t>
      </w:r>
      <w:r w:rsidRPr="00C75223">
        <w:rPr>
          <w:rFonts w:ascii="宋体" w:eastAsia="宋体" w:hAnsi="宋体" w:cstheme="majorBidi"/>
          <w:sz w:val="24"/>
        </w:rPr>
        <w:t>，确保测试结果的准确性和可比性。</w:t>
      </w:r>
    </w:p>
    <w:p w14:paraId="03A72CD6" w14:textId="77777777" w:rsidR="004265FD" w:rsidRPr="00C75223" w:rsidRDefault="00DA40F8" w:rsidP="00DA40F8">
      <w:pPr>
        <w:numPr>
          <w:ilvl w:val="0"/>
          <w:numId w:val="3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RTT</w:t>
      </w:r>
      <w:r w:rsidRPr="00C75223">
        <w:rPr>
          <w:rFonts w:ascii="宋体" w:eastAsia="宋体" w:hAnsi="宋体" w:cstheme="majorBidi"/>
          <w:sz w:val="24"/>
        </w:rPr>
        <w:t>（往返时间）：报文从发送方发出，到接收方确认接收并返回</w:t>
      </w:r>
      <w:r w:rsidRPr="00C75223">
        <w:rPr>
          <w:rFonts w:ascii="宋体" w:eastAsia="宋体" w:hAnsi="宋体" w:cstheme="majorBidi"/>
          <w:sz w:val="24"/>
        </w:rPr>
        <w:t>ACK</w:t>
      </w:r>
      <w:r w:rsidRPr="00C75223">
        <w:rPr>
          <w:rFonts w:ascii="宋体" w:eastAsia="宋体" w:hAnsi="宋体" w:cstheme="majorBidi"/>
          <w:sz w:val="24"/>
        </w:rPr>
        <w:t>的总时间，是确定</w:t>
      </w:r>
      <w:r w:rsidRPr="00C75223">
        <w:rPr>
          <w:rFonts w:ascii="宋体" w:eastAsia="宋体" w:hAnsi="宋体" w:cstheme="majorBidi"/>
          <w:sz w:val="24"/>
        </w:rPr>
        <w:t>超时时间的核心依据。</w:t>
      </w:r>
    </w:p>
    <w:p w14:paraId="3F6FC7C6" w14:textId="77777777" w:rsidR="004265FD" w:rsidRPr="00C75223" w:rsidRDefault="00DA40F8" w:rsidP="00DA40F8">
      <w:pPr>
        <w:numPr>
          <w:ilvl w:val="0"/>
          <w:numId w:val="3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传输速度：实际传输的文件大小与总传输耗时的比值，反映协议的传输效率。</w:t>
      </w:r>
    </w:p>
    <w:p w14:paraId="3E4FD7B3" w14:textId="77777777" w:rsidR="004265FD" w:rsidRPr="00C75223" w:rsidRDefault="00DA40F8" w:rsidP="00DA40F8">
      <w:pPr>
        <w:numPr>
          <w:ilvl w:val="0"/>
          <w:numId w:val="3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重传率：重传的传输层</w:t>
      </w:r>
      <w:proofErr w:type="gramStart"/>
      <w:r w:rsidRPr="00C75223">
        <w:rPr>
          <w:rFonts w:ascii="宋体" w:eastAsia="宋体" w:hAnsi="宋体" w:cstheme="majorBidi"/>
          <w:sz w:val="24"/>
        </w:rPr>
        <w:t>报文数</w:t>
      </w:r>
      <w:proofErr w:type="gramEnd"/>
      <w:r w:rsidRPr="00C75223">
        <w:rPr>
          <w:rFonts w:ascii="宋体" w:eastAsia="宋体" w:hAnsi="宋体" w:cstheme="majorBidi"/>
          <w:sz w:val="24"/>
        </w:rPr>
        <w:t>与总发送的传输层</w:t>
      </w:r>
      <w:proofErr w:type="gramStart"/>
      <w:r w:rsidRPr="00C75223">
        <w:rPr>
          <w:rFonts w:ascii="宋体" w:eastAsia="宋体" w:hAnsi="宋体" w:cstheme="majorBidi"/>
          <w:sz w:val="24"/>
        </w:rPr>
        <w:t>报文数</w:t>
      </w:r>
      <w:proofErr w:type="gramEnd"/>
      <w:r w:rsidRPr="00C75223">
        <w:rPr>
          <w:rFonts w:ascii="宋体" w:eastAsia="宋体" w:hAnsi="宋体" w:cstheme="majorBidi"/>
          <w:sz w:val="24"/>
        </w:rPr>
        <w:t>的比值，反映协议的重传开销。</w:t>
      </w:r>
    </w:p>
    <w:p w14:paraId="1812CB3E" w14:textId="77777777" w:rsidR="004265FD" w:rsidRPr="00C75223" w:rsidRDefault="00DA40F8" w:rsidP="00DA40F8">
      <w:pPr>
        <w:numPr>
          <w:ilvl w:val="0"/>
          <w:numId w:val="3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丢包率：丢失的传输层</w:t>
      </w:r>
      <w:proofErr w:type="gramStart"/>
      <w:r w:rsidRPr="00C75223">
        <w:rPr>
          <w:rFonts w:ascii="宋体" w:eastAsia="宋体" w:hAnsi="宋体" w:cstheme="majorBidi"/>
          <w:sz w:val="24"/>
        </w:rPr>
        <w:t>报文数</w:t>
      </w:r>
      <w:proofErr w:type="gramEnd"/>
      <w:r w:rsidRPr="00C75223">
        <w:rPr>
          <w:rFonts w:ascii="宋体" w:eastAsia="宋体" w:hAnsi="宋体" w:cstheme="majorBidi"/>
          <w:sz w:val="24"/>
        </w:rPr>
        <w:t>与总发送的传输层</w:t>
      </w:r>
      <w:proofErr w:type="gramStart"/>
      <w:r w:rsidRPr="00C75223">
        <w:rPr>
          <w:rFonts w:ascii="宋体" w:eastAsia="宋体" w:hAnsi="宋体" w:cstheme="majorBidi"/>
          <w:sz w:val="24"/>
        </w:rPr>
        <w:t>报文数</w:t>
      </w:r>
      <w:proofErr w:type="gramEnd"/>
      <w:r w:rsidRPr="00C75223">
        <w:rPr>
          <w:rFonts w:ascii="宋体" w:eastAsia="宋体" w:hAnsi="宋体" w:cstheme="majorBidi"/>
          <w:sz w:val="24"/>
        </w:rPr>
        <w:t>的比值，反映网络环境对协议的影响。</w:t>
      </w:r>
    </w:p>
    <w:p w14:paraId="1FED0DC0" w14:textId="767512BF" w:rsidR="003E4704" w:rsidRDefault="003E4704" w:rsidP="003E4704">
      <w:pPr>
        <w:spacing w:before="380" w:after="140" w:line="288" w:lineRule="auto"/>
        <w:outlineLvl w:val="0"/>
        <w:rPr>
          <w:rFonts w:ascii="宋体" w:eastAsia="宋体" w:hAnsi="宋体" w:cstheme="majorBidi"/>
          <w:b/>
          <w:sz w:val="28"/>
          <w:szCs w:val="28"/>
        </w:rPr>
      </w:pPr>
      <w:bookmarkStart w:id="15" w:name="heading_39"/>
      <w:bookmarkStart w:id="16" w:name="heading_22"/>
      <w:bookmarkStart w:id="17" w:name="heading_3"/>
      <w:r>
        <w:rPr>
          <w:rFonts w:ascii="宋体" w:eastAsia="宋体" w:hAnsi="宋体" w:cstheme="majorBidi" w:hint="eastAsia"/>
          <w:b/>
          <w:sz w:val="28"/>
          <w:szCs w:val="28"/>
        </w:rPr>
        <w:lastRenderedPageBreak/>
        <w:t>三</w:t>
      </w:r>
      <w:r w:rsidR="007D3CFA">
        <w:rPr>
          <w:rFonts w:ascii="宋体" w:eastAsia="宋体" w:hAnsi="宋体" w:cstheme="majorBidi" w:hint="eastAsia"/>
          <w:b/>
          <w:sz w:val="28"/>
          <w:szCs w:val="28"/>
        </w:rPr>
        <w:t>、</w:t>
      </w:r>
      <w:r w:rsidRPr="003E4704">
        <w:rPr>
          <w:rFonts w:ascii="宋体" w:eastAsia="宋体" w:hAnsi="宋体" w:cstheme="majorBidi"/>
          <w:b/>
          <w:sz w:val="28"/>
          <w:szCs w:val="28"/>
        </w:rPr>
        <w:t>实验环境</w:t>
      </w:r>
      <w:bookmarkEnd w:id="17"/>
      <w:r w:rsidRPr="003E4704">
        <w:rPr>
          <w:rFonts w:ascii="宋体" w:eastAsia="宋体" w:hAnsi="宋体" w:cstheme="majorBidi" w:hint="eastAsia"/>
          <w:b/>
          <w:sz w:val="28"/>
          <w:szCs w:val="28"/>
        </w:rPr>
        <w:t>与分组</w:t>
      </w:r>
    </w:p>
    <w:p w14:paraId="045D2C97" w14:textId="181A4CC1" w:rsidR="00D303DF" w:rsidRPr="00D303DF" w:rsidRDefault="00D303DF" w:rsidP="00D303DF">
      <w:pPr>
        <w:spacing w:before="120" w:after="120" w:line="288" w:lineRule="auto"/>
        <w:ind w:firstLineChars="200" w:firstLine="480"/>
        <w:rPr>
          <w:rFonts w:ascii="宋体" w:eastAsia="宋体" w:hAnsi="宋体" w:cstheme="majorBidi" w:hint="eastAsia"/>
          <w:sz w:val="24"/>
        </w:rPr>
      </w:pPr>
      <w:r>
        <w:rPr>
          <w:rFonts w:ascii="宋体" w:eastAsia="宋体" w:hAnsi="宋体" w:cstheme="majorBidi" w:hint="eastAsia"/>
          <w:sz w:val="24"/>
        </w:rPr>
        <w:t>每</w:t>
      </w:r>
      <w:r w:rsidRPr="00D303DF">
        <w:rPr>
          <w:rFonts w:ascii="宋体" w:eastAsia="宋体" w:hAnsi="宋体" w:cstheme="majorBidi" w:hint="eastAsia"/>
          <w:sz w:val="24"/>
        </w:rPr>
        <w:t>2人一组，配合完成实验。</w:t>
      </w:r>
    </w:p>
    <w:p w14:paraId="64353928" w14:textId="6F93B3D3" w:rsidR="003E4704" w:rsidRPr="003A0DA2" w:rsidRDefault="003E4704" w:rsidP="003A0DA2">
      <w:pPr>
        <w:spacing w:before="320" w:after="120" w:line="288" w:lineRule="auto"/>
        <w:outlineLvl w:val="1"/>
        <w:rPr>
          <w:rFonts w:ascii="宋体" w:eastAsia="宋体" w:hAnsi="宋体" w:cstheme="majorBidi"/>
          <w:b/>
          <w:sz w:val="24"/>
        </w:rPr>
      </w:pPr>
      <w:bookmarkStart w:id="18" w:name="heading_4"/>
      <w:r w:rsidRPr="00C75223">
        <w:rPr>
          <w:rFonts w:ascii="宋体" w:eastAsia="宋体" w:hAnsi="宋体" w:cstheme="majorBidi"/>
          <w:b/>
          <w:sz w:val="24"/>
        </w:rPr>
        <w:t>3.1 硬件环境</w:t>
      </w:r>
      <w:bookmarkEnd w:id="18"/>
    </w:p>
    <w:p w14:paraId="68DE90C7" w14:textId="77777777" w:rsidR="003E4704" w:rsidRPr="00C75223" w:rsidRDefault="003E4704" w:rsidP="00DA40F8">
      <w:pPr>
        <w:numPr>
          <w:ilvl w:val="0"/>
          <w:numId w:val="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客户端：本地主机。</w:t>
      </w:r>
    </w:p>
    <w:p w14:paraId="3D651156" w14:textId="77777777" w:rsidR="003E4704" w:rsidRPr="00C75223" w:rsidRDefault="003E4704" w:rsidP="00DA40F8">
      <w:pPr>
        <w:numPr>
          <w:ilvl w:val="0"/>
          <w:numId w:val="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服务器：云服务器（阿里云/</w:t>
      </w:r>
      <w:proofErr w:type="gramStart"/>
      <w:r w:rsidRPr="00C75223">
        <w:rPr>
          <w:rFonts w:ascii="宋体" w:eastAsia="宋体" w:hAnsi="宋体" w:cstheme="majorBidi"/>
          <w:sz w:val="24"/>
        </w:rPr>
        <w:t>腾讯云</w:t>
      </w:r>
      <w:proofErr w:type="gramEnd"/>
      <w:r w:rsidRPr="00C75223">
        <w:rPr>
          <w:rFonts w:ascii="宋体" w:eastAsia="宋体" w:hAnsi="宋体" w:cstheme="majorBidi"/>
          <w:sz w:val="24"/>
        </w:rPr>
        <w:t>/华为云等，配置CPU≥1核、内存≥2GB，分配固定公网IP，建议与本地主机跨地域部署，模拟广域网环境）。</w:t>
      </w:r>
    </w:p>
    <w:p w14:paraId="6956F16C" w14:textId="4AFBAB11" w:rsidR="003E4704" w:rsidRPr="003A0DA2" w:rsidRDefault="003E4704" w:rsidP="003A0DA2">
      <w:pPr>
        <w:spacing w:before="320" w:after="120" w:line="288" w:lineRule="auto"/>
        <w:outlineLvl w:val="1"/>
        <w:rPr>
          <w:rFonts w:ascii="宋体" w:eastAsia="宋体" w:hAnsi="宋体" w:cstheme="majorBidi"/>
          <w:b/>
          <w:sz w:val="24"/>
        </w:rPr>
      </w:pPr>
      <w:bookmarkStart w:id="19" w:name="heading_5"/>
      <w:r w:rsidRPr="00C75223">
        <w:rPr>
          <w:rFonts w:ascii="宋体" w:eastAsia="宋体" w:hAnsi="宋体" w:cstheme="majorBidi"/>
          <w:b/>
          <w:sz w:val="24"/>
        </w:rPr>
        <w:t>3.2 软件环境</w:t>
      </w:r>
      <w:bookmarkEnd w:id="19"/>
    </w:p>
    <w:p w14:paraId="4778ACA0" w14:textId="77777777" w:rsidR="003E4704" w:rsidRPr="00C75223" w:rsidRDefault="003E4704" w:rsidP="00DA40F8">
      <w:pPr>
        <w:numPr>
          <w:ilvl w:val="0"/>
          <w:numId w:val="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操作系统：客户端（Windows 10/11或Linux）、服务器（Linux CentOS/Ubuntu）。</w:t>
      </w:r>
    </w:p>
    <w:p w14:paraId="7B8361A5" w14:textId="77777777" w:rsidR="003E4704" w:rsidRPr="00C75223" w:rsidRDefault="003E4704" w:rsidP="00DA40F8">
      <w:pPr>
        <w:numPr>
          <w:ilvl w:val="0"/>
          <w:numId w:val="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测试工具：ping（RTT测试）、traceroute（路由跟踪）、Wireshark（数据包抓包与分析）、日志统计工具（自定义，用于记录传输指标）、MD5校验工具（文件完整性验证）。</w:t>
      </w:r>
    </w:p>
    <w:p w14:paraId="7A45E9E1" w14:textId="77777777" w:rsidR="003E4704" w:rsidRPr="00C75223" w:rsidRDefault="003E4704" w:rsidP="00DA40F8">
      <w:pPr>
        <w:numPr>
          <w:ilvl w:val="0"/>
          <w:numId w:val="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编程语言：Python 3.x或C/C++。</w:t>
      </w:r>
    </w:p>
    <w:p w14:paraId="672A4F27" w14:textId="7B11D714" w:rsidR="003E4704" w:rsidRPr="003A0DA2" w:rsidRDefault="003E4704" w:rsidP="003A0DA2">
      <w:pPr>
        <w:spacing w:before="320" w:after="120" w:line="288" w:lineRule="auto"/>
        <w:outlineLvl w:val="1"/>
        <w:rPr>
          <w:rFonts w:ascii="宋体" w:eastAsia="宋体" w:hAnsi="宋体" w:cstheme="majorBidi"/>
          <w:b/>
          <w:sz w:val="24"/>
        </w:rPr>
      </w:pPr>
      <w:bookmarkStart w:id="20" w:name="heading_6"/>
      <w:r w:rsidRPr="00C75223">
        <w:rPr>
          <w:rFonts w:ascii="宋体" w:eastAsia="宋体" w:hAnsi="宋体" w:cstheme="majorBidi"/>
          <w:b/>
          <w:sz w:val="24"/>
        </w:rPr>
        <w:t>3.3 网络环境</w:t>
      </w:r>
      <w:bookmarkEnd w:id="20"/>
    </w:p>
    <w:p w14:paraId="5D2B7318" w14:textId="77777777" w:rsidR="003E4704" w:rsidRPr="00C75223" w:rsidRDefault="003E4704" w:rsidP="003E4704">
      <w:pPr>
        <w:spacing w:before="120" w:after="120" w:line="288" w:lineRule="auto"/>
        <w:ind w:firstLineChars="200" w:firstLine="480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广域网环境：本地主机与云服务器通过公网通信，确保UDP端口（自定义测试端口，如8888）未被防火墙拦截，网络状态稳定（避免测试期间出现大规模丢包、断网）。</w:t>
      </w:r>
    </w:p>
    <w:p w14:paraId="3CEAE29A" w14:textId="559E9AA7" w:rsidR="00EF6ACF" w:rsidRPr="00C75223" w:rsidRDefault="00321277" w:rsidP="00EF6ACF">
      <w:pPr>
        <w:spacing w:before="380" w:after="140" w:line="288" w:lineRule="auto"/>
        <w:outlineLvl w:val="0"/>
        <w:rPr>
          <w:rFonts w:ascii="宋体" w:eastAsia="宋体" w:hAnsi="宋体" w:cstheme="majorBidi"/>
          <w:b/>
          <w:sz w:val="28"/>
          <w:szCs w:val="28"/>
        </w:rPr>
      </w:pPr>
      <w:r>
        <w:rPr>
          <w:rFonts w:ascii="宋体" w:eastAsia="宋体" w:hAnsi="宋体" w:cstheme="majorBidi" w:hint="eastAsia"/>
          <w:b/>
          <w:sz w:val="28"/>
          <w:szCs w:val="28"/>
        </w:rPr>
        <w:t>四</w:t>
      </w:r>
      <w:r w:rsidR="00EF6ACF" w:rsidRPr="00C75223">
        <w:rPr>
          <w:rFonts w:ascii="宋体" w:eastAsia="宋体" w:hAnsi="宋体" w:cstheme="majorBidi"/>
          <w:b/>
          <w:sz w:val="28"/>
          <w:szCs w:val="28"/>
        </w:rPr>
        <w:t>、实验内容与步骤</w:t>
      </w:r>
      <w:bookmarkEnd w:id="16"/>
    </w:p>
    <w:p w14:paraId="1A0411FA" w14:textId="77777777" w:rsidR="00EF6ACF" w:rsidRPr="00C75223" w:rsidRDefault="00EF6ACF" w:rsidP="00EF6ACF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21" w:name="heading_23"/>
      <w:r w:rsidRPr="00C75223">
        <w:rPr>
          <w:rFonts w:ascii="宋体" w:eastAsia="宋体" w:hAnsi="宋体" w:cstheme="majorBidi"/>
          <w:b/>
          <w:sz w:val="24"/>
        </w:rPr>
        <w:t>阶段1：协议设计</w:t>
      </w:r>
      <w:bookmarkEnd w:id="21"/>
    </w:p>
    <w:p w14:paraId="29326A1B" w14:textId="77777777" w:rsidR="00EF6ACF" w:rsidRPr="00C75223" w:rsidRDefault="00EF6ACF" w:rsidP="00EF6ACF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22" w:name="heading_24"/>
      <w:r w:rsidRPr="00C75223">
        <w:rPr>
          <w:rFonts w:ascii="宋体" w:eastAsia="宋体" w:hAnsi="宋体" w:cstheme="majorBidi"/>
          <w:b/>
          <w:sz w:val="24"/>
        </w:rPr>
        <w:t>3.1.1 传输层GBN+SR融合协议设计</w:t>
      </w:r>
      <w:bookmarkEnd w:id="22"/>
    </w:p>
    <w:p w14:paraId="0E1D4FD3" w14:textId="77777777" w:rsidR="00EF6ACF" w:rsidRPr="00C75223" w:rsidRDefault="00EF6ACF" w:rsidP="00DA40F8">
      <w:pPr>
        <w:numPr>
          <w:ilvl w:val="0"/>
          <w:numId w:val="38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明确传输</w:t>
      </w:r>
      <w:proofErr w:type="gramStart"/>
      <w:r w:rsidRPr="00C75223">
        <w:rPr>
          <w:rFonts w:ascii="宋体" w:eastAsia="宋体" w:hAnsi="宋体" w:cstheme="majorBidi"/>
          <w:sz w:val="24"/>
        </w:rPr>
        <w:t>层核心</w:t>
      </w:r>
      <w:proofErr w:type="gramEnd"/>
      <w:r w:rsidRPr="00C75223">
        <w:rPr>
          <w:rFonts w:ascii="宋体" w:eastAsia="宋体" w:hAnsi="宋体" w:cstheme="majorBidi"/>
          <w:sz w:val="24"/>
        </w:rPr>
        <w:t>职责，绘制协议状态机（发送方：空闲→发送→等待ACK→超时重传→窗口滑动；接收方：空闲→接收→校验→反馈ACK/NACK）。</w:t>
      </w:r>
    </w:p>
    <w:p w14:paraId="158C061B" w14:textId="77777777" w:rsidR="00EF6ACF" w:rsidRPr="00C75223" w:rsidRDefault="00EF6ACF" w:rsidP="00DA40F8">
      <w:pPr>
        <w:numPr>
          <w:ilvl w:val="0"/>
          <w:numId w:val="39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确定传输层报文格式，明确各字段的取值范围和含义，绘制报文格式图。</w:t>
      </w:r>
    </w:p>
    <w:p w14:paraId="37D2F2FB" w14:textId="77777777" w:rsidR="00EF6ACF" w:rsidRPr="00C75223" w:rsidRDefault="00EF6ACF" w:rsidP="00DA40F8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设计滑动窗口管理逻辑，包括窗口初始化、窗口滑动条件、窗口大小调整规则。</w:t>
      </w:r>
    </w:p>
    <w:p w14:paraId="32C0515D" w14:textId="77777777" w:rsidR="00EF6ACF" w:rsidRPr="00C75223" w:rsidRDefault="00EF6ACF" w:rsidP="00DA40F8">
      <w:pPr>
        <w:numPr>
          <w:ilvl w:val="0"/>
          <w:numId w:val="4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设计确认/否定确认机制，明确ACK/NACK报文的生成逻辑、接收后的处理流程。</w:t>
      </w:r>
    </w:p>
    <w:p w14:paraId="16FE2FE2" w14:textId="77777777" w:rsidR="00EF6ACF" w:rsidRPr="00C75223" w:rsidRDefault="00EF6ACF" w:rsidP="00DA40F8">
      <w:pPr>
        <w:numPr>
          <w:ilvl w:val="0"/>
          <w:numId w:val="4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设计超时重传机制，明确超时计时器的启动、重置规则，以及重传报文的</w:t>
      </w:r>
      <w:r w:rsidRPr="00C75223">
        <w:rPr>
          <w:rFonts w:ascii="宋体" w:eastAsia="宋体" w:hAnsi="宋体" w:cstheme="majorBidi"/>
          <w:sz w:val="24"/>
        </w:rPr>
        <w:lastRenderedPageBreak/>
        <w:t>选择逻辑。</w:t>
      </w:r>
    </w:p>
    <w:p w14:paraId="307FB570" w14:textId="77777777" w:rsidR="00EF6ACF" w:rsidRPr="00C75223" w:rsidRDefault="00EF6ACF" w:rsidP="00DA40F8">
      <w:pPr>
        <w:numPr>
          <w:ilvl w:val="0"/>
          <w:numId w:val="4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确定核心参数初始值（MSS、初始窗口大小、初始超时时间），说明参数设计依据。</w:t>
      </w:r>
    </w:p>
    <w:p w14:paraId="2E605657" w14:textId="77777777" w:rsidR="00EF6ACF" w:rsidRPr="00C75223" w:rsidRDefault="00EF6ACF" w:rsidP="00EF6ACF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23" w:name="heading_25"/>
      <w:r w:rsidRPr="00C75223">
        <w:rPr>
          <w:rFonts w:ascii="宋体" w:eastAsia="宋体" w:hAnsi="宋体" w:cstheme="majorBidi"/>
          <w:b/>
          <w:sz w:val="24"/>
        </w:rPr>
        <w:t>3.1.2 应用层文件传输协议设计</w:t>
      </w:r>
      <w:bookmarkEnd w:id="23"/>
    </w:p>
    <w:p w14:paraId="40DD1A7A" w14:textId="77777777" w:rsidR="00EF6ACF" w:rsidRPr="00C75223" w:rsidRDefault="00EF6ACF" w:rsidP="00DA40F8">
      <w:pPr>
        <w:numPr>
          <w:ilvl w:val="0"/>
          <w:numId w:val="4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明确应用层核心职责，参考HTTP协议，定义请求类型（GET、PUT）和响应状态码（200 OK、400 Error、404 Not Found等）。</w:t>
      </w:r>
    </w:p>
    <w:p w14:paraId="7D4D901C" w14:textId="77777777" w:rsidR="00EF6ACF" w:rsidRPr="00C75223" w:rsidRDefault="00EF6ACF" w:rsidP="00DA40F8">
      <w:pPr>
        <w:numPr>
          <w:ilvl w:val="0"/>
          <w:numId w:val="4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确定应用层报文格式，明确请求行、头部、数据体的具体格式和取值规则，绘制报文格式图。</w:t>
      </w:r>
    </w:p>
    <w:p w14:paraId="239E818D" w14:textId="77777777" w:rsidR="00EF6ACF" w:rsidRPr="00C75223" w:rsidRDefault="00EF6ACF" w:rsidP="00DA40F8">
      <w:pPr>
        <w:numPr>
          <w:ilvl w:val="0"/>
          <w:numId w:val="4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设计单向文件传输（服务器→客户端）的交互流程，绘制流程图，明确各步骤的触发条件和处理逻辑。</w:t>
      </w:r>
    </w:p>
    <w:p w14:paraId="12DCCFF9" w14:textId="77777777" w:rsidR="00EF6ACF" w:rsidRPr="00C75223" w:rsidRDefault="00EF6ACF" w:rsidP="00DA40F8">
      <w:pPr>
        <w:numPr>
          <w:ilvl w:val="0"/>
          <w:numId w:val="4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设计文件完整性校验逻辑，明确MD5校验值的计算、传输和验证流程。</w:t>
      </w:r>
    </w:p>
    <w:p w14:paraId="3C233D74" w14:textId="77777777" w:rsidR="00EF6ACF" w:rsidRPr="00C75223" w:rsidRDefault="00EF6ACF" w:rsidP="00DA40F8">
      <w:pPr>
        <w:numPr>
          <w:ilvl w:val="0"/>
          <w:numId w:val="48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（进阶）设计双向文件传输的交互流程，扩展PUT请求的处理逻辑，明确双向传输的协同机制。</w:t>
      </w:r>
    </w:p>
    <w:p w14:paraId="2EF9553F" w14:textId="77777777" w:rsidR="00EF6ACF" w:rsidRPr="00C75223" w:rsidRDefault="00EF6ACF" w:rsidP="00EF6ACF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24" w:name="heading_26"/>
      <w:r w:rsidRPr="00C75223">
        <w:rPr>
          <w:rFonts w:ascii="宋体" w:eastAsia="宋体" w:hAnsi="宋体" w:cstheme="majorBidi"/>
          <w:b/>
          <w:sz w:val="24"/>
        </w:rPr>
        <w:t>阶段2：实验环境搭建</w:t>
      </w:r>
      <w:bookmarkEnd w:id="24"/>
    </w:p>
    <w:p w14:paraId="2E481E04" w14:textId="77777777" w:rsidR="00EF6ACF" w:rsidRPr="00C75223" w:rsidRDefault="00EF6ACF" w:rsidP="00DA40F8">
      <w:pPr>
        <w:numPr>
          <w:ilvl w:val="0"/>
          <w:numId w:val="49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云服务器配置：登录云服务器，关闭防火墙（或开放自定义UDP测试端口，如8888），确保本地主机能通过公网访问云服务器。</w:t>
      </w:r>
    </w:p>
    <w:p w14:paraId="1FB447E9" w14:textId="77777777" w:rsidR="00EF6ACF" w:rsidRPr="00C75223" w:rsidRDefault="00EF6ACF" w:rsidP="00DA40F8">
      <w:pPr>
        <w:numPr>
          <w:ilvl w:val="0"/>
          <w:numId w:val="50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本地主机配置：确认本地主机具备公网访问能力，安装Wireshark、ping、traceroute等测试工具，确保工具能正常使用。</w:t>
      </w:r>
    </w:p>
    <w:p w14:paraId="623781EB" w14:textId="77777777" w:rsidR="00EF6ACF" w:rsidRPr="00C75223" w:rsidRDefault="00EF6ACF" w:rsidP="00DA40F8">
      <w:pPr>
        <w:numPr>
          <w:ilvl w:val="0"/>
          <w:numId w:val="5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协议部署准备：将设计好的传输层、应用层协议，通过开发环境实现（仅部署，不编写代码细节），确保双方能正常建立连接，完成基础的报文收发。</w:t>
      </w:r>
    </w:p>
    <w:p w14:paraId="06801121" w14:textId="77777777" w:rsidR="00EF6ACF" w:rsidRPr="00C75223" w:rsidRDefault="00EF6ACF" w:rsidP="00DA40F8">
      <w:pPr>
        <w:numPr>
          <w:ilvl w:val="0"/>
          <w:numId w:val="5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本地测试验证：在本地主机与云服务器之间进行简单的报文收发测试，确认传输层能正常提供可靠传输服务，应用层能正常解析请求/响应报文，无基础功能异常。</w:t>
      </w:r>
    </w:p>
    <w:p w14:paraId="7A1DE305" w14:textId="77777777" w:rsidR="00EF6ACF" w:rsidRPr="00C75223" w:rsidRDefault="00EF6ACF" w:rsidP="00EF6ACF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25" w:name="heading_27"/>
      <w:r w:rsidRPr="00C75223">
        <w:rPr>
          <w:rFonts w:ascii="宋体" w:eastAsia="宋体" w:hAnsi="宋体" w:cstheme="majorBidi"/>
          <w:b/>
          <w:sz w:val="24"/>
        </w:rPr>
        <w:t>阶段3：广域网基准测试（RTT测试）</w:t>
      </w:r>
      <w:bookmarkEnd w:id="25"/>
    </w:p>
    <w:p w14:paraId="679B3452" w14:textId="77777777" w:rsidR="00EF6ACF" w:rsidRPr="00C75223" w:rsidRDefault="00EF6ACF" w:rsidP="00EF6ACF">
      <w:p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RTT是确定超时时间的核心依据，需先完成RTT基准测试，记录准确数据。</w:t>
      </w:r>
    </w:p>
    <w:p w14:paraId="48331138" w14:textId="77777777" w:rsidR="00EF6ACF" w:rsidRPr="00C75223" w:rsidRDefault="00EF6ACF" w:rsidP="00DA40F8">
      <w:pPr>
        <w:numPr>
          <w:ilvl w:val="0"/>
          <w:numId w:val="5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在本地主机打开命令行，执行ping命令，持续测试100次，命令如下：ping -c 100 云服务器公网IP &gt; rtt_log.txt（Linux/Mac）；ping -n 100 云服务器公网IP &gt; rtt_log.txt（Windows）。</w:t>
      </w:r>
    </w:p>
    <w:p w14:paraId="6A286C9B" w14:textId="77777777" w:rsidR="00EF6ACF" w:rsidRPr="00C75223" w:rsidRDefault="00EF6ACF" w:rsidP="00DA40F8">
      <w:pPr>
        <w:numPr>
          <w:ilvl w:val="0"/>
          <w:numId w:val="5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分析日志文件，统计RTT相关指标：平均值（Avg）、最小值（Min）、最大值（Max）、标准差（Std），记录到实验数据表格中。</w:t>
      </w:r>
    </w:p>
    <w:p w14:paraId="2BDB594A" w14:textId="77777777" w:rsidR="00EF6ACF" w:rsidRPr="00C75223" w:rsidRDefault="00EF6ACF" w:rsidP="00DA40F8">
      <w:pPr>
        <w:numPr>
          <w:ilvl w:val="0"/>
          <w:numId w:val="5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lastRenderedPageBreak/>
        <w:t>确定超时时间基准：根据RTT平均值，计算2×RTT、3×RTT、4×RTT的具体数值，作为后续超时时间测试的取值（如RTT平均值=85ms，则超时时间取值为170ms、255ms、340ms）。</w:t>
      </w:r>
    </w:p>
    <w:p w14:paraId="18FD43B4" w14:textId="77777777" w:rsidR="00EF6ACF" w:rsidRPr="00C75223" w:rsidRDefault="00EF6ACF" w:rsidP="00DA40F8">
      <w:pPr>
        <w:numPr>
          <w:ilvl w:val="0"/>
          <w:numId w:val="5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使用traceroute工具，查看本地主机到云服务器的路由路径，记录路由节点数，分析网络延迟的主要来源。</w:t>
      </w:r>
    </w:p>
    <w:p w14:paraId="471AFF5F" w14:textId="77777777" w:rsidR="00EF6ACF" w:rsidRPr="00C75223" w:rsidRDefault="00EF6ACF" w:rsidP="00EF6ACF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26" w:name="heading_28"/>
      <w:r w:rsidRPr="00C75223">
        <w:rPr>
          <w:rFonts w:ascii="宋体" w:eastAsia="宋体" w:hAnsi="宋体" w:cstheme="majorBidi"/>
          <w:b/>
          <w:sz w:val="24"/>
        </w:rPr>
        <w:t>阶段4：广域网效率测试（核心阶段）</w:t>
      </w:r>
      <w:bookmarkEnd w:id="26"/>
    </w:p>
    <w:p w14:paraId="71C3B514" w14:textId="77777777" w:rsidR="00EF6ACF" w:rsidRPr="00C75223" w:rsidRDefault="00EF6ACF" w:rsidP="00EF6ACF">
      <w:p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采用“单变量控制法”，每次仅改变一个测试变量，其余变量固定，每个测试组合重复测试5次，取平均值，确保测试结果的可靠性。测试文件选择100MB二进制文件（避免文件过小导致测试误差）。</w:t>
      </w:r>
    </w:p>
    <w:p w14:paraId="7C06AABC" w14:textId="77777777" w:rsidR="00EF6ACF" w:rsidRPr="00C75223" w:rsidRDefault="00EF6ACF" w:rsidP="00EF6ACF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27" w:name="heading_29"/>
      <w:r w:rsidRPr="00C75223">
        <w:rPr>
          <w:rFonts w:ascii="宋体" w:eastAsia="宋体" w:hAnsi="宋体" w:cstheme="majorBidi"/>
          <w:b/>
          <w:sz w:val="24"/>
        </w:rPr>
        <w:t>3.4.1 测试指标定义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6"/>
        <w:gridCol w:w="3686"/>
        <w:gridCol w:w="1128"/>
        <w:gridCol w:w="2070"/>
      </w:tblGrid>
      <w:tr w:rsidR="00EF6ACF" w:rsidRPr="00C75223" w14:paraId="7499A0E0" w14:textId="77777777" w:rsidTr="00F52C64"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0F2D9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测试指标</w:t>
            </w:r>
          </w:p>
        </w:tc>
        <w:tc>
          <w:tcPr>
            <w:tcW w:w="36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12EBF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计算公式</w:t>
            </w:r>
          </w:p>
        </w:tc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B2CE6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单位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679C1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说明</w:t>
            </w:r>
          </w:p>
        </w:tc>
      </w:tr>
      <w:tr w:rsidR="00EF6ACF" w:rsidRPr="00C75223" w14:paraId="5666E5DC" w14:textId="77777777" w:rsidTr="00F52C64"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DA151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传输速度</w:t>
            </w:r>
          </w:p>
        </w:tc>
        <w:tc>
          <w:tcPr>
            <w:tcW w:w="36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288A7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实际传输文件大小（字节）÷ 总传输耗时（秒）</w:t>
            </w:r>
          </w:p>
        </w:tc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13B8B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MB/s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62B46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反映协议的传输效率，数值越大越好</w:t>
            </w:r>
          </w:p>
        </w:tc>
      </w:tr>
      <w:tr w:rsidR="00EF6ACF" w:rsidRPr="00C75223" w14:paraId="6FF6423E" w14:textId="77777777" w:rsidTr="00F52C64"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D0310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重传率</w:t>
            </w:r>
          </w:p>
        </w:tc>
        <w:tc>
          <w:tcPr>
            <w:tcW w:w="36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B43FE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（重传</w:t>
            </w:r>
            <w:proofErr w:type="gramStart"/>
            <w:r w:rsidRPr="00C75223">
              <w:rPr>
                <w:rFonts w:ascii="宋体" w:eastAsia="宋体" w:hAnsi="宋体" w:cstheme="majorBidi"/>
                <w:sz w:val="24"/>
              </w:rPr>
              <w:t>报文数</w:t>
            </w:r>
            <w:proofErr w:type="gramEnd"/>
            <w:r w:rsidRPr="00C75223">
              <w:rPr>
                <w:rFonts w:ascii="宋体" w:eastAsia="宋体" w:hAnsi="宋体" w:cstheme="majorBidi"/>
                <w:sz w:val="24"/>
              </w:rPr>
              <w:t xml:space="preserve"> ÷ 总发送报文数）× 100%</w:t>
            </w:r>
          </w:p>
        </w:tc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C568A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0E24B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反映重传开销，数值越小越好</w:t>
            </w:r>
          </w:p>
        </w:tc>
      </w:tr>
      <w:tr w:rsidR="00EF6ACF" w:rsidRPr="00C75223" w14:paraId="0A0DB827" w14:textId="77777777" w:rsidTr="00F52C64"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82D0C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丢包率</w:t>
            </w:r>
          </w:p>
        </w:tc>
        <w:tc>
          <w:tcPr>
            <w:tcW w:w="36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50E2F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（丢失</w:t>
            </w:r>
            <w:proofErr w:type="gramStart"/>
            <w:r w:rsidRPr="00C75223">
              <w:rPr>
                <w:rFonts w:ascii="宋体" w:eastAsia="宋体" w:hAnsi="宋体" w:cstheme="majorBidi"/>
                <w:sz w:val="24"/>
              </w:rPr>
              <w:t>报文数</w:t>
            </w:r>
            <w:proofErr w:type="gramEnd"/>
            <w:r w:rsidRPr="00C75223">
              <w:rPr>
                <w:rFonts w:ascii="宋体" w:eastAsia="宋体" w:hAnsi="宋体" w:cstheme="majorBidi"/>
                <w:sz w:val="24"/>
              </w:rPr>
              <w:t xml:space="preserve"> ÷ 总发送报文数）× 100%</w:t>
            </w:r>
          </w:p>
        </w:tc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DFF55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94D0D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反映网络丢包情况，数值越小越好</w:t>
            </w:r>
          </w:p>
        </w:tc>
      </w:tr>
      <w:tr w:rsidR="00EF6ACF" w:rsidRPr="00C75223" w14:paraId="0190DE92" w14:textId="77777777" w:rsidTr="00F52C64">
        <w:tc>
          <w:tcPr>
            <w:tcW w:w="13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E6E22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平均RTT</w:t>
            </w:r>
          </w:p>
        </w:tc>
        <w:tc>
          <w:tcPr>
            <w:tcW w:w="36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3F083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所有报文RTT之和 ÷ 报文总数</w:t>
            </w:r>
          </w:p>
        </w:tc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E831F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proofErr w:type="spellStart"/>
            <w:r w:rsidRPr="00C75223">
              <w:rPr>
                <w:rFonts w:ascii="宋体" w:eastAsia="宋体" w:hAnsi="宋体" w:cstheme="majorBidi"/>
                <w:sz w:val="24"/>
              </w:rPr>
              <w:t>ms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8F236" w14:textId="77777777" w:rsidR="00EF6ACF" w:rsidRPr="00C75223" w:rsidRDefault="00EF6ACF" w:rsidP="00F52C64">
            <w:pPr>
              <w:spacing w:before="120" w:after="120" w:line="288" w:lineRule="auto"/>
              <w:rPr>
                <w:rFonts w:ascii="宋体" w:eastAsia="宋体" w:hAnsi="宋体" w:cstheme="majorBidi"/>
                <w:sz w:val="24"/>
              </w:rPr>
            </w:pPr>
            <w:r w:rsidRPr="00C75223">
              <w:rPr>
                <w:rFonts w:ascii="宋体" w:eastAsia="宋体" w:hAnsi="宋体" w:cstheme="majorBidi"/>
                <w:sz w:val="24"/>
              </w:rPr>
              <w:t>反映网络延迟，数值越小越好</w:t>
            </w:r>
          </w:p>
        </w:tc>
      </w:tr>
    </w:tbl>
    <w:p w14:paraId="2DB733D9" w14:textId="77777777" w:rsidR="00EF6ACF" w:rsidRPr="00C75223" w:rsidRDefault="00EF6ACF" w:rsidP="00EF6ACF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28" w:name="heading_30"/>
      <w:r w:rsidRPr="00C75223">
        <w:rPr>
          <w:rFonts w:ascii="宋体" w:eastAsia="宋体" w:hAnsi="宋体" w:cstheme="majorBidi"/>
          <w:b/>
          <w:sz w:val="24"/>
        </w:rPr>
        <w:t>3.4.2 测试组合设计</w:t>
      </w:r>
      <w:bookmarkEnd w:id="28"/>
    </w:p>
    <w:p w14:paraId="684CD722" w14:textId="77777777" w:rsidR="00EF6ACF" w:rsidRPr="00C75223" w:rsidRDefault="00EF6ACF" w:rsidP="00EF6ACF">
      <w:pPr>
        <w:spacing w:before="260" w:after="120" w:line="288" w:lineRule="auto"/>
        <w:outlineLvl w:val="3"/>
        <w:rPr>
          <w:rFonts w:ascii="宋体" w:eastAsia="宋体" w:hAnsi="宋体" w:cstheme="majorBidi"/>
          <w:sz w:val="24"/>
        </w:rPr>
      </w:pPr>
      <w:bookmarkStart w:id="29" w:name="heading_31"/>
      <w:r w:rsidRPr="00C75223">
        <w:rPr>
          <w:rFonts w:ascii="宋体" w:eastAsia="宋体" w:hAnsi="宋体" w:cstheme="majorBidi"/>
          <w:b/>
          <w:sz w:val="24"/>
        </w:rPr>
        <w:t>测试1：超时时间对传输效率的影响</w:t>
      </w:r>
      <w:bookmarkEnd w:id="29"/>
    </w:p>
    <w:p w14:paraId="66E62DBF" w14:textId="77777777" w:rsidR="00EF6ACF" w:rsidRPr="00C75223" w:rsidRDefault="00EF6ACF" w:rsidP="00DA40F8">
      <w:pPr>
        <w:numPr>
          <w:ilvl w:val="0"/>
          <w:numId w:val="5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固定变量：窗口大小=16，MSS=1400字节，传输文件=100MB。</w:t>
      </w:r>
    </w:p>
    <w:p w14:paraId="2775DA3F" w14:textId="77777777" w:rsidR="00EF6ACF" w:rsidRPr="00C75223" w:rsidRDefault="00EF6ACF" w:rsidP="00DA40F8">
      <w:pPr>
        <w:numPr>
          <w:ilvl w:val="0"/>
          <w:numId w:val="58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测试变量：超时时间=2×RTT、3×RTT、4×RTT、5×RTT。</w:t>
      </w:r>
    </w:p>
    <w:p w14:paraId="6F425EE7" w14:textId="77777777" w:rsidR="00EF6ACF" w:rsidRPr="00C75223" w:rsidRDefault="00EF6ACF" w:rsidP="00DA40F8">
      <w:pPr>
        <w:numPr>
          <w:ilvl w:val="0"/>
          <w:numId w:val="59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测试步骤：依次设置不同的超时时间，执行文件传输，记录每次测试的传输速度、重传率、丢包率、平均RTT，重复5次，取平均值。</w:t>
      </w:r>
    </w:p>
    <w:p w14:paraId="603FB0B6" w14:textId="77777777" w:rsidR="00EF6ACF" w:rsidRPr="00C75223" w:rsidRDefault="00EF6ACF" w:rsidP="00EF6ACF">
      <w:pPr>
        <w:spacing w:before="260" w:after="120" w:line="288" w:lineRule="auto"/>
        <w:outlineLvl w:val="3"/>
        <w:rPr>
          <w:rFonts w:ascii="宋体" w:eastAsia="宋体" w:hAnsi="宋体" w:cstheme="majorBidi"/>
          <w:sz w:val="24"/>
        </w:rPr>
      </w:pPr>
      <w:bookmarkStart w:id="30" w:name="heading_32"/>
      <w:r w:rsidRPr="00C75223">
        <w:rPr>
          <w:rFonts w:ascii="宋体" w:eastAsia="宋体" w:hAnsi="宋体" w:cstheme="majorBidi"/>
          <w:b/>
          <w:sz w:val="24"/>
        </w:rPr>
        <w:lastRenderedPageBreak/>
        <w:t>测试2：窗口大小对传输效率的影响</w:t>
      </w:r>
      <w:bookmarkEnd w:id="30"/>
    </w:p>
    <w:p w14:paraId="066B2C6F" w14:textId="77777777" w:rsidR="00EF6ACF" w:rsidRPr="00C75223" w:rsidRDefault="00EF6ACF" w:rsidP="00DA40F8">
      <w:pPr>
        <w:numPr>
          <w:ilvl w:val="0"/>
          <w:numId w:val="60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固定变量：超时时间=3×RTT，MSS=1400字节，传输文件=100MB。</w:t>
      </w:r>
    </w:p>
    <w:p w14:paraId="58944A88" w14:textId="77777777" w:rsidR="00EF6ACF" w:rsidRPr="00C75223" w:rsidRDefault="00EF6ACF" w:rsidP="00DA40F8">
      <w:pPr>
        <w:numPr>
          <w:ilvl w:val="0"/>
          <w:numId w:val="6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测试变量：窗口大小=4、8、16、32、64、128、256（单位：传输层报文数）。</w:t>
      </w:r>
    </w:p>
    <w:p w14:paraId="4BFC23B0" w14:textId="77777777" w:rsidR="00EF6ACF" w:rsidRPr="00C75223" w:rsidRDefault="00EF6ACF" w:rsidP="00DA40F8">
      <w:pPr>
        <w:numPr>
          <w:ilvl w:val="0"/>
          <w:numId w:val="6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测试步骤：依次设置不同的窗口大小，执行文件传输，记录每次测试的传输速度、重传率、丢包率、平均RTT，重复5次，取平均值。</w:t>
      </w:r>
    </w:p>
    <w:p w14:paraId="22F20070" w14:textId="77777777" w:rsidR="00EF6ACF" w:rsidRPr="00C75223" w:rsidRDefault="00EF6ACF" w:rsidP="00EF6ACF">
      <w:pPr>
        <w:spacing w:before="260" w:after="120" w:line="288" w:lineRule="auto"/>
        <w:outlineLvl w:val="3"/>
        <w:rPr>
          <w:rFonts w:ascii="宋体" w:eastAsia="宋体" w:hAnsi="宋体" w:cstheme="majorBidi"/>
          <w:sz w:val="24"/>
        </w:rPr>
      </w:pPr>
      <w:bookmarkStart w:id="31" w:name="heading_33"/>
      <w:r w:rsidRPr="00C75223">
        <w:rPr>
          <w:rFonts w:ascii="宋体" w:eastAsia="宋体" w:hAnsi="宋体" w:cstheme="majorBidi"/>
          <w:b/>
          <w:sz w:val="24"/>
        </w:rPr>
        <w:t>测试3：MSS对传输效率的影响</w:t>
      </w:r>
      <w:bookmarkEnd w:id="31"/>
    </w:p>
    <w:p w14:paraId="390798F0" w14:textId="77777777" w:rsidR="00EF6ACF" w:rsidRPr="00C75223" w:rsidRDefault="00EF6ACF" w:rsidP="00DA40F8">
      <w:pPr>
        <w:numPr>
          <w:ilvl w:val="0"/>
          <w:numId w:val="6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固定变量：超时时间=3×RTT，窗口大小=16，传输文件=100MB。</w:t>
      </w:r>
    </w:p>
    <w:p w14:paraId="7382F744" w14:textId="77777777" w:rsidR="00EF6ACF" w:rsidRPr="00C75223" w:rsidRDefault="00EF6ACF" w:rsidP="00DA40F8">
      <w:pPr>
        <w:numPr>
          <w:ilvl w:val="0"/>
          <w:numId w:val="6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测试变量：MSS=512、1024、1400、1500字节。</w:t>
      </w:r>
    </w:p>
    <w:p w14:paraId="0254E1DE" w14:textId="77777777" w:rsidR="00EF6ACF" w:rsidRPr="00C75223" w:rsidRDefault="00EF6ACF" w:rsidP="00DA40F8">
      <w:pPr>
        <w:numPr>
          <w:ilvl w:val="0"/>
          <w:numId w:val="6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测试步骤：依次设置不同的MSS，执行文件传输，记录每次测试的传输速度、重传率、丢包率、平均RTT，重复5次，取平均值。</w:t>
      </w:r>
    </w:p>
    <w:p w14:paraId="0D69C65C" w14:textId="77777777" w:rsidR="00EF6ACF" w:rsidRPr="00C75223" w:rsidRDefault="00EF6ACF" w:rsidP="00EF6ACF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32" w:name="heading_34"/>
      <w:r w:rsidRPr="00C75223">
        <w:rPr>
          <w:rFonts w:ascii="宋体" w:eastAsia="宋体" w:hAnsi="宋体" w:cstheme="majorBidi"/>
          <w:b/>
          <w:sz w:val="24"/>
        </w:rPr>
        <w:t>3.4.3 测试执行注意事项</w:t>
      </w:r>
      <w:bookmarkEnd w:id="32"/>
    </w:p>
    <w:p w14:paraId="2DEB808E" w14:textId="77777777" w:rsidR="00EF6ACF" w:rsidRPr="00C75223" w:rsidRDefault="00EF6ACF" w:rsidP="00DA40F8">
      <w:pPr>
        <w:numPr>
          <w:ilvl w:val="0"/>
          <w:numId w:val="6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每次测试前，关闭无关网络程序，确保网络状态稳定，避免其他程序占用带宽影响测试结果。</w:t>
      </w:r>
    </w:p>
    <w:p w14:paraId="3EAF9CDB" w14:textId="77777777" w:rsidR="00EF6ACF" w:rsidRPr="00C75223" w:rsidRDefault="00EF6ACF" w:rsidP="00DA40F8">
      <w:pPr>
        <w:numPr>
          <w:ilvl w:val="0"/>
          <w:numId w:val="6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使用Wireshark抓包，记录传输过程中的报文交互情况，用于后续分析丢包、重传的原因。</w:t>
      </w:r>
    </w:p>
    <w:p w14:paraId="72214C28" w14:textId="77777777" w:rsidR="00EF6ACF" w:rsidRPr="00C75223" w:rsidRDefault="00EF6ACF" w:rsidP="00DA40F8">
      <w:pPr>
        <w:numPr>
          <w:ilvl w:val="0"/>
          <w:numId w:val="68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每次测试完成后，清空缓存，重</w:t>
      </w:r>
      <w:proofErr w:type="gramStart"/>
      <w:r w:rsidRPr="00C75223">
        <w:rPr>
          <w:rFonts w:ascii="宋体" w:eastAsia="宋体" w:hAnsi="宋体" w:cstheme="majorBidi"/>
          <w:sz w:val="24"/>
        </w:rPr>
        <w:t>启协议</w:t>
      </w:r>
      <w:proofErr w:type="gramEnd"/>
      <w:r w:rsidRPr="00C75223">
        <w:rPr>
          <w:rFonts w:ascii="宋体" w:eastAsia="宋体" w:hAnsi="宋体" w:cstheme="majorBidi"/>
          <w:sz w:val="24"/>
        </w:rPr>
        <w:t>程序，避免前一次测试对本次测试产生影响。</w:t>
      </w:r>
    </w:p>
    <w:p w14:paraId="02738921" w14:textId="77777777" w:rsidR="00EF6ACF" w:rsidRPr="00C75223" w:rsidRDefault="00EF6ACF" w:rsidP="00DA40F8">
      <w:pPr>
        <w:numPr>
          <w:ilvl w:val="0"/>
          <w:numId w:val="69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严格记录测试数据，包括测试时间、测试变量、各项指标数值，避免数据遗漏或错误。</w:t>
      </w:r>
    </w:p>
    <w:p w14:paraId="25606E5D" w14:textId="77777777" w:rsidR="00EF6ACF" w:rsidRPr="00C75223" w:rsidRDefault="00EF6ACF" w:rsidP="00EF6ACF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33" w:name="heading_35"/>
      <w:r w:rsidRPr="00C75223">
        <w:rPr>
          <w:rFonts w:ascii="宋体" w:eastAsia="宋体" w:hAnsi="宋体" w:cstheme="majorBidi"/>
          <w:b/>
          <w:sz w:val="24"/>
        </w:rPr>
        <w:t>阶段5：进阶实验（双向传输+远程终端）</w:t>
      </w:r>
      <w:bookmarkEnd w:id="33"/>
    </w:p>
    <w:p w14:paraId="7F76A22D" w14:textId="77777777" w:rsidR="00EF6ACF" w:rsidRPr="00C75223" w:rsidRDefault="00EF6ACF" w:rsidP="00EF6ACF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34" w:name="heading_36"/>
      <w:r w:rsidRPr="00C75223">
        <w:rPr>
          <w:rFonts w:ascii="宋体" w:eastAsia="宋体" w:hAnsi="宋体" w:cstheme="majorBidi"/>
          <w:b/>
          <w:sz w:val="24"/>
        </w:rPr>
        <w:t>3.5.1 双向传输测试</w:t>
      </w:r>
      <w:bookmarkEnd w:id="34"/>
    </w:p>
    <w:p w14:paraId="053898A1" w14:textId="77777777" w:rsidR="00EF6ACF" w:rsidRPr="00C75223" w:rsidRDefault="00EF6ACF" w:rsidP="00DA40F8">
      <w:pPr>
        <w:numPr>
          <w:ilvl w:val="0"/>
          <w:numId w:val="70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基于单向传输协议，扩展应用层PUT请求，实现客户端→服务器的文件上传功能，确保双向传输能正常协同工作。</w:t>
      </w:r>
    </w:p>
    <w:p w14:paraId="67440AC3" w14:textId="77777777" w:rsidR="00EF6ACF" w:rsidRPr="00C75223" w:rsidRDefault="00EF6ACF" w:rsidP="00DA40F8">
      <w:pPr>
        <w:numPr>
          <w:ilvl w:val="0"/>
          <w:numId w:val="7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采用上述测试方法，固定超时时间=3×RTT、窗口大小=16、MSS=1400字节，测试双向传输的传输速度、重传率、丢包率。</w:t>
      </w:r>
    </w:p>
    <w:p w14:paraId="385DD679" w14:textId="77777777" w:rsidR="00EF6ACF" w:rsidRPr="00C75223" w:rsidRDefault="00EF6ACF" w:rsidP="00DA40F8">
      <w:pPr>
        <w:numPr>
          <w:ilvl w:val="0"/>
          <w:numId w:val="7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对比单向传输与双向传输的测试结果，分析双向传输中窗口竞争、RTT变化对传输效率的影响。</w:t>
      </w:r>
    </w:p>
    <w:p w14:paraId="02F9AE90" w14:textId="77777777" w:rsidR="00EF6ACF" w:rsidRPr="00C75223" w:rsidRDefault="00EF6ACF" w:rsidP="00EF6ACF">
      <w:pPr>
        <w:spacing w:before="300" w:after="120" w:line="288" w:lineRule="auto"/>
        <w:outlineLvl w:val="2"/>
        <w:rPr>
          <w:rFonts w:ascii="宋体" w:eastAsia="宋体" w:hAnsi="宋体" w:cstheme="majorBidi"/>
          <w:sz w:val="24"/>
        </w:rPr>
      </w:pPr>
      <w:bookmarkStart w:id="35" w:name="heading_37"/>
      <w:r w:rsidRPr="00C75223">
        <w:rPr>
          <w:rFonts w:ascii="宋体" w:eastAsia="宋体" w:hAnsi="宋体" w:cstheme="majorBidi"/>
          <w:b/>
          <w:sz w:val="24"/>
        </w:rPr>
        <w:t>3.5.2 远程终端程序设计与延迟优化</w:t>
      </w:r>
      <w:bookmarkEnd w:id="35"/>
    </w:p>
    <w:p w14:paraId="3FAA6C2E" w14:textId="77777777" w:rsidR="00EF6ACF" w:rsidRPr="00C75223" w:rsidRDefault="00EF6ACF" w:rsidP="00DA40F8">
      <w:pPr>
        <w:numPr>
          <w:ilvl w:val="0"/>
          <w:numId w:val="7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lastRenderedPageBreak/>
        <w:t>基于双向可靠传输协议，设计远程终端程序：客户端输入shell指令（如ls、</w:t>
      </w:r>
      <w:proofErr w:type="spellStart"/>
      <w:r w:rsidRPr="00C75223">
        <w:rPr>
          <w:rFonts w:ascii="宋体" w:eastAsia="宋体" w:hAnsi="宋体" w:cstheme="majorBidi"/>
          <w:sz w:val="24"/>
        </w:rPr>
        <w:t>pwd</w:t>
      </w:r>
      <w:proofErr w:type="spellEnd"/>
      <w:r w:rsidRPr="00C75223">
        <w:rPr>
          <w:rFonts w:ascii="宋体" w:eastAsia="宋体" w:hAnsi="宋体" w:cstheme="majorBidi"/>
          <w:sz w:val="24"/>
        </w:rPr>
        <w:t>），通过应用层协议发送至服务器；服务器执行指令，将执行结果通过应用层协议返回至客户端，客户端显示结果。</w:t>
      </w:r>
    </w:p>
    <w:p w14:paraId="0804FE74" w14:textId="77777777" w:rsidR="00EF6ACF" w:rsidRPr="00C75223" w:rsidRDefault="00EF6ACF" w:rsidP="00DA40F8">
      <w:pPr>
        <w:numPr>
          <w:ilvl w:val="0"/>
          <w:numId w:val="7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延迟优化策略实现：分组合并（小尺寸指令合并为一个分组发送）、动态窗口调整（根据丢包率调整窗口大小）、自适应超时（根据RTT动态调整超时时间）。</w:t>
      </w:r>
    </w:p>
    <w:p w14:paraId="42A2552C" w14:textId="77777777" w:rsidR="00EF6ACF" w:rsidRPr="00C75223" w:rsidRDefault="00EF6ACF" w:rsidP="00DA40F8">
      <w:pPr>
        <w:numPr>
          <w:ilvl w:val="0"/>
          <w:numId w:val="7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延迟测试：分别测试优化前、优化后的远程终端指令响应时间（从输入指令到显示结果的总耗时），重复测试10次，取平均值，计算延迟降低百分比。</w:t>
      </w:r>
    </w:p>
    <w:p w14:paraId="68AA5931" w14:textId="77777777" w:rsidR="00EF6ACF" w:rsidRPr="00C75223" w:rsidRDefault="00EF6ACF" w:rsidP="00EF6ACF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36" w:name="heading_38"/>
      <w:r w:rsidRPr="00C75223">
        <w:rPr>
          <w:rFonts w:ascii="宋体" w:eastAsia="宋体" w:hAnsi="宋体" w:cstheme="majorBidi"/>
          <w:b/>
          <w:sz w:val="24"/>
        </w:rPr>
        <w:t>阶段6：实验数据整理与分析</w:t>
      </w:r>
      <w:bookmarkEnd w:id="36"/>
    </w:p>
    <w:p w14:paraId="6A2C8F54" w14:textId="77777777" w:rsidR="00EF6ACF" w:rsidRPr="00C75223" w:rsidRDefault="00EF6ACF" w:rsidP="00DA40F8">
      <w:pPr>
        <w:numPr>
          <w:ilvl w:val="0"/>
          <w:numId w:val="7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将所有测试数据整理成表格，清晰呈现不同测试组合下的各项指标数值（平均值+标准差）。</w:t>
      </w:r>
    </w:p>
    <w:p w14:paraId="4A83843F" w14:textId="77777777" w:rsidR="00EF6ACF" w:rsidRPr="00C75223" w:rsidRDefault="00EF6ACF" w:rsidP="00DA40F8">
      <w:pPr>
        <w:numPr>
          <w:ilvl w:val="0"/>
          <w:numId w:val="7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绘制趋势图：分别绘制“窗口大小→传输速度”“窗口大小→重传率”“超时时间→重传率”“MSS→传输速度”的折线图，直观展示参数变化对传输效率的影响。</w:t>
      </w:r>
    </w:p>
    <w:p w14:paraId="327552F5" w14:textId="77777777" w:rsidR="00EF6ACF" w:rsidRPr="00C75223" w:rsidRDefault="00EF6ACF" w:rsidP="00DA40F8">
      <w:pPr>
        <w:numPr>
          <w:ilvl w:val="0"/>
          <w:numId w:val="78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 xml:space="preserve">量化分析：        </w:t>
      </w:r>
    </w:p>
    <w:p w14:paraId="59FC5453" w14:textId="77777777" w:rsidR="00EF6ACF" w:rsidRPr="00C75223" w:rsidRDefault="00EF6ACF" w:rsidP="00DA40F8">
      <w:pPr>
        <w:numPr>
          <w:ilvl w:val="0"/>
          <w:numId w:val="79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分析超时时间对传输效率的影响，确定最优超时时间及选择依据；</w:t>
      </w:r>
    </w:p>
    <w:p w14:paraId="403BCD64" w14:textId="77777777" w:rsidR="00EF6ACF" w:rsidRPr="00C75223" w:rsidRDefault="00EF6ACF" w:rsidP="00DA40F8">
      <w:pPr>
        <w:numPr>
          <w:ilvl w:val="0"/>
          <w:numId w:val="80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分析窗口大小对传输效率的影响，确定最优窗口大小，解释“窗口过大导致传输效率下降”的原因；</w:t>
      </w:r>
    </w:p>
    <w:p w14:paraId="51435BFB" w14:textId="77777777" w:rsidR="00EF6ACF" w:rsidRPr="00C75223" w:rsidRDefault="00EF6ACF" w:rsidP="00DA40F8">
      <w:pPr>
        <w:numPr>
          <w:ilvl w:val="0"/>
          <w:numId w:val="81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分析MSS对传输效率的影响，验证MSS适配MTU的重要性；</w:t>
      </w:r>
    </w:p>
    <w:p w14:paraId="202C802E" w14:textId="77777777" w:rsidR="00EF6ACF" w:rsidRPr="00C75223" w:rsidRDefault="00EF6ACF" w:rsidP="00DA40F8">
      <w:pPr>
        <w:numPr>
          <w:ilvl w:val="0"/>
          <w:numId w:val="82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对比单向与双向传输的效率差异，分析双向传输的瓶颈；</w:t>
      </w:r>
    </w:p>
    <w:p w14:paraId="663E2FF0" w14:textId="77777777" w:rsidR="00EF6ACF" w:rsidRPr="00C75223" w:rsidRDefault="00EF6ACF" w:rsidP="00DA40F8">
      <w:pPr>
        <w:numPr>
          <w:ilvl w:val="0"/>
          <w:numId w:val="83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分析远程终端优化前后的延迟变化，验证优化策略的有效性。</w:t>
      </w:r>
    </w:p>
    <w:p w14:paraId="15BA4EFB" w14:textId="77777777" w:rsidR="004265FD" w:rsidRPr="00C75223" w:rsidRDefault="00DA40F8">
      <w:pPr>
        <w:spacing w:before="380" w:after="140" w:line="288" w:lineRule="auto"/>
        <w:outlineLvl w:val="0"/>
        <w:rPr>
          <w:rFonts w:ascii="宋体" w:eastAsia="宋体" w:hAnsi="宋体" w:cstheme="majorBidi"/>
          <w:b/>
          <w:sz w:val="28"/>
          <w:szCs w:val="28"/>
        </w:rPr>
      </w:pPr>
      <w:r w:rsidRPr="00C75223">
        <w:rPr>
          <w:rFonts w:ascii="宋体" w:eastAsia="宋体" w:hAnsi="宋体" w:cstheme="majorBidi"/>
          <w:b/>
          <w:sz w:val="28"/>
          <w:szCs w:val="28"/>
        </w:rPr>
        <w:t>四、实验报告要求</w:t>
      </w:r>
      <w:bookmarkEnd w:id="15"/>
    </w:p>
    <w:p w14:paraId="27749F78" w14:textId="77777777" w:rsidR="004265FD" w:rsidRPr="00C75223" w:rsidRDefault="00DA40F8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37" w:name="heading_40"/>
      <w:r w:rsidRPr="00C75223">
        <w:rPr>
          <w:rFonts w:ascii="宋体" w:eastAsia="宋体" w:hAnsi="宋体" w:cstheme="majorBidi"/>
          <w:b/>
          <w:sz w:val="24"/>
        </w:rPr>
        <w:t xml:space="preserve">4.1 </w:t>
      </w:r>
      <w:r w:rsidRPr="00C75223">
        <w:rPr>
          <w:rFonts w:ascii="宋体" w:eastAsia="宋体" w:hAnsi="宋体" w:cstheme="majorBidi"/>
          <w:b/>
          <w:sz w:val="24"/>
        </w:rPr>
        <w:t>报告结构</w:t>
      </w:r>
      <w:bookmarkEnd w:id="37"/>
    </w:p>
    <w:p w14:paraId="40167F7B" w14:textId="77777777" w:rsidR="004265FD" w:rsidRPr="00C75223" w:rsidRDefault="00DA40F8" w:rsidP="00DA40F8">
      <w:pPr>
        <w:numPr>
          <w:ilvl w:val="0"/>
          <w:numId w:val="8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实验目的：简要复述实验的核心目的，结合实验要求，说明实验要达成的目标。</w:t>
      </w:r>
    </w:p>
    <w:p w14:paraId="3A257710" w14:textId="77777777" w:rsidR="004265FD" w:rsidRPr="00C75223" w:rsidRDefault="00DA40F8" w:rsidP="00DA40F8">
      <w:pPr>
        <w:numPr>
          <w:ilvl w:val="0"/>
          <w:numId w:val="8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实验原理：简要阐述协议分层原理、传输层</w:t>
      </w:r>
      <w:r w:rsidRPr="00C75223">
        <w:rPr>
          <w:rFonts w:ascii="宋体" w:eastAsia="宋体" w:hAnsi="宋体" w:cstheme="majorBidi"/>
          <w:sz w:val="24"/>
        </w:rPr>
        <w:t>GBN+SR</w:t>
      </w:r>
      <w:r w:rsidRPr="00C75223">
        <w:rPr>
          <w:rFonts w:ascii="宋体" w:eastAsia="宋体" w:hAnsi="宋体" w:cstheme="majorBidi"/>
          <w:sz w:val="24"/>
        </w:rPr>
        <w:t>融合协议原理、应用层文件传输协议原理、广域网测试原理，无需过于冗长。</w:t>
      </w:r>
    </w:p>
    <w:p w14:paraId="4A55716F" w14:textId="77777777" w:rsidR="004265FD" w:rsidRPr="00C75223" w:rsidRDefault="00DA40F8" w:rsidP="00DA40F8">
      <w:pPr>
        <w:numPr>
          <w:ilvl w:val="0"/>
          <w:numId w:val="8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协议设计：详细描述传输层和应用层协议的设计方案，包括报文格式、状态机、交互流程、核心参数设计，附上相关图表（报文格式图、状态机图、流</w:t>
      </w:r>
      <w:r w:rsidRPr="00C75223">
        <w:rPr>
          <w:rFonts w:ascii="宋体" w:eastAsia="宋体" w:hAnsi="宋体" w:cstheme="majorBidi"/>
          <w:sz w:val="24"/>
        </w:rPr>
        <w:lastRenderedPageBreak/>
        <w:t>程图）。</w:t>
      </w:r>
    </w:p>
    <w:p w14:paraId="4AED9A3F" w14:textId="77777777" w:rsidR="004265FD" w:rsidRPr="00C75223" w:rsidRDefault="00DA40F8" w:rsidP="00DA40F8">
      <w:pPr>
        <w:numPr>
          <w:ilvl w:val="0"/>
          <w:numId w:val="8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实验环境：详细记录实验所使用的硬件、软件、网络环境，包括云服务器配置、本地主机配置、测试工具版本等。</w:t>
      </w:r>
    </w:p>
    <w:p w14:paraId="18434472" w14:textId="77777777" w:rsidR="004265FD" w:rsidRPr="00C75223" w:rsidRDefault="00DA40F8" w:rsidP="00DA40F8">
      <w:pPr>
        <w:numPr>
          <w:ilvl w:val="0"/>
          <w:numId w:val="88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实验步骤：简要描述实验的各个阶段的执行步骤，重点记录广域网测试的具体操作和注意事项。</w:t>
      </w:r>
    </w:p>
    <w:p w14:paraId="67A58FEB" w14:textId="4DDAB9CF" w:rsidR="004265FD" w:rsidRPr="00C75223" w:rsidRDefault="00DA40F8" w:rsidP="00DA40F8">
      <w:pPr>
        <w:numPr>
          <w:ilvl w:val="0"/>
          <w:numId w:val="89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实验数据与分析：</w:t>
      </w:r>
    </w:p>
    <w:p w14:paraId="558F27A6" w14:textId="77777777" w:rsidR="004265FD" w:rsidRPr="00C75223" w:rsidRDefault="00DA40F8" w:rsidP="00DA40F8">
      <w:pPr>
        <w:numPr>
          <w:ilvl w:val="0"/>
          <w:numId w:val="90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整理所有测试数据，以表格形式呈现；</w:t>
      </w:r>
    </w:p>
    <w:p w14:paraId="6FF1001E" w14:textId="77777777" w:rsidR="004265FD" w:rsidRPr="00C75223" w:rsidRDefault="00DA40F8" w:rsidP="00DA40F8">
      <w:pPr>
        <w:numPr>
          <w:ilvl w:val="0"/>
          <w:numId w:val="91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附上绘制的趋势图；</w:t>
      </w:r>
    </w:p>
    <w:p w14:paraId="0B9E5F8F" w14:textId="77777777" w:rsidR="004265FD" w:rsidRPr="00C75223" w:rsidRDefault="00DA40F8" w:rsidP="00DA40F8">
      <w:pPr>
        <w:numPr>
          <w:ilvl w:val="0"/>
          <w:numId w:val="92"/>
        </w:numPr>
        <w:spacing w:before="120" w:after="120" w:line="288" w:lineRule="auto"/>
        <w:ind w:left="453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对测试数据进行详细分析，回答</w:t>
      </w:r>
      <w:r w:rsidRPr="00C75223">
        <w:rPr>
          <w:rFonts w:ascii="宋体" w:eastAsia="宋体" w:hAnsi="宋体" w:cstheme="majorBidi"/>
          <w:sz w:val="24"/>
        </w:rPr>
        <w:t>“</w:t>
      </w:r>
      <w:r w:rsidRPr="00C75223">
        <w:rPr>
          <w:rFonts w:ascii="宋体" w:eastAsia="宋体" w:hAnsi="宋体" w:cstheme="majorBidi"/>
          <w:sz w:val="24"/>
        </w:rPr>
        <w:t>不同参数如何影响传输效率</w:t>
      </w:r>
      <w:r w:rsidRPr="00C75223">
        <w:rPr>
          <w:rFonts w:ascii="宋体" w:eastAsia="宋体" w:hAnsi="宋体" w:cstheme="majorBidi"/>
          <w:sz w:val="24"/>
        </w:rPr>
        <w:t>”“</w:t>
      </w:r>
      <w:r w:rsidRPr="00C75223">
        <w:rPr>
          <w:rFonts w:ascii="宋体" w:eastAsia="宋体" w:hAnsi="宋体" w:cstheme="majorBidi"/>
          <w:sz w:val="24"/>
        </w:rPr>
        <w:t>最优参数组合是什么</w:t>
      </w:r>
      <w:r w:rsidRPr="00C75223">
        <w:rPr>
          <w:rFonts w:ascii="宋体" w:eastAsia="宋体" w:hAnsi="宋体" w:cstheme="majorBidi"/>
          <w:sz w:val="24"/>
        </w:rPr>
        <w:t>”</w:t>
      </w:r>
      <w:r w:rsidRPr="00C75223">
        <w:rPr>
          <w:rFonts w:ascii="宋体" w:eastAsia="宋体" w:hAnsi="宋体" w:cstheme="majorBidi"/>
          <w:sz w:val="24"/>
        </w:rPr>
        <w:t>等问题，结合测试结果给出合理结论。</w:t>
      </w:r>
    </w:p>
    <w:p w14:paraId="55C4B0B6" w14:textId="77777777" w:rsidR="004265FD" w:rsidRPr="00C75223" w:rsidRDefault="00DA40F8" w:rsidP="00DA40F8">
      <w:pPr>
        <w:numPr>
          <w:ilvl w:val="0"/>
          <w:numId w:val="9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问题与解决：记录实验过程中遇到的问题（如协议交互异常、测试数据异常、网络连接问题等），详细描述问题现象、分析过程及解决</w:t>
      </w:r>
      <w:r w:rsidRPr="00C75223">
        <w:rPr>
          <w:rFonts w:ascii="宋体" w:eastAsia="宋体" w:hAnsi="宋体" w:cstheme="majorBidi"/>
          <w:sz w:val="24"/>
        </w:rPr>
        <w:t>方法。</w:t>
      </w:r>
    </w:p>
    <w:p w14:paraId="75BC260F" w14:textId="77777777" w:rsidR="004265FD" w:rsidRPr="00C75223" w:rsidRDefault="00DA40F8" w:rsidP="00DA40F8">
      <w:pPr>
        <w:numPr>
          <w:ilvl w:val="0"/>
          <w:numId w:val="9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实验总结与改进：总结本次实验的收获，分析协议设计和测试过程中的不足，提出可行的改进方向（如引入拥塞控制、优化窗口调整算法等）。</w:t>
      </w:r>
    </w:p>
    <w:p w14:paraId="4E0CF586" w14:textId="77777777" w:rsidR="004265FD" w:rsidRPr="00C75223" w:rsidRDefault="00DA40F8">
      <w:pPr>
        <w:spacing w:before="320" w:after="120" w:line="288" w:lineRule="auto"/>
        <w:outlineLvl w:val="1"/>
        <w:rPr>
          <w:rFonts w:ascii="宋体" w:eastAsia="宋体" w:hAnsi="宋体" w:cstheme="majorBidi"/>
          <w:sz w:val="24"/>
        </w:rPr>
      </w:pPr>
      <w:bookmarkStart w:id="38" w:name="heading_41"/>
      <w:r w:rsidRPr="00C75223">
        <w:rPr>
          <w:rFonts w:ascii="宋体" w:eastAsia="宋体" w:hAnsi="宋体" w:cstheme="majorBidi"/>
          <w:b/>
          <w:sz w:val="24"/>
        </w:rPr>
        <w:t xml:space="preserve">4.2 </w:t>
      </w:r>
      <w:r w:rsidRPr="00C75223">
        <w:rPr>
          <w:rFonts w:ascii="宋体" w:eastAsia="宋体" w:hAnsi="宋体" w:cstheme="majorBidi"/>
          <w:b/>
          <w:sz w:val="24"/>
        </w:rPr>
        <w:t>报告要求</w:t>
      </w:r>
      <w:bookmarkEnd w:id="38"/>
    </w:p>
    <w:p w14:paraId="6233FB0E" w14:textId="77777777" w:rsidR="004265FD" w:rsidRPr="00C75223" w:rsidRDefault="00DA40F8" w:rsidP="00DA40F8">
      <w:pPr>
        <w:numPr>
          <w:ilvl w:val="0"/>
          <w:numId w:val="9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内容完整、逻辑清晰，重点突出协议分层设计和广域网测试分析，不涉及任何代码。</w:t>
      </w:r>
    </w:p>
    <w:p w14:paraId="7F333F12" w14:textId="77777777" w:rsidR="004265FD" w:rsidRPr="00C75223" w:rsidRDefault="00DA40F8" w:rsidP="00DA40F8">
      <w:pPr>
        <w:numPr>
          <w:ilvl w:val="0"/>
          <w:numId w:val="9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图表规范，报文格式图、状态机图、流程图、</w:t>
      </w:r>
      <w:proofErr w:type="gramStart"/>
      <w:r w:rsidRPr="00C75223">
        <w:rPr>
          <w:rFonts w:ascii="宋体" w:eastAsia="宋体" w:hAnsi="宋体" w:cstheme="majorBidi"/>
          <w:sz w:val="24"/>
        </w:rPr>
        <w:t>趋势图需清晰</w:t>
      </w:r>
      <w:proofErr w:type="gramEnd"/>
      <w:r w:rsidRPr="00C75223">
        <w:rPr>
          <w:rFonts w:ascii="宋体" w:eastAsia="宋体" w:hAnsi="宋体" w:cstheme="majorBidi"/>
          <w:sz w:val="24"/>
        </w:rPr>
        <w:t>、准确，标注完整。</w:t>
      </w:r>
    </w:p>
    <w:p w14:paraId="6C078076" w14:textId="77777777" w:rsidR="004265FD" w:rsidRPr="00C75223" w:rsidRDefault="00DA40F8" w:rsidP="00DA40F8">
      <w:pPr>
        <w:numPr>
          <w:ilvl w:val="0"/>
          <w:numId w:val="9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数据真实、准确，分析合理，结论具有说服力，能结合实验原理解释测试结果。</w:t>
      </w:r>
    </w:p>
    <w:p w14:paraId="76D8107F" w14:textId="77777777" w:rsidR="004265FD" w:rsidRPr="00C75223" w:rsidRDefault="00DA40F8" w:rsidP="00DA40F8">
      <w:pPr>
        <w:numPr>
          <w:ilvl w:val="0"/>
          <w:numId w:val="98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排版规范，字体统一，段落清晰，无语法错误和错别字。</w:t>
      </w:r>
    </w:p>
    <w:p w14:paraId="59FDCC0D" w14:textId="77777777" w:rsidR="004265FD" w:rsidRPr="00C75223" w:rsidRDefault="00DA40F8">
      <w:pPr>
        <w:spacing w:before="380" w:after="140" w:line="288" w:lineRule="auto"/>
        <w:outlineLvl w:val="0"/>
        <w:rPr>
          <w:rFonts w:ascii="宋体" w:eastAsia="宋体" w:hAnsi="宋体" w:cstheme="majorBidi"/>
          <w:b/>
          <w:sz w:val="28"/>
          <w:szCs w:val="28"/>
        </w:rPr>
      </w:pPr>
      <w:bookmarkStart w:id="39" w:name="heading_42"/>
      <w:r w:rsidRPr="00C75223">
        <w:rPr>
          <w:rFonts w:ascii="宋体" w:eastAsia="宋体" w:hAnsi="宋体" w:cstheme="majorBidi"/>
          <w:b/>
          <w:sz w:val="28"/>
          <w:szCs w:val="28"/>
        </w:rPr>
        <w:t>五、实验注意事项</w:t>
      </w:r>
      <w:bookmarkEnd w:id="39"/>
    </w:p>
    <w:p w14:paraId="7889E88F" w14:textId="77777777" w:rsidR="004265FD" w:rsidRPr="00C75223" w:rsidRDefault="00DA40F8" w:rsidP="00DA40F8">
      <w:pPr>
        <w:numPr>
          <w:ilvl w:val="0"/>
          <w:numId w:val="99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协议设计时，严格区分传输层与应用层的职责，避免两层逻辑混淆，传输层不涉及文件传输相关逻辑，应用层不涉及可靠传输相关逻辑。</w:t>
      </w:r>
    </w:p>
    <w:p w14:paraId="5DABADFC" w14:textId="77777777" w:rsidR="004265FD" w:rsidRPr="00C75223" w:rsidRDefault="00DA40F8" w:rsidP="00DA40F8">
      <w:pPr>
        <w:numPr>
          <w:ilvl w:val="0"/>
          <w:numId w:val="100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广域网测试前，务必确认云服务器</w:t>
      </w:r>
      <w:r w:rsidRPr="00C75223">
        <w:rPr>
          <w:rFonts w:ascii="宋体" w:eastAsia="宋体" w:hAnsi="宋体" w:cstheme="majorBidi"/>
          <w:sz w:val="24"/>
        </w:rPr>
        <w:t>UDP</w:t>
      </w:r>
      <w:r w:rsidRPr="00C75223">
        <w:rPr>
          <w:rFonts w:ascii="宋体" w:eastAsia="宋体" w:hAnsi="宋体" w:cstheme="majorBidi"/>
          <w:sz w:val="24"/>
        </w:rPr>
        <w:t>端口已开放，防火墙已关闭，避免因端口拦截导致测试失败。</w:t>
      </w:r>
    </w:p>
    <w:p w14:paraId="1E3E7617" w14:textId="77777777" w:rsidR="004265FD" w:rsidRPr="00C75223" w:rsidRDefault="00DA40F8" w:rsidP="00DA40F8">
      <w:pPr>
        <w:numPr>
          <w:ilvl w:val="0"/>
          <w:numId w:val="10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超时时间的设置需基于</w:t>
      </w:r>
      <w:r w:rsidRPr="00C75223">
        <w:rPr>
          <w:rFonts w:ascii="宋体" w:eastAsia="宋体" w:hAnsi="宋体" w:cstheme="majorBidi"/>
          <w:sz w:val="24"/>
        </w:rPr>
        <w:t>RTT</w:t>
      </w:r>
      <w:r w:rsidRPr="00C75223">
        <w:rPr>
          <w:rFonts w:ascii="宋体" w:eastAsia="宋体" w:hAnsi="宋体" w:cstheme="majorBidi"/>
          <w:sz w:val="24"/>
        </w:rPr>
        <w:t>测试结果，避免随意设置，否则会导致重传率过高或传输延迟过大。</w:t>
      </w:r>
    </w:p>
    <w:p w14:paraId="5D450627" w14:textId="77777777" w:rsidR="004265FD" w:rsidRPr="00C75223" w:rsidRDefault="00DA40F8" w:rsidP="00DA40F8">
      <w:pPr>
        <w:numPr>
          <w:ilvl w:val="0"/>
          <w:numId w:val="102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lastRenderedPageBreak/>
        <w:t>测试过程中，需保持网络状态稳定，避免同时进行其他占用带宽的操作（如下载、视频播放），确保测试数据的准确性。</w:t>
      </w:r>
    </w:p>
    <w:p w14:paraId="3C09F00B" w14:textId="77777777" w:rsidR="004265FD" w:rsidRPr="00C75223" w:rsidRDefault="00DA40F8" w:rsidP="00DA40F8">
      <w:pPr>
        <w:numPr>
          <w:ilvl w:val="0"/>
          <w:numId w:val="103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每次测试完成后，及时记录数据，避免数据丢失；整理数据时，需计算平均值和标准差，减少偶然误差的影响。</w:t>
      </w:r>
    </w:p>
    <w:p w14:paraId="644AA2B9" w14:textId="77777777" w:rsidR="004265FD" w:rsidRPr="00C75223" w:rsidRDefault="00DA40F8" w:rsidP="00DA40F8">
      <w:pPr>
        <w:numPr>
          <w:ilvl w:val="0"/>
          <w:numId w:val="104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远</w:t>
      </w:r>
      <w:r w:rsidRPr="00C75223">
        <w:rPr>
          <w:rFonts w:ascii="宋体" w:eastAsia="宋体" w:hAnsi="宋体" w:cstheme="majorBidi"/>
          <w:sz w:val="24"/>
        </w:rPr>
        <w:t>程终端程序开发时，注意指令执行的安全性，限制危险指令（如</w:t>
      </w:r>
      <w:r w:rsidRPr="00C75223">
        <w:rPr>
          <w:rFonts w:ascii="宋体" w:eastAsia="宋体" w:hAnsi="宋体" w:cstheme="majorBidi"/>
          <w:sz w:val="24"/>
        </w:rPr>
        <w:t>rm</w:t>
      </w:r>
      <w:r w:rsidRPr="00C75223">
        <w:rPr>
          <w:rFonts w:ascii="宋体" w:eastAsia="宋体" w:hAnsi="宋体" w:cstheme="majorBidi"/>
          <w:sz w:val="24"/>
        </w:rPr>
        <w:t>、</w:t>
      </w:r>
      <w:r w:rsidRPr="00C75223">
        <w:rPr>
          <w:rFonts w:ascii="宋体" w:eastAsia="宋体" w:hAnsi="宋体" w:cstheme="majorBidi"/>
          <w:sz w:val="24"/>
        </w:rPr>
        <w:t>shutdown</w:t>
      </w:r>
      <w:r w:rsidRPr="00C75223">
        <w:rPr>
          <w:rFonts w:ascii="宋体" w:eastAsia="宋体" w:hAnsi="宋体" w:cstheme="majorBidi"/>
          <w:sz w:val="24"/>
        </w:rPr>
        <w:t>），避免损坏云服务器系统。</w:t>
      </w:r>
    </w:p>
    <w:p w14:paraId="1E516D0C" w14:textId="77777777" w:rsidR="004265FD" w:rsidRPr="00C75223" w:rsidRDefault="00DA40F8" w:rsidP="00DA40F8">
      <w:pPr>
        <w:numPr>
          <w:ilvl w:val="0"/>
          <w:numId w:val="105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实验结束后，关闭云服务器的测试端口，清理实验产生的文件和日志，确保云服务器安全。</w:t>
      </w:r>
    </w:p>
    <w:p w14:paraId="34D13708" w14:textId="1086DF65" w:rsidR="004265FD" w:rsidRPr="00C75223" w:rsidRDefault="00DA40F8">
      <w:pPr>
        <w:spacing w:before="380" w:after="140" w:line="288" w:lineRule="auto"/>
        <w:outlineLvl w:val="0"/>
        <w:rPr>
          <w:rFonts w:ascii="宋体" w:eastAsia="宋体" w:hAnsi="宋体" w:cstheme="majorBidi"/>
          <w:b/>
          <w:sz w:val="28"/>
          <w:szCs w:val="28"/>
        </w:rPr>
      </w:pPr>
      <w:bookmarkStart w:id="40" w:name="heading_43"/>
      <w:r w:rsidRPr="00C75223">
        <w:rPr>
          <w:rFonts w:ascii="宋体" w:eastAsia="宋体" w:hAnsi="宋体" w:cstheme="majorBidi"/>
          <w:b/>
          <w:sz w:val="28"/>
          <w:szCs w:val="28"/>
        </w:rPr>
        <w:t>六、</w:t>
      </w:r>
      <w:r w:rsidR="00CA2CFC">
        <w:rPr>
          <w:rFonts w:ascii="宋体" w:eastAsia="宋体" w:hAnsi="宋体" w:cstheme="majorBidi" w:hint="eastAsia"/>
          <w:b/>
          <w:sz w:val="28"/>
          <w:szCs w:val="28"/>
        </w:rPr>
        <w:t>互动讨论主题</w:t>
      </w:r>
      <w:bookmarkStart w:id="41" w:name="_GoBack"/>
      <w:bookmarkEnd w:id="40"/>
      <w:bookmarkEnd w:id="41"/>
    </w:p>
    <w:p w14:paraId="5939074B" w14:textId="77777777" w:rsidR="004265FD" w:rsidRPr="00C75223" w:rsidRDefault="00DA40F8" w:rsidP="00DA40F8">
      <w:pPr>
        <w:numPr>
          <w:ilvl w:val="0"/>
          <w:numId w:val="106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为什么要将传输层与应用层分离？这种分层设计有什么优势？</w:t>
      </w:r>
    </w:p>
    <w:p w14:paraId="7BD9BCD5" w14:textId="77777777" w:rsidR="004265FD" w:rsidRPr="00C75223" w:rsidRDefault="00DA40F8" w:rsidP="00DA40F8">
      <w:pPr>
        <w:numPr>
          <w:ilvl w:val="0"/>
          <w:numId w:val="107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GBN+SR</w:t>
      </w:r>
      <w:r w:rsidRPr="00C75223">
        <w:rPr>
          <w:rFonts w:ascii="宋体" w:eastAsia="宋体" w:hAnsi="宋体" w:cstheme="majorBidi"/>
          <w:sz w:val="24"/>
        </w:rPr>
        <w:t>融合协议相比纯</w:t>
      </w:r>
      <w:r w:rsidRPr="00C75223">
        <w:rPr>
          <w:rFonts w:ascii="宋体" w:eastAsia="宋体" w:hAnsi="宋体" w:cstheme="majorBidi"/>
          <w:sz w:val="24"/>
        </w:rPr>
        <w:t>GBN</w:t>
      </w:r>
      <w:r w:rsidRPr="00C75223">
        <w:rPr>
          <w:rFonts w:ascii="宋体" w:eastAsia="宋体" w:hAnsi="宋体" w:cstheme="majorBidi"/>
          <w:sz w:val="24"/>
        </w:rPr>
        <w:t>协议、纯</w:t>
      </w:r>
      <w:r w:rsidRPr="00C75223">
        <w:rPr>
          <w:rFonts w:ascii="宋体" w:eastAsia="宋体" w:hAnsi="宋体" w:cstheme="majorBidi"/>
          <w:sz w:val="24"/>
        </w:rPr>
        <w:t>SR</w:t>
      </w:r>
      <w:r w:rsidRPr="00C75223">
        <w:rPr>
          <w:rFonts w:ascii="宋体" w:eastAsia="宋体" w:hAnsi="宋体" w:cstheme="majorBidi"/>
          <w:sz w:val="24"/>
        </w:rPr>
        <w:t>协议，有哪些优势？实现过程中需要注意哪些问题？</w:t>
      </w:r>
    </w:p>
    <w:p w14:paraId="6B2E297E" w14:textId="77777777" w:rsidR="004265FD" w:rsidRPr="00C75223" w:rsidRDefault="00DA40F8" w:rsidP="00DA40F8">
      <w:pPr>
        <w:numPr>
          <w:ilvl w:val="0"/>
          <w:numId w:val="108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广域网环境中，</w:t>
      </w:r>
      <w:r w:rsidRPr="00C75223">
        <w:rPr>
          <w:rFonts w:ascii="宋体" w:eastAsia="宋体" w:hAnsi="宋体" w:cstheme="majorBidi"/>
          <w:sz w:val="24"/>
        </w:rPr>
        <w:t>RTT</w:t>
      </w:r>
      <w:r w:rsidRPr="00C75223">
        <w:rPr>
          <w:rFonts w:ascii="宋体" w:eastAsia="宋体" w:hAnsi="宋体" w:cstheme="majorBidi"/>
          <w:sz w:val="24"/>
        </w:rPr>
        <w:t>的抖动对超时时间的设置有什么影响？如何设计自适应超时机制，适应</w:t>
      </w:r>
      <w:r w:rsidRPr="00C75223">
        <w:rPr>
          <w:rFonts w:ascii="宋体" w:eastAsia="宋体" w:hAnsi="宋体" w:cstheme="majorBidi"/>
          <w:sz w:val="24"/>
        </w:rPr>
        <w:t>RTT</w:t>
      </w:r>
      <w:r w:rsidRPr="00C75223">
        <w:rPr>
          <w:rFonts w:ascii="宋体" w:eastAsia="宋体" w:hAnsi="宋体" w:cstheme="majorBidi"/>
          <w:sz w:val="24"/>
        </w:rPr>
        <w:t>的动态变化？</w:t>
      </w:r>
    </w:p>
    <w:p w14:paraId="64FAB930" w14:textId="77777777" w:rsidR="004265FD" w:rsidRPr="00C75223" w:rsidRDefault="00DA40F8" w:rsidP="00DA40F8">
      <w:pPr>
        <w:numPr>
          <w:ilvl w:val="0"/>
          <w:numId w:val="109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窗口大小过大或过小，为什么会影响传输效率？最优窗口大小的选择与哪些因素有关？</w:t>
      </w:r>
    </w:p>
    <w:p w14:paraId="019F4E5E" w14:textId="77777777" w:rsidR="004265FD" w:rsidRPr="00C75223" w:rsidRDefault="00DA40F8" w:rsidP="00DA40F8">
      <w:pPr>
        <w:numPr>
          <w:ilvl w:val="0"/>
          <w:numId w:val="110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双向传输中，为什么会出现窗口竞争问题？如何优化双向传输的效率？</w:t>
      </w:r>
    </w:p>
    <w:p w14:paraId="578E1D27" w14:textId="77777777" w:rsidR="004265FD" w:rsidRPr="00C75223" w:rsidRDefault="00DA40F8" w:rsidP="00DA40F8">
      <w:pPr>
        <w:numPr>
          <w:ilvl w:val="0"/>
          <w:numId w:val="111"/>
        </w:numPr>
        <w:spacing w:before="120" w:after="120" w:line="288" w:lineRule="auto"/>
        <w:rPr>
          <w:rFonts w:ascii="宋体" w:eastAsia="宋体" w:hAnsi="宋体" w:cstheme="majorBidi"/>
          <w:sz w:val="24"/>
        </w:rPr>
      </w:pPr>
      <w:r w:rsidRPr="00C75223">
        <w:rPr>
          <w:rFonts w:ascii="宋体" w:eastAsia="宋体" w:hAnsi="宋体" w:cstheme="majorBidi"/>
          <w:sz w:val="24"/>
        </w:rPr>
        <w:t>远程终端的延迟主要来源于哪些方面？除了本次实验采用的优化策略，还有哪些方法可以降低延迟？</w:t>
      </w:r>
    </w:p>
    <w:sectPr w:rsidR="004265FD" w:rsidRPr="00C75223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0216DE" w14:textId="77777777" w:rsidR="00DA40F8" w:rsidRDefault="00DA40F8">
      <w:pPr>
        <w:spacing w:after="0" w:line="240" w:lineRule="auto"/>
      </w:pPr>
      <w:r>
        <w:separator/>
      </w:r>
    </w:p>
  </w:endnote>
  <w:endnote w:type="continuationSeparator" w:id="0">
    <w:p w14:paraId="5F88BE76" w14:textId="77777777" w:rsidR="00DA40F8" w:rsidRDefault="00DA4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3AA0A3" w14:textId="77777777" w:rsidR="004265FD" w:rsidRDefault="004265F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0433A0" w14:textId="77777777" w:rsidR="00DA40F8" w:rsidRDefault="00DA40F8">
      <w:pPr>
        <w:spacing w:after="0" w:line="240" w:lineRule="auto"/>
      </w:pPr>
      <w:r>
        <w:separator/>
      </w:r>
    </w:p>
  </w:footnote>
  <w:footnote w:type="continuationSeparator" w:id="0">
    <w:p w14:paraId="6AFA8861" w14:textId="77777777" w:rsidR="00DA40F8" w:rsidRDefault="00DA4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C58F80" w14:textId="77777777" w:rsidR="004265FD" w:rsidRDefault="004265F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277EF"/>
    <w:multiLevelType w:val="multilevel"/>
    <w:tmpl w:val="BBC04CA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DE7B86"/>
    <w:multiLevelType w:val="multilevel"/>
    <w:tmpl w:val="329A97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485F3B"/>
    <w:multiLevelType w:val="multilevel"/>
    <w:tmpl w:val="2D5A1D0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DF041C"/>
    <w:multiLevelType w:val="multilevel"/>
    <w:tmpl w:val="92AA294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E2102F"/>
    <w:multiLevelType w:val="multilevel"/>
    <w:tmpl w:val="1C4040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FE00BE"/>
    <w:multiLevelType w:val="hybridMultilevel"/>
    <w:tmpl w:val="4FEEC2E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83B7563"/>
    <w:multiLevelType w:val="multilevel"/>
    <w:tmpl w:val="4824F76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536536"/>
    <w:multiLevelType w:val="multilevel"/>
    <w:tmpl w:val="29FC0D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B27525"/>
    <w:multiLevelType w:val="multilevel"/>
    <w:tmpl w:val="C8E48DE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3234B9"/>
    <w:multiLevelType w:val="multilevel"/>
    <w:tmpl w:val="995835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BF908EE"/>
    <w:multiLevelType w:val="multilevel"/>
    <w:tmpl w:val="A09C29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DAC35F1"/>
    <w:multiLevelType w:val="multilevel"/>
    <w:tmpl w:val="41409C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027A17"/>
    <w:multiLevelType w:val="multilevel"/>
    <w:tmpl w:val="14BCD48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F7D598B"/>
    <w:multiLevelType w:val="multilevel"/>
    <w:tmpl w:val="0A10541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0C100E2"/>
    <w:multiLevelType w:val="multilevel"/>
    <w:tmpl w:val="F64A1F7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EF5EB7"/>
    <w:multiLevelType w:val="multilevel"/>
    <w:tmpl w:val="9544E01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14A7284"/>
    <w:multiLevelType w:val="multilevel"/>
    <w:tmpl w:val="E34C912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19C4ED6"/>
    <w:multiLevelType w:val="multilevel"/>
    <w:tmpl w:val="815C493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41D4260"/>
    <w:multiLevelType w:val="multilevel"/>
    <w:tmpl w:val="6296A7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42A3C2C"/>
    <w:multiLevelType w:val="multilevel"/>
    <w:tmpl w:val="43D82A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5D3740D"/>
    <w:multiLevelType w:val="multilevel"/>
    <w:tmpl w:val="AE8CA5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60155B7"/>
    <w:multiLevelType w:val="multilevel"/>
    <w:tmpl w:val="3CE0F1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753014C"/>
    <w:multiLevelType w:val="multilevel"/>
    <w:tmpl w:val="F3AA73A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793172D"/>
    <w:multiLevelType w:val="multilevel"/>
    <w:tmpl w:val="A4D898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81A5FB1"/>
    <w:multiLevelType w:val="multilevel"/>
    <w:tmpl w:val="8FDC50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A252FE9"/>
    <w:multiLevelType w:val="multilevel"/>
    <w:tmpl w:val="52AE44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C162988"/>
    <w:multiLevelType w:val="multilevel"/>
    <w:tmpl w:val="064AB7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C7D0CBC"/>
    <w:multiLevelType w:val="multilevel"/>
    <w:tmpl w:val="7644A8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E247001"/>
    <w:multiLevelType w:val="multilevel"/>
    <w:tmpl w:val="5EB239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E6B1D08"/>
    <w:multiLevelType w:val="multilevel"/>
    <w:tmpl w:val="FC0C04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E8875BF"/>
    <w:multiLevelType w:val="multilevel"/>
    <w:tmpl w:val="EDD241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E9C079D"/>
    <w:multiLevelType w:val="multilevel"/>
    <w:tmpl w:val="84A2E4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01A3D68"/>
    <w:multiLevelType w:val="multilevel"/>
    <w:tmpl w:val="0E9A71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0436AD6"/>
    <w:multiLevelType w:val="multilevel"/>
    <w:tmpl w:val="BC56DF5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4256AEE"/>
    <w:multiLevelType w:val="multilevel"/>
    <w:tmpl w:val="DF5A09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58A606C"/>
    <w:multiLevelType w:val="multilevel"/>
    <w:tmpl w:val="B45CBE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92B00E7"/>
    <w:multiLevelType w:val="multilevel"/>
    <w:tmpl w:val="811C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9FB3CF2"/>
    <w:multiLevelType w:val="multilevel"/>
    <w:tmpl w:val="AEA6AB4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A7579B6"/>
    <w:multiLevelType w:val="multilevel"/>
    <w:tmpl w:val="165E94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AE53EBB"/>
    <w:multiLevelType w:val="multilevel"/>
    <w:tmpl w:val="7D2EC6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1136DC2"/>
    <w:multiLevelType w:val="multilevel"/>
    <w:tmpl w:val="1196F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2326D07"/>
    <w:multiLevelType w:val="multilevel"/>
    <w:tmpl w:val="0C28D8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2757799"/>
    <w:multiLevelType w:val="multilevel"/>
    <w:tmpl w:val="CFE2B7B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38B1BA5"/>
    <w:multiLevelType w:val="multilevel"/>
    <w:tmpl w:val="9C9820C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4C060E4"/>
    <w:multiLevelType w:val="multilevel"/>
    <w:tmpl w:val="C83893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633018C"/>
    <w:multiLevelType w:val="multilevel"/>
    <w:tmpl w:val="3262604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6A512CD"/>
    <w:multiLevelType w:val="multilevel"/>
    <w:tmpl w:val="D960E3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7075108"/>
    <w:multiLevelType w:val="multilevel"/>
    <w:tmpl w:val="E8D4D48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7365F1E"/>
    <w:multiLevelType w:val="multilevel"/>
    <w:tmpl w:val="AC6051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7E16EDB"/>
    <w:multiLevelType w:val="multilevel"/>
    <w:tmpl w:val="446C75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817148E"/>
    <w:multiLevelType w:val="multilevel"/>
    <w:tmpl w:val="9AEE3A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8277479"/>
    <w:multiLevelType w:val="multilevel"/>
    <w:tmpl w:val="36C81E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8671751"/>
    <w:multiLevelType w:val="multilevel"/>
    <w:tmpl w:val="8CECB0E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AB328AB"/>
    <w:multiLevelType w:val="multilevel"/>
    <w:tmpl w:val="D0BEB1F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AD52E9C"/>
    <w:multiLevelType w:val="multilevel"/>
    <w:tmpl w:val="8A0448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BA906DD"/>
    <w:multiLevelType w:val="multilevel"/>
    <w:tmpl w:val="F27061F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D482B8B"/>
    <w:multiLevelType w:val="multilevel"/>
    <w:tmpl w:val="40E883D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D603968"/>
    <w:multiLevelType w:val="multilevel"/>
    <w:tmpl w:val="F0B84C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E6A2406"/>
    <w:multiLevelType w:val="multilevel"/>
    <w:tmpl w:val="7B921F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F0905E8"/>
    <w:multiLevelType w:val="multilevel"/>
    <w:tmpl w:val="6770AC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FF83C91"/>
    <w:multiLevelType w:val="multilevel"/>
    <w:tmpl w:val="7A7E8FF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0F651AB"/>
    <w:multiLevelType w:val="multilevel"/>
    <w:tmpl w:val="9B4C3C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19D6778"/>
    <w:multiLevelType w:val="multilevel"/>
    <w:tmpl w:val="54A6EC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1D4334D"/>
    <w:multiLevelType w:val="multilevel"/>
    <w:tmpl w:val="BCD6E4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2FB5F94"/>
    <w:multiLevelType w:val="multilevel"/>
    <w:tmpl w:val="EA206F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379393E"/>
    <w:multiLevelType w:val="multilevel"/>
    <w:tmpl w:val="71C866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59B0F5B"/>
    <w:multiLevelType w:val="multilevel"/>
    <w:tmpl w:val="9822BC7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5B32495"/>
    <w:multiLevelType w:val="hybridMultilevel"/>
    <w:tmpl w:val="657A5AE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8" w15:restartNumberingAfterBreak="0">
    <w:nsid w:val="45ED59EA"/>
    <w:multiLevelType w:val="multilevel"/>
    <w:tmpl w:val="50A4F6C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64E5823"/>
    <w:multiLevelType w:val="multilevel"/>
    <w:tmpl w:val="EE4694A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7024DCC"/>
    <w:multiLevelType w:val="multilevel"/>
    <w:tmpl w:val="9CAAAF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8FA7266"/>
    <w:multiLevelType w:val="multilevel"/>
    <w:tmpl w:val="018E10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AAF6886"/>
    <w:multiLevelType w:val="multilevel"/>
    <w:tmpl w:val="3C6426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AFC796E"/>
    <w:multiLevelType w:val="multilevel"/>
    <w:tmpl w:val="691CF94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B0D6ABE"/>
    <w:multiLevelType w:val="multilevel"/>
    <w:tmpl w:val="8288FE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EE90DB8"/>
    <w:multiLevelType w:val="multilevel"/>
    <w:tmpl w:val="1256DA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18C335C"/>
    <w:multiLevelType w:val="multilevel"/>
    <w:tmpl w:val="2926DF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6966F51"/>
    <w:multiLevelType w:val="multilevel"/>
    <w:tmpl w:val="7F00ACC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76F03E4"/>
    <w:multiLevelType w:val="multilevel"/>
    <w:tmpl w:val="C09EEF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A8611F3"/>
    <w:multiLevelType w:val="multilevel"/>
    <w:tmpl w:val="9230DD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AAA6333"/>
    <w:multiLevelType w:val="multilevel"/>
    <w:tmpl w:val="B35A367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ADB5E7B"/>
    <w:multiLevelType w:val="multilevel"/>
    <w:tmpl w:val="C7326B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C76664F"/>
    <w:multiLevelType w:val="multilevel"/>
    <w:tmpl w:val="4F1E9D1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C7820BB"/>
    <w:multiLevelType w:val="multilevel"/>
    <w:tmpl w:val="B8B472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DD1661C"/>
    <w:multiLevelType w:val="multilevel"/>
    <w:tmpl w:val="FA5EAD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F8539DE"/>
    <w:multiLevelType w:val="multilevel"/>
    <w:tmpl w:val="71401B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2077CF9"/>
    <w:multiLevelType w:val="multilevel"/>
    <w:tmpl w:val="3FB2E7C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220264C"/>
    <w:multiLevelType w:val="multilevel"/>
    <w:tmpl w:val="C8BC5F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49A268A"/>
    <w:multiLevelType w:val="multilevel"/>
    <w:tmpl w:val="855CA2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4A37C70"/>
    <w:multiLevelType w:val="multilevel"/>
    <w:tmpl w:val="6346F5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5814117"/>
    <w:multiLevelType w:val="multilevel"/>
    <w:tmpl w:val="961ADC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5D60B46"/>
    <w:multiLevelType w:val="multilevel"/>
    <w:tmpl w:val="693A48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74E7674"/>
    <w:multiLevelType w:val="multilevel"/>
    <w:tmpl w:val="41141A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BA976D1"/>
    <w:multiLevelType w:val="multilevel"/>
    <w:tmpl w:val="0570D6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C9A2D05"/>
    <w:multiLevelType w:val="multilevel"/>
    <w:tmpl w:val="BCCEC4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C9F4F34"/>
    <w:multiLevelType w:val="multilevel"/>
    <w:tmpl w:val="90D81C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F845F9E"/>
    <w:multiLevelType w:val="multilevel"/>
    <w:tmpl w:val="E794C3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18C5119"/>
    <w:multiLevelType w:val="multilevel"/>
    <w:tmpl w:val="0960FE9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1C676F9"/>
    <w:multiLevelType w:val="multilevel"/>
    <w:tmpl w:val="0F70B2D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25C0884"/>
    <w:multiLevelType w:val="multilevel"/>
    <w:tmpl w:val="A19C802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2AB51B7"/>
    <w:multiLevelType w:val="multilevel"/>
    <w:tmpl w:val="505650E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2F61BBA"/>
    <w:multiLevelType w:val="multilevel"/>
    <w:tmpl w:val="D9902BB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49B2BA4"/>
    <w:multiLevelType w:val="multilevel"/>
    <w:tmpl w:val="D6948CA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4D429FA"/>
    <w:multiLevelType w:val="multilevel"/>
    <w:tmpl w:val="18AE43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5272F5A"/>
    <w:multiLevelType w:val="multilevel"/>
    <w:tmpl w:val="B6FC5E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6E92209"/>
    <w:multiLevelType w:val="multilevel"/>
    <w:tmpl w:val="F86E21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780357A"/>
    <w:multiLevelType w:val="multilevel"/>
    <w:tmpl w:val="6CA0D3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7C0649E"/>
    <w:multiLevelType w:val="multilevel"/>
    <w:tmpl w:val="89A2B66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7DE6185"/>
    <w:multiLevelType w:val="multilevel"/>
    <w:tmpl w:val="06B47F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9D93E9A"/>
    <w:multiLevelType w:val="multilevel"/>
    <w:tmpl w:val="B0D09F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CD82B92"/>
    <w:multiLevelType w:val="multilevel"/>
    <w:tmpl w:val="7D94169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ED2245A"/>
    <w:multiLevelType w:val="multilevel"/>
    <w:tmpl w:val="A22E4C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FFD5D89"/>
    <w:multiLevelType w:val="multilevel"/>
    <w:tmpl w:val="125CB12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4"/>
  </w:num>
  <w:num w:numId="2">
    <w:abstractNumId w:val="105"/>
  </w:num>
  <w:num w:numId="3">
    <w:abstractNumId w:val="46"/>
  </w:num>
  <w:num w:numId="4">
    <w:abstractNumId w:val="26"/>
  </w:num>
  <w:num w:numId="5">
    <w:abstractNumId w:val="76"/>
  </w:num>
  <w:num w:numId="6">
    <w:abstractNumId w:val="14"/>
  </w:num>
  <w:num w:numId="7">
    <w:abstractNumId w:val="66"/>
  </w:num>
  <w:num w:numId="8">
    <w:abstractNumId w:val="38"/>
  </w:num>
  <w:num w:numId="9">
    <w:abstractNumId w:val="103"/>
  </w:num>
  <w:num w:numId="10">
    <w:abstractNumId w:val="79"/>
  </w:num>
  <w:num w:numId="11">
    <w:abstractNumId w:val="0"/>
  </w:num>
  <w:num w:numId="12">
    <w:abstractNumId w:val="97"/>
  </w:num>
  <w:num w:numId="13">
    <w:abstractNumId w:val="112"/>
  </w:num>
  <w:num w:numId="14">
    <w:abstractNumId w:val="40"/>
  </w:num>
  <w:num w:numId="15">
    <w:abstractNumId w:val="1"/>
  </w:num>
  <w:num w:numId="16">
    <w:abstractNumId w:val="90"/>
  </w:num>
  <w:num w:numId="17">
    <w:abstractNumId w:val="74"/>
  </w:num>
  <w:num w:numId="18">
    <w:abstractNumId w:val="72"/>
  </w:num>
  <w:num w:numId="19">
    <w:abstractNumId w:val="31"/>
  </w:num>
  <w:num w:numId="20">
    <w:abstractNumId w:val="50"/>
  </w:num>
  <w:num w:numId="21">
    <w:abstractNumId w:val="111"/>
  </w:num>
  <w:num w:numId="22">
    <w:abstractNumId w:val="28"/>
  </w:num>
  <w:num w:numId="23">
    <w:abstractNumId w:val="85"/>
  </w:num>
  <w:num w:numId="24">
    <w:abstractNumId w:val="10"/>
  </w:num>
  <w:num w:numId="25">
    <w:abstractNumId w:val="100"/>
  </w:num>
  <w:num w:numId="26">
    <w:abstractNumId w:val="53"/>
  </w:num>
  <w:num w:numId="27">
    <w:abstractNumId w:val="34"/>
  </w:num>
  <w:num w:numId="28">
    <w:abstractNumId w:val="3"/>
  </w:num>
  <w:num w:numId="29">
    <w:abstractNumId w:val="69"/>
  </w:num>
  <w:num w:numId="30">
    <w:abstractNumId w:val="16"/>
  </w:num>
  <w:num w:numId="31">
    <w:abstractNumId w:val="106"/>
  </w:num>
  <w:num w:numId="32">
    <w:abstractNumId w:val="62"/>
  </w:num>
  <w:num w:numId="33">
    <w:abstractNumId w:val="75"/>
  </w:num>
  <w:num w:numId="34">
    <w:abstractNumId w:val="27"/>
  </w:num>
  <w:num w:numId="35">
    <w:abstractNumId w:val="58"/>
  </w:num>
  <w:num w:numId="36">
    <w:abstractNumId w:val="11"/>
  </w:num>
  <w:num w:numId="37">
    <w:abstractNumId w:val="109"/>
  </w:num>
  <w:num w:numId="38">
    <w:abstractNumId w:val="89"/>
  </w:num>
  <w:num w:numId="39">
    <w:abstractNumId w:val="39"/>
  </w:num>
  <w:num w:numId="40">
    <w:abstractNumId w:val="94"/>
  </w:num>
  <w:num w:numId="41">
    <w:abstractNumId w:val="43"/>
  </w:num>
  <w:num w:numId="42">
    <w:abstractNumId w:val="110"/>
  </w:num>
  <w:num w:numId="43">
    <w:abstractNumId w:val="73"/>
  </w:num>
  <w:num w:numId="44">
    <w:abstractNumId w:val="2"/>
  </w:num>
  <w:num w:numId="45">
    <w:abstractNumId w:val="18"/>
  </w:num>
  <w:num w:numId="46">
    <w:abstractNumId w:val="60"/>
  </w:num>
  <w:num w:numId="47">
    <w:abstractNumId w:val="68"/>
  </w:num>
  <w:num w:numId="48">
    <w:abstractNumId w:val="107"/>
  </w:num>
  <w:num w:numId="49">
    <w:abstractNumId w:val="104"/>
  </w:num>
  <w:num w:numId="50">
    <w:abstractNumId w:val="99"/>
  </w:num>
  <w:num w:numId="51">
    <w:abstractNumId w:val="83"/>
  </w:num>
  <w:num w:numId="52">
    <w:abstractNumId w:val="101"/>
  </w:num>
  <w:num w:numId="53">
    <w:abstractNumId w:val="81"/>
  </w:num>
  <w:num w:numId="54">
    <w:abstractNumId w:val="102"/>
  </w:num>
  <w:num w:numId="55">
    <w:abstractNumId w:val="44"/>
  </w:num>
  <w:num w:numId="56">
    <w:abstractNumId w:val="80"/>
  </w:num>
  <w:num w:numId="57">
    <w:abstractNumId w:val="25"/>
  </w:num>
  <w:num w:numId="58">
    <w:abstractNumId w:val="9"/>
  </w:num>
  <w:num w:numId="59">
    <w:abstractNumId w:val="95"/>
  </w:num>
  <w:num w:numId="60">
    <w:abstractNumId w:val="87"/>
  </w:num>
  <w:num w:numId="61">
    <w:abstractNumId w:val="35"/>
  </w:num>
  <w:num w:numId="62">
    <w:abstractNumId w:val="19"/>
  </w:num>
  <w:num w:numId="63">
    <w:abstractNumId w:val="93"/>
  </w:num>
  <w:num w:numId="64">
    <w:abstractNumId w:val="64"/>
  </w:num>
  <w:num w:numId="65">
    <w:abstractNumId w:val="30"/>
  </w:num>
  <w:num w:numId="66">
    <w:abstractNumId w:val="78"/>
  </w:num>
  <w:num w:numId="67">
    <w:abstractNumId w:val="88"/>
  </w:num>
  <w:num w:numId="68">
    <w:abstractNumId w:val="92"/>
  </w:num>
  <w:num w:numId="69">
    <w:abstractNumId w:val="108"/>
  </w:num>
  <w:num w:numId="70">
    <w:abstractNumId w:val="48"/>
  </w:num>
  <w:num w:numId="71">
    <w:abstractNumId w:val="4"/>
  </w:num>
  <w:num w:numId="72">
    <w:abstractNumId w:val="56"/>
  </w:num>
  <w:num w:numId="73">
    <w:abstractNumId w:val="12"/>
  </w:num>
  <w:num w:numId="74">
    <w:abstractNumId w:val="55"/>
  </w:num>
  <w:num w:numId="75">
    <w:abstractNumId w:val="8"/>
  </w:num>
  <w:num w:numId="76">
    <w:abstractNumId w:val="71"/>
  </w:num>
  <w:num w:numId="77">
    <w:abstractNumId w:val="51"/>
  </w:num>
  <w:num w:numId="78">
    <w:abstractNumId w:val="41"/>
  </w:num>
  <w:num w:numId="79">
    <w:abstractNumId w:val="91"/>
  </w:num>
  <w:num w:numId="80">
    <w:abstractNumId w:val="33"/>
  </w:num>
  <w:num w:numId="81">
    <w:abstractNumId w:val="24"/>
  </w:num>
  <w:num w:numId="82">
    <w:abstractNumId w:val="65"/>
  </w:num>
  <w:num w:numId="83">
    <w:abstractNumId w:val="32"/>
  </w:num>
  <w:num w:numId="84">
    <w:abstractNumId w:val="49"/>
  </w:num>
  <w:num w:numId="85">
    <w:abstractNumId w:val="29"/>
  </w:num>
  <w:num w:numId="86">
    <w:abstractNumId w:val="70"/>
  </w:num>
  <w:num w:numId="87">
    <w:abstractNumId w:val="37"/>
  </w:num>
  <w:num w:numId="88">
    <w:abstractNumId w:val="98"/>
  </w:num>
  <w:num w:numId="89">
    <w:abstractNumId w:val="15"/>
  </w:num>
  <w:num w:numId="90">
    <w:abstractNumId w:val="57"/>
  </w:num>
  <w:num w:numId="91">
    <w:abstractNumId w:val="59"/>
  </w:num>
  <w:num w:numId="92">
    <w:abstractNumId w:val="20"/>
  </w:num>
  <w:num w:numId="93">
    <w:abstractNumId w:val="77"/>
  </w:num>
  <w:num w:numId="94">
    <w:abstractNumId w:val="22"/>
  </w:num>
  <w:num w:numId="95">
    <w:abstractNumId w:val="23"/>
  </w:num>
  <w:num w:numId="96">
    <w:abstractNumId w:val="61"/>
  </w:num>
  <w:num w:numId="97">
    <w:abstractNumId w:val="36"/>
  </w:num>
  <w:num w:numId="98">
    <w:abstractNumId w:val="7"/>
  </w:num>
  <w:num w:numId="99">
    <w:abstractNumId w:val="21"/>
  </w:num>
  <w:num w:numId="100">
    <w:abstractNumId w:val="96"/>
  </w:num>
  <w:num w:numId="101">
    <w:abstractNumId w:val="63"/>
  </w:num>
  <w:num w:numId="102">
    <w:abstractNumId w:val="82"/>
  </w:num>
  <w:num w:numId="103">
    <w:abstractNumId w:val="86"/>
  </w:num>
  <w:num w:numId="104">
    <w:abstractNumId w:val="6"/>
  </w:num>
  <w:num w:numId="105">
    <w:abstractNumId w:val="52"/>
  </w:num>
  <w:num w:numId="106">
    <w:abstractNumId w:val="84"/>
  </w:num>
  <w:num w:numId="107">
    <w:abstractNumId w:val="45"/>
  </w:num>
  <w:num w:numId="108">
    <w:abstractNumId w:val="47"/>
  </w:num>
  <w:num w:numId="109">
    <w:abstractNumId w:val="17"/>
  </w:num>
  <w:num w:numId="110">
    <w:abstractNumId w:val="42"/>
  </w:num>
  <w:num w:numId="111">
    <w:abstractNumId w:val="13"/>
  </w:num>
  <w:num w:numId="112">
    <w:abstractNumId w:val="67"/>
  </w:num>
  <w:num w:numId="113">
    <w:abstractNumId w:val="5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5FD"/>
    <w:rsid w:val="00022513"/>
    <w:rsid w:val="001A604D"/>
    <w:rsid w:val="00321277"/>
    <w:rsid w:val="00342381"/>
    <w:rsid w:val="003A0DA2"/>
    <w:rsid w:val="003E4704"/>
    <w:rsid w:val="003F4A12"/>
    <w:rsid w:val="004265FD"/>
    <w:rsid w:val="00576B36"/>
    <w:rsid w:val="007D3CFA"/>
    <w:rsid w:val="00845747"/>
    <w:rsid w:val="00A14A49"/>
    <w:rsid w:val="00A632B5"/>
    <w:rsid w:val="00B246B3"/>
    <w:rsid w:val="00C474B9"/>
    <w:rsid w:val="00C75223"/>
    <w:rsid w:val="00CA2CFC"/>
    <w:rsid w:val="00D303DF"/>
    <w:rsid w:val="00D34466"/>
    <w:rsid w:val="00DA40F8"/>
    <w:rsid w:val="00E268F7"/>
    <w:rsid w:val="00E95B1F"/>
    <w:rsid w:val="00EF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0B06D"/>
  <w15:docId w15:val="{563797FA-E0D0-4557-B837-4B570B84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1189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张利平</cp:lastModifiedBy>
  <cp:revision>19</cp:revision>
  <dcterms:created xsi:type="dcterms:W3CDTF">2026-02-25T12:54:00Z</dcterms:created>
  <dcterms:modified xsi:type="dcterms:W3CDTF">2026-03-10T07:11:00Z</dcterms:modified>
</cp:coreProperties>
</file>