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E758" w14:textId="27BF3346" w:rsidR="00D111D6" w:rsidRDefault="00F55FA6">
      <w:r>
        <w:rPr>
          <w:rFonts w:hint="eastAsia"/>
        </w:rPr>
        <w:t>1、填空题：</w:t>
      </w:r>
    </w:p>
    <w:p w14:paraId="5100343E" w14:textId="67A51D4E" w:rsidR="00F55FA6" w:rsidRDefault="00F55FA6">
      <w:r>
        <w:rPr>
          <w:rFonts w:hint="eastAsia"/>
        </w:rPr>
        <w:t>（1）体系结构</w:t>
      </w:r>
    </w:p>
    <w:p w14:paraId="0585C8FC" w14:textId="7F4A2D33" w:rsidR="00F55FA6" w:rsidRDefault="00F55FA6">
      <w:r>
        <w:rPr>
          <w:rFonts w:hint="eastAsia"/>
        </w:rPr>
        <w:t>（2）开放系统互联</w:t>
      </w:r>
    </w:p>
    <w:p w14:paraId="0423BE29" w14:textId="1D26653E" w:rsidR="00F55FA6" w:rsidRDefault="00F55FA6">
      <w:r>
        <w:rPr>
          <w:rFonts w:hint="eastAsia"/>
        </w:rPr>
        <w:t>（3）网际层、传输层、应用层</w:t>
      </w:r>
    </w:p>
    <w:p w14:paraId="4D4EDAD8" w14:textId="6E37C49B" w:rsidR="00F55FA6" w:rsidRDefault="00F55FA6">
      <w:r>
        <w:rPr>
          <w:rFonts w:hint="eastAsia"/>
        </w:rPr>
        <w:t>（4）面向连接的服务和面向无连接的服务</w:t>
      </w:r>
    </w:p>
    <w:p w14:paraId="48B5F119" w14:textId="2E5CCD79" w:rsidR="00F55FA6" w:rsidRDefault="00F55FA6">
      <w:r>
        <w:rPr>
          <w:rFonts w:hint="eastAsia"/>
        </w:rPr>
        <w:t>（5）PDU</w:t>
      </w:r>
    </w:p>
    <w:p w14:paraId="6A88CE6E" w14:textId="2249BFC6" w:rsidR="00F55FA6" w:rsidRDefault="00F55FA6">
      <w:r>
        <w:rPr>
          <w:rFonts w:hint="eastAsia"/>
        </w:rPr>
        <w:t>2、选择题：</w:t>
      </w:r>
    </w:p>
    <w:p w14:paraId="60BEBD4D" w14:textId="5AC830A9" w:rsidR="00F55FA6" w:rsidRDefault="00F55FA6">
      <w:pPr>
        <w:rPr>
          <w:rFonts w:hint="eastAsia"/>
        </w:rPr>
      </w:pPr>
      <w:r>
        <w:rPr>
          <w:rFonts w:hint="eastAsia"/>
        </w:rPr>
        <w:t>CCDBC BBAAD</w:t>
      </w:r>
    </w:p>
    <w:p w14:paraId="5537B627" w14:textId="5256CB7E" w:rsidR="00F55FA6" w:rsidRDefault="00F55FA6">
      <w:r>
        <w:rPr>
          <w:rFonts w:hint="eastAsia"/>
        </w:rPr>
        <w:t>3、简答题：</w:t>
      </w:r>
    </w:p>
    <w:p w14:paraId="5B9C9D41" w14:textId="674802B8" w:rsidR="00F55FA6" w:rsidRDefault="00F55FA6">
      <w:r>
        <w:rPr>
          <w:rFonts w:hint="eastAsia"/>
        </w:rPr>
        <w:t>（1）计算机网络层次结构模型和各层协议的集合称为网络体系结构。</w:t>
      </w:r>
    </w:p>
    <w:p w14:paraId="3A267F1F" w14:textId="69827D54" w:rsidR="00F55FA6" w:rsidRDefault="00F55FA6">
      <w:pPr>
        <w:rPr>
          <w:rFonts w:hint="eastAsia"/>
        </w:rPr>
      </w:pPr>
      <w:r>
        <w:rPr>
          <w:rFonts w:hint="eastAsia"/>
        </w:rPr>
        <w:t>理由：使各层之间独立运行，各层人员各自维护互不干扰，灵活性强，易于开发。</w:t>
      </w:r>
    </w:p>
    <w:p w14:paraId="31416BE0" w14:textId="2EE92E6A" w:rsidR="00F55FA6" w:rsidRDefault="00F55FA6">
      <w:r>
        <w:rPr>
          <w:rFonts w:hint="eastAsia"/>
        </w:rPr>
        <w:t>（4）物理层：比特   数据链路层：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 xml:space="preserve">   网络层：分组   传输层：TPDU</w:t>
      </w:r>
    </w:p>
    <w:p w14:paraId="074F6891" w14:textId="66812B1B" w:rsidR="00F55FA6" w:rsidRDefault="00F55FA6">
      <w:pPr>
        <w:rPr>
          <w:rFonts w:hint="eastAsia"/>
        </w:rPr>
      </w:pPr>
      <w:r>
        <w:rPr>
          <w:rFonts w:hint="eastAsia"/>
        </w:rPr>
        <w:t xml:space="preserve">     会话层：SPDU   表示层：PPDU   应用层：APDU</w:t>
      </w:r>
    </w:p>
    <w:p w14:paraId="2CA00B27" w14:textId="51C0E365" w:rsidR="00F55FA6" w:rsidRDefault="00F55FA6">
      <w:r>
        <w:rPr>
          <w:rFonts w:hint="eastAsia"/>
        </w:rPr>
        <w:t>（5）不相同。在报文流中，网络保持对报文边界的跟踪，字节流则不是这样。</w:t>
      </w:r>
    </w:p>
    <w:p w14:paraId="129464DF" w14:textId="1334C06C" w:rsidR="00F55FA6" w:rsidRDefault="00F55FA6">
      <w:pPr>
        <w:rPr>
          <w:rFonts w:hint="eastAsia"/>
        </w:rPr>
      </w:pPr>
      <w:r>
        <w:tab/>
      </w:r>
      <w:r>
        <w:rPr>
          <w:rFonts w:hint="eastAsia"/>
        </w:rPr>
        <w:t>举例：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进程向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连接多次写入，报文流将得到多份报文，而字节</w:t>
      </w:r>
      <w:proofErr w:type="gramStart"/>
      <w:r>
        <w:rPr>
          <w:rFonts w:hint="eastAsia"/>
        </w:rPr>
        <w:t>流只有</w:t>
      </w:r>
      <w:proofErr w:type="gramEnd"/>
      <w:r>
        <w:rPr>
          <w:rFonts w:hint="eastAsia"/>
        </w:rPr>
        <w:t>一份。</w:t>
      </w:r>
    </w:p>
    <w:p w14:paraId="7CC3E91D" w14:textId="74E36810" w:rsidR="00F55FA6" w:rsidRDefault="00F55FA6">
      <w:r>
        <w:rPr>
          <w:rFonts w:hint="eastAsia"/>
        </w:rPr>
        <w:t>（6）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 w:cs="Cambria Math"/>
              </w:rPr>
              <m:t>h</m:t>
            </m:r>
          </m:num>
          <m:den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 w:cs="Cambria Math"/>
              </w:rPr>
              <m:t>h</m:t>
            </m:r>
          </m:den>
        </m:f>
      </m:oMath>
    </w:p>
    <w:p w14:paraId="3B633C76" w14:textId="45F13270" w:rsidR="003A59DB" w:rsidRPr="00F55FA6" w:rsidRDefault="00F55FA6" w:rsidP="003A59DB">
      <w:pPr>
        <w:rPr>
          <w:rFonts w:hint="eastAsia"/>
        </w:rPr>
      </w:pPr>
      <w:r>
        <w:rPr>
          <w:rFonts w:hint="eastAsia"/>
        </w:rPr>
        <w:t>（7）</w:t>
      </w:r>
      <w:r w:rsidR="003A59DB">
        <w:rPr>
          <w:rFonts w:hint="eastAsia"/>
        </w:rPr>
        <w:t>服务是指某一层向它的上一层提供的一组原语或操作，服务定义了该层为用户执行了哪些操作，但是它并没有涉及如何实现这些操作；服务也会涉及相邻两层之间的接口。协议是一组规则，用来规定同一层上的对等实体之间交换消息火分组的格式和含义。实体可以改变协议，但是不能改变服务。总之，服务涉及上下相邻层间的接口，协议涉及不同主机上对等实体之间发送的数据分组。二者相互独立，</w:t>
      </w:r>
      <w:r w:rsidR="003A59DB" w:rsidRPr="003A59DB">
        <w:t>协议是服务的实现基础</w:t>
      </w:r>
      <w:r w:rsidR="003A59DB">
        <w:rPr>
          <w:rFonts w:hint="eastAsia"/>
        </w:rPr>
        <w:t>，</w:t>
      </w:r>
      <w:r w:rsidR="003A59DB" w:rsidRPr="003A59DB">
        <w:t>服务是协议的设计目的</w:t>
      </w:r>
      <w:r w:rsidR="003A59DB">
        <w:rPr>
          <w:rFonts w:hint="eastAsia"/>
        </w:rPr>
        <w:t>。</w:t>
      </w:r>
    </w:p>
    <w:p w14:paraId="52CAF6E4" w14:textId="77777777" w:rsidR="003A59DB" w:rsidRDefault="00F55FA6" w:rsidP="003A59DB">
      <w:r>
        <w:rPr>
          <w:rFonts w:hint="eastAsia"/>
        </w:rPr>
        <w:t>（8）</w:t>
      </w:r>
      <w:r w:rsidR="003A59DB">
        <w:rPr>
          <w:rFonts w:hint="eastAsia"/>
        </w:rPr>
        <w:t>物理层：</w:t>
      </w:r>
      <w:r w:rsidR="003A59DB" w:rsidRPr="00F55FA6">
        <w:t>设计信号编码与调制方案，实现比特流</w:t>
      </w:r>
      <w:r w:rsidR="003A59DB">
        <w:rPr>
          <w:rFonts w:hint="eastAsia"/>
        </w:rPr>
        <w:t>透明地</w:t>
      </w:r>
      <w:r w:rsidR="003A59DB" w:rsidRPr="00F55FA6">
        <w:t>传输</w:t>
      </w:r>
    </w:p>
    <w:p w14:paraId="4F6E5C5F" w14:textId="77777777" w:rsidR="003A59DB" w:rsidRDefault="003A59DB" w:rsidP="003A59DB">
      <w:r>
        <w:tab/>
      </w:r>
      <w:r>
        <w:rPr>
          <w:rFonts w:hint="eastAsia"/>
        </w:rPr>
        <w:t>数据链路层：帧的分装与传送，流量调节机制与错误处理机制</w:t>
      </w:r>
    </w:p>
    <w:p w14:paraId="57DA96A8" w14:textId="77777777" w:rsidR="003A59DB" w:rsidRDefault="003A59DB" w:rsidP="003A59DB">
      <w:r>
        <w:tab/>
      </w:r>
      <w:r>
        <w:rPr>
          <w:rFonts w:hint="eastAsia"/>
        </w:rPr>
        <w:t>网络层：如何将数据分组从源节点路由到目的结点，需要处理拥塞控制机制与协议异构问题</w:t>
      </w:r>
    </w:p>
    <w:p w14:paraId="77D28551" w14:textId="77777777" w:rsidR="003A59DB" w:rsidRDefault="003A59DB" w:rsidP="003A59DB">
      <w:r>
        <w:tab/>
      </w:r>
      <w:r>
        <w:rPr>
          <w:rFonts w:hint="eastAsia"/>
        </w:rPr>
        <w:t>传输层：保证数据传输的可靠性</w:t>
      </w:r>
    </w:p>
    <w:p w14:paraId="62516FE8" w14:textId="77777777" w:rsidR="003A59DB" w:rsidRDefault="003A59DB" w:rsidP="003A59DB">
      <w:r>
        <w:tab/>
      </w:r>
      <w:r>
        <w:rPr>
          <w:rFonts w:hint="eastAsia"/>
        </w:rPr>
        <w:t>会话层：建立、组织、协调应用进程之间的交互过程</w:t>
      </w:r>
    </w:p>
    <w:p w14:paraId="693EFE4E" w14:textId="77777777" w:rsidR="003A59DB" w:rsidRDefault="003A59DB" w:rsidP="003A59DB">
      <w:r>
        <w:tab/>
      </w:r>
      <w:r>
        <w:rPr>
          <w:rFonts w:hint="eastAsia"/>
        </w:rPr>
        <w:t>表示层：定义用户或应用程序之间交换数据的格式，提供数据表示之间的转换服务，保证传输的数据到达</w:t>
      </w:r>
      <w:proofErr w:type="gramStart"/>
      <w:r>
        <w:rPr>
          <w:rFonts w:hint="eastAsia"/>
        </w:rPr>
        <w:t>目的端后意义</w:t>
      </w:r>
      <w:proofErr w:type="gramEnd"/>
      <w:r>
        <w:rPr>
          <w:rFonts w:hint="eastAsia"/>
        </w:rPr>
        <w:t>不变。</w:t>
      </w:r>
    </w:p>
    <w:p w14:paraId="30AEED2C" w14:textId="77777777" w:rsidR="003A59DB" w:rsidRPr="00F55FA6" w:rsidRDefault="003A59DB" w:rsidP="003A59DB">
      <w:pPr>
        <w:rPr>
          <w:rFonts w:hint="eastAsia"/>
        </w:rPr>
      </w:pPr>
      <w:r>
        <w:tab/>
      </w:r>
      <w:r>
        <w:rPr>
          <w:rFonts w:hint="eastAsia"/>
        </w:rPr>
        <w:t>应用层：为用户提供对各种网络资源的访问服务。</w:t>
      </w:r>
    </w:p>
    <w:p w14:paraId="62B47AC9" w14:textId="41CD8DF8" w:rsidR="00F55FA6" w:rsidRDefault="00F55FA6">
      <w:pPr>
        <w:rPr>
          <w:rFonts w:hint="eastAsia"/>
        </w:rPr>
      </w:pPr>
    </w:p>
    <w:sectPr w:rsidR="00F55F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8E00" w14:textId="77777777" w:rsidR="00C63B27" w:rsidRDefault="00C63B27" w:rsidP="00F55FA6">
      <w:pPr>
        <w:rPr>
          <w:rFonts w:hint="eastAsia"/>
        </w:rPr>
      </w:pPr>
      <w:r>
        <w:separator/>
      </w:r>
    </w:p>
  </w:endnote>
  <w:endnote w:type="continuationSeparator" w:id="0">
    <w:p w14:paraId="7D4AC899" w14:textId="77777777" w:rsidR="00C63B27" w:rsidRDefault="00C63B27" w:rsidP="00F55F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B1EA" w14:textId="77777777" w:rsidR="00C63B27" w:rsidRDefault="00C63B27" w:rsidP="00F55FA6">
      <w:pPr>
        <w:rPr>
          <w:rFonts w:hint="eastAsia"/>
        </w:rPr>
      </w:pPr>
      <w:r>
        <w:separator/>
      </w:r>
    </w:p>
  </w:footnote>
  <w:footnote w:type="continuationSeparator" w:id="0">
    <w:p w14:paraId="088DE2C4" w14:textId="77777777" w:rsidR="00C63B27" w:rsidRDefault="00C63B27" w:rsidP="00F55F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F"/>
    <w:rsid w:val="003A59DB"/>
    <w:rsid w:val="00837458"/>
    <w:rsid w:val="00A95AD1"/>
    <w:rsid w:val="00C63B27"/>
    <w:rsid w:val="00D06A9F"/>
    <w:rsid w:val="00D111D6"/>
    <w:rsid w:val="00F55FA6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1C5AE"/>
  <w15:chartTrackingRefBased/>
  <w15:docId w15:val="{6BFEB6B4-2976-43A8-B7B5-B0AFD5B0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6A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A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A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A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6A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A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A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A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A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A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A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A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A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6A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5F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5F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5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5FA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F55F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668</Words>
  <Characters>695</Characters>
  <Application>Microsoft Office Word</Application>
  <DocSecurity>0</DocSecurity>
  <Lines>31</Lines>
  <Paragraphs>24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3</cp:revision>
  <cp:lastPrinted>2025-10-30T15:56:00Z</cp:lastPrinted>
  <dcterms:created xsi:type="dcterms:W3CDTF">2025-10-30T15:38:00Z</dcterms:created>
  <dcterms:modified xsi:type="dcterms:W3CDTF">2025-10-30T15:56:00Z</dcterms:modified>
</cp:coreProperties>
</file>