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Programme/Course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7720F428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4F17D9">
        <w:rPr>
          <w:rFonts w:ascii="Arial" w:hAnsi="Arial" w:cs="Arial"/>
          <w:sz w:val="24"/>
          <w:szCs w:val="24"/>
        </w:rPr>
        <w:t>13</w:t>
      </w:r>
      <w:r w:rsidR="00553151">
        <w:rPr>
          <w:rFonts w:ascii="Arial" w:hAnsi="Arial" w:cs="Arial"/>
          <w:sz w:val="24"/>
          <w:szCs w:val="24"/>
        </w:rPr>
        <w:t>/1</w:t>
      </w:r>
      <w:r w:rsidR="00735A60">
        <w:rPr>
          <w:rFonts w:ascii="Arial" w:hAnsi="Arial" w:cs="Arial"/>
          <w:sz w:val="24"/>
          <w:szCs w:val="24"/>
        </w:rPr>
        <w:t>1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578DAC44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>Anjies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3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5FBD8409" w14:textId="77777777" w:rsidR="00735A60" w:rsidRDefault="00735A60" w:rsidP="00735A6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 GDD and begin TDD draft</w:t>
      </w:r>
    </w:p>
    <w:p w14:paraId="047F29F6" w14:textId="77777777" w:rsidR="00735A60" w:rsidRDefault="00735A60" w:rsidP="00735A6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Ethics and Global Checklist</w:t>
      </w:r>
    </w:p>
    <w:p w14:paraId="1D7969EF" w14:textId="77777777" w:rsidR="00735A60" w:rsidRDefault="00735A60" w:rsidP="00735A6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and submit Project Contract</w:t>
      </w:r>
    </w:p>
    <w:p w14:paraId="55E1A5B4" w14:textId="77777777" w:rsidR="00735A60" w:rsidRPr="00CE7B4F" w:rsidRDefault="00735A60" w:rsidP="00735A6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links and resources for research and development.</w:t>
      </w:r>
    </w:p>
    <w:p w14:paraId="6AC75039" w14:textId="1BFD27BB" w:rsidR="00735A60" w:rsidRPr="00735A60" w:rsidRDefault="00735A60" w:rsidP="00735A6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58FCE261" w14:textId="74CE05EE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Submitted Ethics and Checklist </w:t>
      </w:r>
    </w:p>
    <w:p w14:paraId="3FB0F870" w14:textId="1DB4FC87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and sent Project Contracts</w:t>
      </w:r>
    </w:p>
    <w:p w14:paraId="535C7AC4" w14:textId="33C95292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Drafted GDD</w:t>
      </w:r>
    </w:p>
    <w:p w14:paraId="1537921B" w14:textId="6B425F25" w:rsidR="00735A60" w:rsidRP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 movement implementation in project.</w:t>
      </w:r>
    </w:p>
    <w:p w14:paraId="2FA0018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28674AEC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66775C41" w14:textId="426EF707" w:rsidR="00553151" w:rsidRPr="00CE7B4F" w:rsidRDefault="00735A60" w:rsidP="0055315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Sickness for a week, did small tasks throughout then caught up after.</w:t>
      </w:r>
    </w:p>
    <w:p w14:paraId="41BA0302" w14:textId="77777777" w:rsidR="00E0042A" w:rsidRPr="00CE7B4F" w:rsidRDefault="00E0042A" w:rsidP="00735A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4FFEF050" w14:textId="6D072099" w:rsidR="00E0042A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Draft TDD</w:t>
      </w:r>
    </w:p>
    <w:p w14:paraId="060932F3" w14:textId="4DFA5C44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more models for project</w:t>
      </w:r>
    </w:p>
    <w:p w14:paraId="1212DD51" w14:textId="04204CEB" w:rsid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UI/UX terminology and information</w:t>
      </w:r>
    </w:p>
    <w:p w14:paraId="6222207E" w14:textId="415B97CC" w:rsidR="00735A60" w:rsidRPr="00735A60" w:rsidRDefault="00735A60" w:rsidP="00735A6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research</w:t>
      </w:r>
    </w:p>
    <w:p w14:paraId="02561C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C8F7858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708A3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5942DC74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22</w:t>
      </w:r>
      <w:r w:rsidR="00553151">
        <w:rPr>
          <w:rFonts w:ascii="Arial" w:hAnsi="Arial" w:cs="Arial"/>
          <w:sz w:val="24"/>
          <w:szCs w:val="24"/>
        </w:rPr>
        <w:t>/11/23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29D911A5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735A60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/1</w:t>
      </w:r>
      <w:r w:rsidR="00735A6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0302CC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2"/>
  </w:num>
  <w:num w:numId="2" w16cid:durableId="1015886952">
    <w:abstractNumId w:val="0"/>
  </w:num>
  <w:num w:numId="3" w16cid:durableId="36433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02CC"/>
    <w:rsid w:val="00033A5E"/>
    <w:rsid w:val="004F17D9"/>
    <w:rsid w:val="00553151"/>
    <w:rsid w:val="00594027"/>
    <w:rsid w:val="00647A93"/>
    <w:rsid w:val="00735A60"/>
    <w:rsid w:val="00885E36"/>
    <w:rsid w:val="008F7835"/>
    <w:rsid w:val="00B11D35"/>
    <w:rsid w:val="00CE3F1C"/>
    <w:rsid w:val="00CE7B4F"/>
    <w:rsid w:val="00D76280"/>
    <w:rsid w:val="00D95E9D"/>
    <w:rsid w:val="00DA313C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6</cp:revision>
  <dcterms:created xsi:type="dcterms:W3CDTF">2023-10-25T15:02:00Z</dcterms:created>
  <dcterms:modified xsi:type="dcterms:W3CDTF">2024-02-29T21:48:00Z</dcterms:modified>
</cp:coreProperties>
</file>