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Programme/Course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771276CB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306B9C">
        <w:rPr>
          <w:rFonts w:ascii="Arial" w:hAnsi="Arial" w:cs="Arial"/>
          <w:sz w:val="24"/>
          <w:szCs w:val="24"/>
        </w:rPr>
        <w:t>1</w:t>
      </w:r>
      <w:r w:rsidR="00023103">
        <w:rPr>
          <w:rFonts w:ascii="Arial" w:hAnsi="Arial" w:cs="Arial"/>
          <w:sz w:val="24"/>
          <w:szCs w:val="24"/>
        </w:rPr>
        <w:t>5</w:t>
      </w:r>
      <w:r w:rsidR="00306B9C">
        <w:rPr>
          <w:rFonts w:ascii="Arial" w:hAnsi="Arial" w:cs="Arial"/>
          <w:sz w:val="24"/>
          <w:szCs w:val="24"/>
        </w:rPr>
        <w:t>/1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6C28120F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>Anjies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B453A7">
        <w:rPr>
          <w:rFonts w:ascii="Arial" w:hAnsi="Arial" w:cs="Arial"/>
          <w:sz w:val="24"/>
          <w:szCs w:val="24"/>
        </w:rPr>
        <w:t>8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45693176" w14:textId="6664119F" w:rsidR="00023103" w:rsidRDefault="00023103" w:rsidP="0002310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ChristmasPeriod</w:t>
      </w:r>
      <w:r>
        <w:rPr>
          <w:rFonts w:ascii="Arial" w:hAnsi="Arial" w:cs="Arial"/>
          <w:sz w:val="24"/>
          <w:szCs w:val="24"/>
        </w:rPr>
        <w:br/>
        <w:t>-Progress Player movements for each level</w:t>
      </w:r>
    </w:p>
    <w:p w14:paraId="6F9B4ECF" w14:textId="77777777" w:rsidR="00023103" w:rsidRDefault="00023103" w:rsidP="0002310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-Create UI for game</w:t>
      </w:r>
    </w:p>
    <w:p w14:paraId="342B5E53" w14:textId="77777777" w:rsidR="00023103" w:rsidRDefault="00023103" w:rsidP="0002310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-Create Maze Layout</w:t>
      </w:r>
    </w:p>
    <w:p w14:paraId="7ECE6B31" w14:textId="77777777" w:rsidR="00023103" w:rsidRPr="009B35E3" w:rsidRDefault="00023103" w:rsidP="0002310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Implement UI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5D9673DD" w14:textId="364EBF73" w:rsidR="00023103" w:rsidRDefault="00B453A7" w:rsidP="0002310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minigame has basic movement for each character</w:t>
      </w:r>
    </w:p>
    <w:p w14:paraId="3329C108" w14:textId="0F4256AB" w:rsidR="00B453A7" w:rsidRDefault="00B453A7" w:rsidP="0002310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base UI has been created and added in</w:t>
      </w:r>
    </w:p>
    <w:p w14:paraId="4948717C" w14:textId="10AAC907" w:rsidR="00B453A7" w:rsidRPr="00023103" w:rsidRDefault="00B453A7" w:rsidP="0002310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Maze layout has been decided and blocked out</w:t>
      </w: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41BA0302" w14:textId="66968255" w:rsidR="00E0042A" w:rsidRPr="00FE110F" w:rsidRDefault="00B453A7" w:rsidP="00FE110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 wasn’t working as intended, sought help from classmate</w:t>
      </w: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6DAEF186" w14:textId="1620FFBB" w:rsidR="00B453A7" w:rsidRDefault="00B453A7" w:rsidP="00B453A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camera issue</w:t>
      </w:r>
    </w:p>
    <w:p w14:paraId="04EFF2A2" w14:textId="565A0648" w:rsidR="00B453A7" w:rsidRDefault="00B453A7" w:rsidP="00B453A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movement code </w:t>
      </w:r>
    </w:p>
    <w:p w14:paraId="33542715" w14:textId="49368CEC" w:rsidR="00B453A7" w:rsidRDefault="00B453A7" w:rsidP="00B453A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some models for </w:t>
      </w:r>
      <w:r w:rsidR="00401754">
        <w:rPr>
          <w:rFonts w:ascii="Arial" w:hAnsi="Arial" w:cs="Arial"/>
          <w:sz w:val="24"/>
          <w:szCs w:val="24"/>
        </w:rPr>
        <w:t>minigames</w:t>
      </w:r>
    </w:p>
    <w:p w14:paraId="5A9EAD73" w14:textId="70ED44F5" w:rsidR="00401754" w:rsidRDefault="005965CF" w:rsidP="00B453A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Collision issues</w:t>
      </w:r>
    </w:p>
    <w:p w14:paraId="6E4867F2" w14:textId="5251ABA3" w:rsidR="005965CF" w:rsidRPr="00B453A7" w:rsidRDefault="005965CF" w:rsidP="00B453A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UI Implementation</w:t>
      </w: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403EB9C2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023103">
        <w:rPr>
          <w:rFonts w:ascii="Arial" w:hAnsi="Arial" w:cs="Arial"/>
          <w:sz w:val="24"/>
          <w:szCs w:val="24"/>
        </w:rPr>
        <w:t>31</w:t>
      </w:r>
      <w:r w:rsidR="00553151">
        <w:rPr>
          <w:rFonts w:ascii="Arial" w:hAnsi="Arial" w:cs="Arial"/>
          <w:sz w:val="24"/>
          <w:szCs w:val="24"/>
        </w:rPr>
        <w:t>/1/2</w:t>
      </w:r>
      <w:r w:rsidR="00271D87">
        <w:rPr>
          <w:rFonts w:ascii="Arial" w:hAnsi="Arial" w:cs="Arial"/>
          <w:sz w:val="24"/>
          <w:szCs w:val="24"/>
        </w:rPr>
        <w:t>4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74C092BF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306B9C">
        <w:rPr>
          <w:rFonts w:ascii="Arial" w:hAnsi="Arial" w:cs="Arial"/>
          <w:sz w:val="24"/>
          <w:szCs w:val="24"/>
        </w:rPr>
        <w:t>1</w:t>
      </w:r>
      <w:r w:rsidR="00023103">
        <w:rPr>
          <w:rFonts w:ascii="Arial" w:hAnsi="Arial" w:cs="Arial"/>
          <w:sz w:val="24"/>
          <w:szCs w:val="24"/>
        </w:rPr>
        <w:t>8</w:t>
      </w:r>
      <w:r w:rsidR="008256F3">
        <w:rPr>
          <w:rFonts w:ascii="Arial" w:hAnsi="Arial" w:cs="Arial"/>
          <w:sz w:val="24"/>
          <w:szCs w:val="24"/>
        </w:rPr>
        <w:t>/</w:t>
      </w:r>
      <w:r w:rsidR="002F7E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</w:t>
      </w:r>
      <w:r w:rsidR="00023103">
        <w:rPr>
          <w:rFonts w:ascii="Arial" w:hAnsi="Arial" w:cs="Arial"/>
          <w:sz w:val="24"/>
          <w:szCs w:val="24"/>
        </w:rPr>
        <w:t>4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4B5DD6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21767"/>
    <w:multiLevelType w:val="hybridMultilevel"/>
    <w:tmpl w:val="8EE67402"/>
    <w:lvl w:ilvl="0" w:tplc="796A78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4"/>
  </w:num>
  <w:num w:numId="2" w16cid:durableId="1015886952">
    <w:abstractNumId w:val="0"/>
  </w:num>
  <w:num w:numId="3" w16cid:durableId="364335484">
    <w:abstractNumId w:val="3"/>
  </w:num>
  <w:num w:numId="4" w16cid:durableId="968828116">
    <w:abstractNumId w:val="2"/>
  </w:num>
  <w:num w:numId="5" w16cid:durableId="117082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23103"/>
    <w:rsid w:val="00033A5E"/>
    <w:rsid w:val="00086E26"/>
    <w:rsid w:val="00271D87"/>
    <w:rsid w:val="002D40A3"/>
    <w:rsid w:val="002F7EB4"/>
    <w:rsid w:val="00306B9C"/>
    <w:rsid w:val="00401754"/>
    <w:rsid w:val="004B5DD6"/>
    <w:rsid w:val="00553151"/>
    <w:rsid w:val="00594027"/>
    <w:rsid w:val="005965CF"/>
    <w:rsid w:val="005B3500"/>
    <w:rsid w:val="005E1CC4"/>
    <w:rsid w:val="00647A93"/>
    <w:rsid w:val="00735A60"/>
    <w:rsid w:val="008256F3"/>
    <w:rsid w:val="00885E36"/>
    <w:rsid w:val="008F7835"/>
    <w:rsid w:val="00951D61"/>
    <w:rsid w:val="009B35E3"/>
    <w:rsid w:val="00B453A7"/>
    <w:rsid w:val="00C92951"/>
    <w:rsid w:val="00CE0AE5"/>
    <w:rsid w:val="00CE3F1C"/>
    <w:rsid w:val="00CE7B4F"/>
    <w:rsid w:val="00D76280"/>
    <w:rsid w:val="00D95E0A"/>
    <w:rsid w:val="00D95E9D"/>
    <w:rsid w:val="00DA313C"/>
    <w:rsid w:val="00E0042A"/>
    <w:rsid w:val="00F95C0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12</cp:revision>
  <dcterms:created xsi:type="dcterms:W3CDTF">2023-10-25T15:02:00Z</dcterms:created>
  <dcterms:modified xsi:type="dcterms:W3CDTF">2024-03-04T21:49:00Z</dcterms:modified>
</cp:coreProperties>
</file>