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6494664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ru-RU"/>
        </w:rPr>
      </w:sdtEndPr>
      <w:sdtContent>
        <w:p w:rsidR="00BD6C4B" w:rsidRDefault="00BD6C4B"/>
        <w:p w:rsidR="00BD6C4B" w:rsidRDefault="00BD6C4B">
          <w:pPr>
            <w:rPr>
              <w:rFonts w:eastAsiaTheme="minorEastAsia"/>
              <w:color w:val="FFFFFF" w:themeColor="background1"/>
              <w:sz w:val="48"/>
              <w:szCs w:val="48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Текстовое поле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Дата публикации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05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820C7" w:rsidRDefault="00F820C7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 октября 2017 г.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Дата публикации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05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820C7" w:rsidRDefault="00F820C7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 октября 2017 г.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Текстовое поле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820C7" w:rsidRDefault="00F820C7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Роман Астраханцев</w:t>
                                    </w:r>
                                  </w:p>
                                </w:sdtContent>
                              </w:sdt>
                              <w:p w:rsidR="00F820C7" w:rsidRDefault="00F820C7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МИЭМ НИУ ВШЭ</w:t>
                                    </w:r>
                                  </w:sdtContent>
                                </w:sdt>
                              </w:p>
                              <w:p w:rsidR="00F820C7" w:rsidRDefault="00F820C7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Адрес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СКБ 171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Текстовое поле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820C7" w:rsidRDefault="00F820C7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Роман Астраханцев</w:t>
                              </w:r>
                            </w:p>
                          </w:sdtContent>
                        </w:sdt>
                        <w:p w:rsidR="00F820C7" w:rsidRDefault="00F820C7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МИЭМ НИУ ВШЭ</w:t>
                              </w:r>
                            </w:sdtContent>
                          </w:sdt>
                        </w:p>
                        <w:p w:rsidR="00F820C7" w:rsidRDefault="00F820C7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Адрес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СКБ 171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20C7" w:rsidRDefault="00F820C7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Название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Wannacry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820C7" w:rsidRDefault="00F820C7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" filled="f" stroked="f" strokeweight=".5pt">
                    <v:textbox inset="0,0,0,0">
                      <w:txbxContent>
                        <w:p w:rsidR="00F820C7" w:rsidRDefault="00F820C7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Название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Wannacry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820C7" w:rsidRDefault="00F820C7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D5175D" id="Группа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YNE+U2IDAAAUCwAA&#10;DgAAAAAAAAAAAAAAAAAuAgAAZHJzL2Uyb0RvYy54bWxQSwECLQAUAAYACAAAACEAvdF3w9oAAAAF&#10;AQAADwAAAAAAAAAAAAAAAAC8BQAAZHJzL2Rvd25yZXYueG1sUEsFBgAAAAAEAAQA8wAAAMMGAAAA&#10;AA==&#10;">
                    <v:rect id="Прямоугольник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Прямоугольник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b w:val="0"/>
          <w:color w:val="auto"/>
          <w:sz w:val="22"/>
          <w:szCs w:val="22"/>
        </w:rPr>
        <w:id w:val="-603884110"/>
        <w:docPartObj>
          <w:docPartGallery w:val="Table of Contents"/>
          <w:docPartUnique/>
        </w:docPartObj>
      </w:sdtPr>
      <w:sdtContent>
        <w:p w:rsidR="008655A5" w:rsidRDefault="008655A5">
          <w:pPr>
            <w:pStyle w:val="a9"/>
          </w:pPr>
          <w:r>
            <w:t>Оглавление</w:t>
          </w:r>
        </w:p>
        <w:p w:rsidR="00293FC7" w:rsidRDefault="008655A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95530095" w:history="1">
            <w:r w:rsidR="00293FC7" w:rsidRPr="00833B69">
              <w:rPr>
                <w:rStyle w:val="af"/>
                <w:noProof/>
                <w:lang w:val="en-US"/>
              </w:rPr>
              <w:t>I</w:t>
            </w:r>
            <w:r w:rsidR="00293FC7" w:rsidRPr="00833B69">
              <w:rPr>
                <w:rStyle w:val="af"/>
                <w:noProof/>
              </w:rPr>
              <w:t>. С ЧЕГО ВСЁ НАЧИНАЛОСЬ</w:t>
            </w:r>
            <w:r w:rsidR="00293FC7">
              <w:rPr>
                <w:noProof/>
                <w:webHidden/>
              </w:rPr>
              <w:tab/>
            </w:r>
            <w:r w:rsidR="00293FC7">
              <w:rPr>
                <w:noProof/>
                <w:webHidden/>
              </w:rPr>
              <w:fldChar w:fldCharType="begin"/>
            </w:r>
            <w:r w:rsidR="00293FC7">
              <w:rPr>
                <w:noProof/>
                <w:webHidden/>
              </w:rPr>
              <w:instrText xml:space="preserve"> PAGEREF _Toc495530095 \h </w:instrText>
            </w:r>
            <w:r w:rsidR="00293FC7">
              <w:rPr>
                <w:noProof/>
                <w:webHidden/>
              </w:rPr>
            </w:r>
            <w:r w:rsidR="00293FC7">
              <w:rPr>
                <w:noProof/>
                <w:webHidden/>
              </w:rPr>
              <w:fldChar w:fldCharType="separate"/>
            </w:r>
            <w:r w:rsidR="00293FC7">
              <w:rPr>
                <w:noProof/>
                <w:webHidden/>
              </w:rPr>
              <w:t>2</w:t>
            </w:r>
            <w:r w:rsidR="00293FC7">
              <w:rPr>
                <w:noProof/>
                <w:webHidden/>
              </w:rPr>
              <w:fldChar w:fldCharType="end"/>
            </w:r>
          </w:hyperlink>
        </w:p>
        <w:p w:rsidR="00293FC7" w:rsidRDefault="00F820C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530096" w:history="1">
            <w:r w:rsidR="00293FC7" w:rsidRPr="00833B69">
              <w:rPr>
                <w:rStyle w:val="af"/>
                <w:noProof/>
                <w:lang w:val="en-US"/>
              </w:rPr>
              <w:t>II</w:t>
            </w:r>
            <w:r w:rsidR="00293FC7" w:rsidRPr="00833B69">
              <w:rPr>
                <w:rStyle w:val="af"/>
                <w:noProof/>
              </w:rPr>
              <w:t>. ПРИНЦИП РАБОТЫ</w:t>
            </w:r>
            <w:r w:rsidR="00293FC7">
              <w:rPr>
                <w:noProof/>
                <w:webHidden/>
              </w:rPr>
              <w:tab/>
            </w:r>
            <w:r w:rsidR="00293FC7">
              <w:rPr>
                <w:noProof/>
                <w:webHidden/>
              </w:rPr>
              <w:fldChar w:fldCharType="begin"/>
            </w:r>
            <w:r w:rsidR="00293FC7">
              <w:rPr>
                <w:noProof/>
                <w:webHidden/>
              </w:rPr>
              <w:instrText xml:space="preserve"> PAGEREF _Toc495530096 \h </w:instrText>
            </w:r>
            <w:r w:rsidR="00293FC7">
              <w:rPr>
                <w:noProof/>
                <w:webHidden/>
              </w:rPr>
            </w:r>
            <w:r w:rsidR="00293FC7">
              <w:rPr>
                <w:noProof/>
                <w:webHidden/>
              </w:rPr>
              <w:fldChar w:fldCharType="separate"/>
            </w:r>
            <w:r w:rsidR="00293FC7">
              <w:rPr>
                <w:noProof/>
                <w:webHidden/>
              </w:rPr>
              <w:t>5</w:t>
            </w:r>
            <w:r w:rsidR="00293FC7">
              <w:rPr>
                <w:noProof/>
                <w:webHidden/>
              </w:rPr>
              <w:fldChar w:fldCharType="end"/>
            </w:r>
          </w:hyperlink>
        </w:p>
        <w:p w:rsidR="00293FC7" w:rsidRDefault="00F820C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530097" w:history="1">
            <w:r w:rsidR="00293FC7" w:rsidRPr="00833B69">
              <w:rPr>
                <w:rStyle w:val="af"/>
                <w:noProof/>
                <w:lang w:val="en-US"/>
              </w:rPr>
              <w:t xml:space="preserve">III. </w:t>
            </w:r>
            <w:r w:rsidR="00293FC7" w:rsidRPr="00833B69">
              <w:rPr>
                <w:rStyle w:val="af"/>
                <w:noProof/>
              </w:rPr>
              <w:t>КТО ПОБЕДИЛ?</w:t>
            </w:r>
            <w:r w:rsidR="00293FC7">
              <w:rPr>
                <w:noProof/>
                <w:webHidden/>
              </w:rPr>
              <w:tab/>
            </w:r>
            <w:r w:rsidR="00293FC7">
              <w:rPr>
                <w:noProof/>
                <w:webHidden/>
              </w:rPr>
              <w:fldChar w:fldCharType="begin"/>
            </w:r>
            <w:r w:rsidR="00293FC7">
              <w:rPr>
                <w:noProof/>
                <w:webHidden/>
              </w:rPr>
              <w:instrText xml:space="preserve"> PAGEREF _Toc495530097 \h </w:instrText>
            </w:r>
            <w:r w:rsidR="00293FC7">
              <w:rPr>
                <w:noProof/>
                <w:webHidden/>
              </w:rPr>
            </w:r>
            <w:r w:rsidR="00293FC7">
              <w:rPr>
                <w:noProof/>
                <w:webHidden/>
              </w:rPr>
              <w:fldChar w:fldCharType="separate"/>
            </w:r>
            <w:r w:rsidR="00293FC7">
              <w:rPr>
                <w:noProof/>
                <w:webHidden/>
              </w:rPr>
              <w:t>7</w:t>
            </w:r>
            <w:r w:rsidR="00293FC7">
              <w:rPr>
                <w:noProof/>
                <w:webHidden/>
              </w:rPr>
              <w:fldChar w:fldCharType="end"/>
            </w:r>
          </w:hyperlink>
        </w:p>
        <w:p w:rsidR="00293FC7" w:rsidRDefault="00F820C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530098" w:history="1">
            <w:r w:rsidR="00293FC7" w:rsidRPr="00833B69">
              <w:rPr>
                <w:rStyle w:val="af"/>
                <w:noProof/>
                <w:lang w:val="en-US"/>
              </w:rPr>
              <w:t>IV</w:t>
            </w:r>
            <w:r w:rsidR="00293FC7" w:rsidRPr="00833B69">
              <w:rPr>
                <w:rStyle w:val="af"/>
                <w:noProof/>
              </w:rPr>
              <w:t>. КТО ВИНОВАТ?</w:t>
            </w:r>
            <w:r w:rsidR="00293FC7">
              <w:rPr>
                <w:noProof/>
                <w:webHidden/>
              </w:rPr>
              <w:tab/>
            </w:r>
            <w:r w:rsidR="00293FC7">
              <w:rPr>
                <w:noProof/>
                <w:webHidden/>
              </w:rPr>
              <w:fldChar w:fldCharType="begin"/>
            </w:r>
            <w:r w:rsidR="00293FC7">
              <w:rPr>
                <w:noProof/>
                <w:webHidden/>
              </w:rPr>
              <w:instrText xml:space="preserve"> PAGEREF _Toc495530098 \h </w:instrText>
            </w:r>
            <w:r w:rsidR="00293FC7">
              <w:rPr>
                <w:noProof/>
                <w:webHidden/>
              </w:rPr>
            </w:r>
            <w:r w:rsidR="00293FC7">
              <w:rPr>
                <w:noProof/>
                <w:webHidden/>
              </w:rPr>
              <w:fldChar w:fldCharType="separate"/>
            </w:r>
            <w:r w:rsidR="00293FC7">
              <w:rPr>
                <w:noProof/>
                <w:webHidden/>
              </w:rPr>
              <w:t>8</w:t>
            </w:r>
            <w:r w:rsidR="00293FC7">
              <w:rPr>
                <w:noProof/>
                <w:webHidden/>
              </w:rPr>
              <w:fldChar w:fldCharType="end"/>
            </w:r>
          </w:hyperlink>
        </w:p>
        <w:p w:rsidR="00293FC7" w:rsidRDefault="00F820C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530099" w:history="1">
            <w:r w:rsidR="00293FC7" w:rsidRPr="00833B69">
              <w:rPr>
                <w:rStyle w:val="af"/>
                <w:rFonts w:eastAsia="Times New Roman"/>
                <w:noProof/>
                <w:lang w:val="en-US"/>
              </w:rPr>
              <w:t>V</w:t>
            </w:r>
            <w:r w:rsidR="00293FC7" w:rsidRPr="00833B69">
              <w:rPr>
                <w:rStyle w:val="af"/>
                <w:rFonts w:eastAsia="Times New Roman"/>
                <w:noProof/>
              </w:rPr>
              <w:t>. КАК ЗАЩИТИТЬСЯ И БЫТЬ ГОТОВЫМ</w:t>
            </w:r>
            <w:r w:rsidR="00293FC7">
              <w:rPr>
                <w:noProof/>
                <w:webHidden/>
              </w:rPr>
              <w:tab/>
            </w:r>
            <w:r w:rsidR="00293FC7">
              <w:rPr>
                <w:noProof/>
                <w:webHidden/>
              </w:rPr>
              <w:fldChar w:fldCharType="begin"/>
            </w:r>
            <w:r w:rsidR="00293FC7">
              <w:rPr>
                <w:noProof/>
                <w:webHidden/>
              </w:rPr>
              <w:instrText xml:space="preserve"> PAGEREF _Toc495530099 \h </w:instrText>
            </w:r>
            <w:r w:rsidR="00293FC7">
              <w:rPr>
                <w:noProof/>
                <w:webHidden/>
              </w:rPr>
            </w:r>
            <w:r w:rsidR="00293FC7">
              <w:rPr>
                <w:noProof/>
                <w:webHidden/>
              </w:rPr>
              <w:fldChar w:fldCharType="separate"/>
            </w:r>
            <w:r w:rsidR="00293FC7">
              <w:rPr>
                <w:noProof/>
                <w:webHidden/>
              </w:rPr>
              <w:t>9</w:t>
            </w:r>
            <w:r w:rsidR="00293FC7">
              <w:rPr>
                <w:noProof/>
                <w:webHidden/>
              </w:rPr>
              <w:fldChar w:fldCharType="end"/>
            </w:r>
          </w:hyperlink>
        </w:p>
        <w:p w:rsidR="00293FC7" w:rsidRDefault="00F820C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530100" w:history="1">
            <w:r w:rsidR="00293FC7" w:rsidRPr="00833B69">
              <w:rPr>
                <w:rStyle w:val="af"/>
                <w:rFonts w:eastAsia="Times New Roman"/>
                <w:noProof/>
              </w:rPr>
              <w:t>ПРИЛОЖЕНИЯ</w:t>
            </w:r>
            <w:r w:rsidR="00293FC7">
              <w:rPr>
                <w:noProof/>
                <w:webHidden/>
              </w:rPr>
              <w:tab/>
            </w:r>
            <w:r w:rsidR="00293FC7">
              <w:rPr>
                <w:noProof/>
                <w:webHidden/>
              </w:rPr>
              <w:fldChar w:fldCharType="begin"/>
            </w:r>
            <w:r w:rsidR="00293FC7">
              <w:rPr>
                <w:noProof/>
                <w:webHidden/>
              </w:rPr>
              <w:instrText xml:space="preserve"> PAGEREF _Toc495530100 \h </w:instrText>
            </w:r>
            <w:r w:rsidR="00293FC7">
              <w:rPr>
                <w:noProof/>
                <w:webHidden/>
              </w:rPr>
            </w:r>
            <w:r w:rsidR="00293FC7">
              <w:rPr>
                <w:noProof/>
                <w:webHidden/>
              </w:rPr>
              <w:fldChar w:fldCharType="separate"/>
            </w:r>
            <w:r w:rsidR="00293FC7">
              <w:rPr>
                <w:noProof/>
                <w:webHidden/>
              </w:rPr>
              <w:t>10</w:t>
            </w:r>
            <w:r w:rsidR="00293FC7">
              <w:rPr>
                <w:noProof/>
                <w:webHidden/>
              </w:rPr>
              <w:fldChar w:fldCharType="end"/>
            </w:r>
          </w:hyperlink>
        </w:p>
        <w:p w:rsidR="008655A5" w:rsidRPr="008655A5" w:rsidRDefault="008655A5" w:rsidP="008655A5">
          <w:pPr>
            <w:pStyle w:val="31"/>
            <w:ind w:left="446"/>
          </w:pPr>
          <w:r>
            <w:fldChar w:fldCharType="end"/>
          </w:r>
        </w:p>
      </w:sdtContent>
    </w:sdt>
    <w:p w:rsidR="00802AE3" w:rsidRDefault="00802AE3">
      <w:r>
        <w:br w:type="page"/>
      </w:r>
    </w:p>
    <w:p w:rsidR="00712592" w:rsidRPr="00EC0F2E" w:rsidRDefault="00EC0F2E" w:rsidP="008655A5">
      <w:pPr>
        <w:pStyle w:val="1"/>
      </w:pPr>
      <w:bookmarkStart w:id="0" w:name="_Toc495530095"/>
      <w:r w:rsidRPr="00EC0F2E">
        <w:rPr>
          <w:lang w:val="en-US"/>
        </w:rPr>
        <w:lastRenderedPageBreak/>
        <w:t>I</w:t>
      </w:r>
      <w:r w:rsidRPr="00EC0F2E">
        <w:t>. С ЧЕГО ВСЁ НАЧИНАЛОСЬ</w:t>
      </w:r>
      <w:bookmarkEnd w:id="0"/>
      <w:r w:rsidRPr="00EC0F2E">
        <w:t xml:space="preserve"> </w:t>
      </w:r>
    </w:p>
    <w:p w:rsidR="00CE6BF8" w:rsidRDefault="00CE6BF8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</w:p>
    <w:p w:rsidR="00EB61F1" w:rsidRDefault="00EB61F1" w:rsidP="00CE6BF8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  <w:r w:rsidRPr="00CE6BF8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Программы блокирующие или затрудняющие работу с операционной системой появились более десяти лет назад, и за прошедшие годы они не претерпели никаких революционных изменений. Шифровальщики и </w:t>
      </w:r>
      <w:proofErr w:type="spellStart"/>
      <w:r w:rsidRPr="00CE6BF8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локеры</w:t>
      </w:r>
      <w:proofErr w:type="spellEnd"/>
      <w:r w:rsidRPr="00CE6BF8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всех мастей всегда стремились к одному — сделать нормальную работу с ОС невозможной (шифруя файлы пользователя, блокируя экран смартфона, не позволяя загрузить операционную систему и так далее), а за разблокировку зараженного компьютера или мобильного устройства всегда требовали выкуп.</w:t>
      </w:r>
    </w:p>
    <w:p w:rsidR="00CE6BF8" w:rsidRDefault="00CE6BF8" w:rsidP="00CE6BF8">
      <w:pPr>
        <w:pStyle w:val="2"/>
        <w:keepNext w:val="0"/>
        <w:keepLines w:val="0"/>
        <w:shd w:val="clear" w:color="auto" w:fill="FFFFFF"/>
        <w:spacing w:before="120" w:line="240" w:lineRule="auto"/>
        <w:ind w:firstLine="709"/>
        <w:textAlignment w:val="baseline"/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7"/>
          <w:bdr w:val="none" w:sz="0" w:space="0" w:color="auto" w:frame="1"/>
        </w:rPr>
      </w:pPr>
      <w:r w:rsidRPr="00CE6BF8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7"/>
          <w:bdr w:val="none" w:sz="0" w:space="0" w:color="auto" w:frame="1"/>
        </w:rPr>
        <w:t>Сводка крупнейших мировых вирусн</w:t>
      </w:r>
      <w:r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7"/>
          <w:bdr w:val="none" w:sz="0" w:space="0" w:color="auto" w:frame="1"/>
        </w:rPr>
        <w:t>ых атак за период 1988-2017 год:</w:t>
      </w:r>
    </w:p>
    <w:p w:rsidR="00CE6BF8" w:rsidRPr="00CE6BF8" w:rsidRDefault="00CE6BF8" w:rsidP="00801210">
      <w:pPr>
        <w:jc w:val="both"/>
      </w:pPr>
    </w:p>
    <w:p w:rsidR="00CE6BF8" w:rsidRPr="00CE6BF8" w:rsidRDefault="00CE6BF8" w:rsidP="00CE6BF8">
      <w:pPr>
        <w:pStyle w:val="3"/>
        <w:shd w:val="clear" w:color="auto" w:fill="FFFFFF"/>
        <w:spacing w:before="0" w:line="264" w:lineRule="atLeast"/>
        <w:textAlignment w:val="baseline"/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</w:pPr>
      <w:r w:rsidRPr="00CE6BF8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Таблица 1</w:t>
      </w:r>
      <w:r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.</w:t>
      </w:r>
      <w:r w:rsidRPr="00CE6BF8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 xml:space="preserve"> Крупнейшие комп</w:t>
      </w:r>
      <w:r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ьютерные вирусные атаки в мире.</w:t>
      </w:r>
    </w:p>
    <w:tbl>
      <w:tblPr>
        <w:tblStyle w:val="12"/>
        <w:tblW w:w="9214" w:type="dxa"/>
        <w:tblLook w:val="04A0" w:firstRow="1" w:lastRow="0" w:firstColumn="1" w:lastColumn="0" w:noHBand="0" w:noVBand="1"/>
      </w:tblPr>
      <w:tblGrid>
        <w:gridCol w:w="704"/>
        <w:gridCol w:w="1564"/>
        <w:gridCol w:w="4253"/>
        <w:gridCol w:w="1418"/>
        <w:gridCol w:w="1275"/>
      </w:tblGrid>
      <w:tr w:rsidR="00091F76" w:rsidRPr="00091F76" w:rsidTr="00091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091F76" w:rsidRPr="00091F76" w:rsidRDefault="00CE6BF8" w:rsidP="00091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r w:rsidR="00091F76"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1564" w:type="dxa"/>
            <w:hideMark/>
          </w:tcPr>
          <w:p w:rsidR="00091F76" w:rsidRPr="00091F76" w:rsidRDefault="00091F76" w:rsidP="0009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вируса</w:t>
            </w:r>
          </w:p>
        </w:tc>
        <w:tc>
          <w:tcPr>
            <w:tcW w:w="4253" w:type="dxa"/>
            <w:hideMark/>
          </w:tcPr>
          <w:p w:rsidR="00091F76" w:rsidRPr="00091F76" w:rsidRDefault="00091F76" w:rsidP="0009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 распространения вируса</w:t>
            </w:r>
          </w:p>
        </w:tc>
        <w:tc>
          <w:tcPr>
            <w:tcW w:w="1418" w:type="dxa"/>
            <w:hideMark/>
          </w:tcPr>
          <w:p w:rsidR="00091F76" w:rsidRPr="00091F76" w:rsidRDefault="00091F76" w:rsidP="0009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 поражения</w:t>
            </w:r>
          </w:p>
        </w:tc>
        <w:tc>
          <w:tcPr>
            <w:tcW w:w="1275" w:type="dxa"/>
            <w:hideMark/>
          </w:tcPr>
          <w:p w:rsidR="00091F76" w:rsidRPr="00091F76" w:rsidRDefault="00091F76" w:rsidP="0009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Ущерб</w:t>
            </w:r>
          </w:p>
        </w:tc>
      </w:tr>
      <w:tr w:rsidR="00091F76" w:rsidRPr="00091F76" w:rsidTr="0009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091F76" w:rsidRPr="00091F76" w:rsidRDefault="00091F76" w:rsidP="00091F76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1564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Червь Морриса</w:t>
            </w:r>
          </w:p>
        </w:tc>
        <w:tc>
          <w:tcPr>
            <w:tcW w:w="4253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 ошибки в системе безопасности операционной системы</w:t>
            </w:r>
          </w:p>
        </w:tc>
        <w:tc>
          <w:tcPr>
            <w:tcW w:w="1418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6 000 ПК</w:t>
            </w:r>
          </w:p>
        </w:tc>
        <w:tc>
          <w:tcPr>
            <w:tcW w:w="1275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96,5 млн. долл.</w:t>
            </w:r>
          </w:p>
        </w:tc>
      </w:tr>
      <w:tr w:rsidR="00091F76" w:rsidRPr="00091F76" w:rsidTr="00091F7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091F76" w:rsidRPr="00091F76" w:rsidRDefault="00091F76" w:rsidP="00091F76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1564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CIH</w:t>
            </w:r>
          </w:p>
        </w:tc>
        <w:tc>
          <w:tcPr>
            <w:tcW w:w="4253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Электронные письма, сменные носители, сеть Интернет</w:t>
            </w:r>
          </w:p>
        </w:tc>
        <w:tc>
          <w:tcPr>
            <w:tcW w:w="1418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500 000 ПК</w:t>
            </w:r>
          </w:p>
        </w:tc>
        <w:tc>
          <w:tcPr>
            <w:tcW w:w="1275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млрд. долл.</w:t>
            </w:r>
          </w:p>
        </w:tc>
      </w:tr>
      <w:tr w:rsidR="00091F76" w:rsidRPr="00091F76" w:rsidTr="0009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091F76" w:rsidRPr="00091F76" w:rsidRDefault="00091F76" w:rsidP="00091F76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64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ILOVEYOU</w:t>
            </w:r>
          </w:p>
        </w:tc>
        <w:tc>
          <w:tcPr>
            <w:tcW w:w="4253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Электронное письмо с темой «ILOVEYOU»</w:t>
            </w:r>
          </w:p>
        </w:tc>
        <w:tc>
          <w:tcPr>
            <w:tcW w:w="1418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млн. ПК</w:t>
            </w:r>
          </w:p>
        </w:tc>
        <w:tc>
          <w:tcPr>
            <w:tcW w:w="1275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10-15 млрд. долл.</w:t>
            </w:r>
          </w:p>
        </w:tc>
      </w:tr>
      <w:tr w:rsidR="00091F76" w:rsidRPr="00091F76" w:rsidTr="00091F7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091F76" w:rsidRPr="00091F76" w:rsidRDefault="00091F76" w:rsidP="00091F76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1564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Code</w:t>
            </w:r>
            <w:proofErr w:type="spellEnd"/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Red</w:t>
            </w:r>
            <w:proofErr w:type="spellEnd"/>
          </w:p>
        </w:tc>
        <w:tc>
          <w:tcPr>
            <w:tcW w:w="4253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Замена содержимого страниц на поражённом сайте</w:t>
            </w:r>
          </w:p>
        </w:tc>
        <w:tc>
          <w:tcPr>
            <w:tcW w:w="1418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400 000 ПК</w:t>
            </w:r>
          </w:p>
        </w:tc>
        <w:tc>
          <w:tcPr>
            <w:tcW w:w="1275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 млрд. долл.</w:t>
            </w:r>
          </w:p>
        </w:tc>
      </w:tr>
      <w:tr w:rsidR="00091F76" w:rsidRPr="00091F76" w:rsidTr="0009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091F76" w:rsidRPr="00091F76" w:rsidRDefault="00091F76" w:rsidP="00091F76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1564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Sobig</w:t>
            </w:r>
            <w:proofErr w:type="spellEnd"/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F</w:t>
            </w:r>
          </w:p>
        </w:tc>
        <w:tc>
          <w:tcPr>
            <w:tcW w:w="4253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электронной почте письмом с вложением</w:t>
            </w:r>
          </w:p>
        </w:tc>
        <w:tc>
          <w:tcPr>
            <w:tcW w:w="1418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млн. ПК</w:t>
            </w:r>
          </w:p>
        </w:tc>
        <w:tc>
          <w:tcPr>
            <w:tcW w:w="1275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5-10 млрд. долл.</w:t>
            </w:r>
          </w:p>
        </w:tc>
      </w:tr>
      <w:tr w:rsidR="00091F76" w:rsidRPr="00091F76" w:rsidTr="00091F76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091F76" w:rsidRPr="00091F76" w:rsidRDefault="00091F76" w:rsidP="00091F76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1564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Mydoom</w:t>
            </w:r>
            <w:proofErr w:type="spellEnd"/>
          </w:p>
        </w:tc>
        <w:tc>
          <w:tcPr>
            <w:tcW w:w="4253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Электронное письмо с темой «Привет», «Тест», «Ошибка», «Система доставки почты», «Уведомление о доставке» и др.</w:t>
            </w:r>
          </w:p>
        </w:tc>
        <w:tc>
          <w:tcPr>
            <w:tcW w:w="1418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500 000 ПК</w:t>
            </w:r>
          </w:p>
        </w:tc>
        <w:tc>
          <w:tcPr>
            <w:tcW w:w="1275" w:type="dxa"/>
            <w:hideMark/>
          </w:tcPr>
          <w:p w:rsidR="00091F76" w:rsidRPr="00091F76" w:rsidRDefault="00091F76" w:rsidP="0009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 млрд. долл.</w:t>
            </w:r>
          </w:p>
        </w:tc>
      </w:tr>
      <w:tr w:rsidR="00091F76" w:rsidRPr="00091F76" w:rsidTr="0009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091F76" w:rsidRPr="00091F76" w:rsidRDefault="00091F76" w:rsidP="00091F76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1564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Storm</w:t>
            </w:r>
            <w:proofErr w:type="spellEnd"/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Worm</w:t>
            </w:r>
            <w:proofErr w:type="spellEnd"/>
          </w:p>
        </w:tc>
        <w:tc>
          <w:tcPr>
            <w:tcW w:w="4253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Электронное письмо</w:t>
            </w:r>
          </w:p>
        </w:tc>
        <w:tc>
          <w:tcPr>
            <w:tcW w:w="1418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 млн. ПК</w:t>
            </w:r>
          </w:p>
        </w:tc>
        <w:tc>
          <w:tcPr>
            <w:tcW w:w="1275" w:type="dxa"/>
            <w:hideMark/>
          </w:tcPr>
          <w:p w:rsidR="00091F76" w:rsidRPr="00091F76" w:rsidRDefault="00091F76" w:rsidP="0009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091F76" w:rsidRDefault="00091F76" w:rsidP="00CE6BF8">
      <w:pPr>
        <w:pStyle w:val="af1"/>
        <w:shd w:val="clear" w:color="auto" w:fill="FFFFFF"/>
        <w:spacing w:before="120" w:beforeAutospacing="0" w:after="0" w:afterAutospacing="0"/>
        <w:ind w:firstLine="709"/>
        <w:textAlignment w:val="baseline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</w:p>
    <w:p w:rsidR="00CE6BF8" w:rsidRPr="00CE6BF8" w:rsidRDefault="00CE6BF8" w:rsidP="00801210">
      <w:pPr>
        <w:pStyle w:val="af1"/>
        <w:shd w:val="clear" w:color="auto" w:fill="FFFFFF"/>
        <w:spacing w:before="120" w:beforeAutospacing="0" w:after="0" w:afterAutospacing="0"/>
        <w:ind w:firstLine="709"/>
        <w:jc w:val="both"/>
        <w:textAlignment w:val="baseline"/>
        <w:rPr>
          <w:color w:val="777777"/>
          <w:sz w:val="28"/>
          <w:szCs w:val="18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 xml:space="preserve">От тюрьмы, от сумы и от хакерского взлома не застрахован никто. Квантовая сеть долгое время считалась безоговорочно безопасной. Но шведские </w:t>
      </w:r>
      <w:r w:rsidRPr="00CE6BF8">
        <w:rPr>
          <w:color w:val="000000"/>
          <w:sz w:val="28"/>
          <w:szCs w:val="27"/>
          <w:bdr w:val="none" w:sz="0" w:space="0" w:color="auto" w:frame="1"/>
        </w:rPr>
        <w:t>физики даже в ней обнаружили уязвимости. Хакеры-любители тренируются на социальных сетях, других персональных сервисах, банковских картах. Профессионалы бросают вызов информационным системам государственных служб и правительств и персональным устройствам в глобальном масштабе.</w:t>
      </w:r>
    </w:p>
    <w:p w:rsidR="00CE6BF8" w:rsidRDefault="00CE6BF8" w:rsidP="00CE6BF8">
      <w:pPr>
        <w:pStyle w:val="af1"/>
        <w:shd w:val="clear" w:color="auto" w:fill="FFFFFF"/>
        <w:spacing w:before="120" w:beforeAutospacing="0" w:after="0" w:afterAutospacing="0"/>
        <w:ind w:firstLine="709"/>
        <w:textAlignment w:val="baseline"/>
        <w:rPr>
          <w:color w:val="000000"/>
          <w:sz w:val="28"/>
          <w:szCs w:val="27"/>
          <w:bdr w:val="none" w:sz="0" w:space="0" w:color="auto" w:frame="1"/>
        </w:rPr>
      </w:pPr>
    </w:p>
    <w:p w:rsidR="00CE6BF8" w:rsidRPr="00CE6BF8" w:rsidRDefault="00CE6BF8" w:rsidP="00801210">
      <w:pPr>
        <w:pStyle w:val="af1"/>
        <w:shd w:val="clear" w:color="auto" w:fill="FFFFFF"/>
        <w:spacing w:before="120" w:beforeAutospacing="0" w:after="0" w:afterAutospacing="0"/>
        <w:ind w:firstLine="709"/>
        <w:jc w:val="both"/>
        <w:textAlignment w:val="baseline"/>
        <w:rPr>
          <w:color w:val="777777"/>
          <w:sz w:val="28"/>
          <w:szCs w:val="18"/>
        </w:rPr>
      </w:pPr>
      <w:r w:rsidRPr="00CE6BF8">
        <w:rPr>
          <w:color w:val="000000"/>
          <w:sz w:val="28"/>
          <w:szCs w:val="27"/>
          <w:bdr w:val="none" w:sz="0" w:space="0" w:color="auto" w:frame="1"/>
        </w:rPr>
        <w:lastRenderedPageBreak/>
        <w:t xml:space="preserve">В мае 2017 года все масштабы компьютерных вирусов-предшественников затмила вирус шифровальщик </w:t>
      </w:r>
      <w:proofErr w:type="spellStart"/>
      <w:r w:rsidRPr="00CE6BF8">
        <w:rPr>
          <w:color w:val="000000"/>
          <w:sz w:val="28"/>
          <w:szCs w:val="27"/>
          <w:bdr w:val="none" w:sz="0" w:space="0" w:color="auto" w:frame="1"/>
        </w:rPr>
        <w:t>WannaCry</w:t>
      </w:r>
      <w:proofErr w:type="spellEnd"/>
      <w:r w:rsidRPr="00CE6BF8">
        <w:rPr>
          <w:color w:val="000000"/>
          <w:sz w:val="28"/>
          <w:szCs w:val="27"/>
          <w:bdr w:val="none" w:sz="0" w:space="0" w:color="auto" w:frame="1"/>
        </w:rPr>
        <w:t>.</w:t>
      </w:r>
    </w:p>
    <w:p w:rsidR="00CE6BF8" w:rsidRPr="00EB61F1" w:rsidRDefault="00CE6BF8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</w:p>
    <w:p w:rsidR="00EB61F1" w:rsidRDefault="00EB61F1" w:rsidP="00A04DA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B61F1">
        <w:rPr>
          <w:rFonts w:ascii="Times New Roman" w:eastAsia="Times New Roman" w:hAnsi="Times New Roman" w:cs="Times New Roman"/>
          <w:noProof/>
          <w:color w:val="DD2200"/>
          <w:sz w:val="28"/>
          <w:szCs w:val="24"/>
          <w:bdr w:val="none" w:sz="0" w:space="0" w:color="auto" w:frame="1"/>
          <w:lang w:eastAsia="ru-RU"/>
        </w:rPr>
        <w:drawing>
          <wp:inline distT="0" distB="0" distL="0" distR="0" wp14:anchorId="63E9E9B5" wp14:editId="1FB7BED0">
            <wp:extent cx="4579620" cy="3430973"/>
            <wp:effectExtent l="0" t="0" r="0" b="0"/>
            <wp:docPr id="5" name="Рисунок 5" descr="https://xakep.ru/wp-content/uploads/2017/05/127037/Wana_decrypt0r_2.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akep.ru/wp-content/uploads/2017/05/127037/Wana_decrypt0r_2.0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32" cy="343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F1" w:rsidRPr="00EB61F1" w:rsidRDefault="00EB61F1" w:rsidP="00A04DA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B61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 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B61F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версия 2.0</w:t>
      </w:r>
    </w:p>
    <w:p w:rsidR="00EB61F1" w:rsidRPr="00A04DAD" w:rsidRDefault="00EB61F1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, также известный под названиями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Wana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Decrypt0r,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WCry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, </w:t>
      </w:r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WannaCrypt0r и </w:t>
      </w:r>
      <w:proofErr w:type="spellStart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WannaCrypt</w:t>
      </w:r>
      <w:proofErr w:type="spellEnd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, был обнаружен отнюдь не в середине мая 2017 года, когда начались атаки, взбудоражившие весь мир. Впервые вирус </w:t>
      </w:r>
      <w:r w:rsidRPr="00A04DAD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был замечен специалистами</w:t>
      </w:r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 еще в феврале 2017 года, но не произвел на них большого впечатления, по сути, являясь совершенно заурядным вымогателем, каких в настоящее время насчитываются десятки, если не сотни.</w:t>
      </w:r>
    </w:p>
    <w:p w:rsidR="00EB61F1" w:rsidRPr="00A04DAD" w:rsidRDefault="00EB61F1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Почему началась эпидемия, если </w:t>
      </w:r>
      <w:proofErr w:type="spellStart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</w:t>
      </w:r>
      <w:proofErr w:type="spellEnd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– это рядовой вымогатель? Дело в том, что в середине мая 2017 года разработчики </w:t>
      </w:r>
      <w:proofErr w:type="spellStart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</w:t>
      </w:r>
      <w:proofErr w:type="spellEnd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выпустили вторую версию </w:t>
      </w:r>
      <w:proofErr w:type="spellStart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вредоноса</w:t>
      </w:r>
      <w:proofErr w:type="spellEnd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, после чего тот стал распространяться со скоростью лесного пожара и посеял в сети настоящую панику.</w:t>
      </w:r>
    </w:p>
    <w:p w:rsidR="00A04DAD" w:rsidRPr="00A04DAD" w:rsidRDefault="00A04DAD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</w:p>
    <w:p w:rsidR="00EB61F1" w:rsidRPr="00A04DAD" w:rsidRDefault="00EB61F1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Такой эффективности авторам </w:t>
      </w:r>
      <w:proofErr w:type="spellStart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</w:t>
      </w:r>
      <w:proofErr w:type="spellEnd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удалось добиться благодаря тому, что они в буквальном смысле взяли на вооружение эксплоиты из арсенала спецслужб.</w:t>
      </w:r>
    </w:p>
    <w:p w:rsidR="00EB61F1" w:rsidRPr="00A04DAD" w:rsidRDefault="00EB61F1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Еще летом 2016 года группа хакеров, называющих себя </w:t>
      </w:r>
      <w:proofErr w:type="spellStart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The</w:t>
      </w:r>
      <w:proofErr w:type="spellEnd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Shadow</w:t>
      </w:r>
      <w:proofErr w:type="spellEnd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Brokers</w:t>
      </w:r>
      <w:proofErr w:type="spellEnd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, сумела похитить хакерский инструментарий у специалистов АНБ. Долгое время хакеры тщетно пытались продать попавшее в их руки «кибероружие», но им не удалось провести аукцион или найти прямого покупателя, </w:t>
      </w:r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lastRenderedPageBreak/>
        <w:t>после чего, в апреле 2017 года, группировка </w:t>
      </w:r>
      <w:r w:rsidRPr="00A04DAD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опубликовала украденные данные</w:t>
      </w:r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 совершенно бесплатно, в открытом доступе.</w:t>
      </w:r>
    </w:p>
    <w:p w:rsidR="00EB61F1" w:rsidRDefault="00EB61F1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Именно готовыми инструментами из арсенала АНБ (а точнее эксплоитами ETERNALBLUE и DOUBLEPULSAR) и воспользовались создатели </w:t>
      </w:r>
      <w:proofErr w:type="spellStart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</w:t>
      </w:r>
      <w:proofErr w:type="spellEnd"/>
      <w:r w:rsidRPr="00A04DAD">
        <w:rPr>
          <w:rFonts w:ascii="Times New Roman" w:eastAsia="Times New Roman" w:hAnsi="Times New Roman" w:cs="Times New Roman"/>
          <w:sz w:val="28"/>
          <w:szCs w:val="27"/>
          <w:lang w:eastAsia="ru-RU"/>
        </w:rPr>
        <w:t>, превратив заурядного с технической точки зрения шифровальщика в SMB-червя, от которого на данный момент пострадали уже более 400 000 устройств и сотни организаций по всему миру.</w:t>
      </w:r>
    </w:p>
    <w:p w:rsidR="0049253A" w:rsidRDefault="0049253A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</w:p>
    <w:p w:rsidR="0018041A" w:rsidRPr="0049253A" w:rsidRDefault="0049253A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</w:pPr>
      <w:r w:rsidRPr="0049253A"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  <w:t>Диаграмма 1</w:t>
      </w:r>
      <w:r w:rsidR="00794A6F"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  <w:t>-2</w:t>
      </w:r>
      <w:r w:rsidRPr="0049253A"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  <w:t xml:space="preserve">. Отношение пострадавших машин на базе </w:t>
      </w:r>
      <w:proofErr w:type="spellStart"/>
      <w:r w:rsidRPr="0049253A"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  <w:t>Windows</w:t>
      </w:r>
      <w:proofErr w:type="spellEnd"/>
      <w:r w:rsidRPr="0049253A"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  <w:t>.</w:t>
      </w:r>
    </w:p>
    <w:p w:rsidR="0018041A" w:rsidRDefault="00492688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noProof/>
        </w:rPr>
        <w:drawing>
          <wp:inline distT="0" distB="0" distL="0" distR="0" wp14:anchorId="10E8FC20" wp14:editId="5542C17F">
            <wp:extent cx="4572000" cy="3284220"/>
            <wp:effectExtent l="0" t="0" r="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6B99455-1D92-42C2-BDDA-71486B74F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F3294" w:rsidRPr="00A04DAD" w:rsidRDefault="002F3294" w:rsidP="00A04DAD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noProof/>
        </w:rPr>
        <w:drawing>
          <wp:inline distT="0" distB="0" distL="0" distR="0" wp14:anchorId="6CF917BB" wp14:editId="2B1050BA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34F57888-C330-492F-987C-E465FE507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655A5" w:rsidRDefault="008655A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9253A" w:rsidRDefault="000D5114" w:rsidP="000D5114">
      <w:pPr>
        <w:pStyle w:val="1"/>
      </w:pPr>
      <w:bookmarkStart w:id="1" w:name="_Toc495530096"/>
      <w:r>
        <w:rPr>
          <w:lang w:val="en-US"/>
        </w:rPr>
        <w:lastRenderedPageBreak/>
        <w:t>II</w:t>
      </w:r>
      <w:r w:rsidRPr="00091F76">
        <w:t xml:space="preserve">. </w:t>
      </w:r>
      <w:r>
        <w:t>ПРИНЦИП РАБОТЫ</w:t>
      </w:r>
      <w:bookmarkEnd w:id="1"/>
    </w:p>
    <w:p w:rsidR="0049253A" w:rsidRPr="00311AB8" w:rsidRDefault="0049253A" w:rsidP="00311AB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</w:rPr>
      </w:pPr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Изначальный файл mssecsvc.exe запускает другой файл с названием tasksche.exe. Затем проверяется домен-выключатель, после чего создается служба mssecsvc2.0. Эта служба исполняет файл mssecsvc.exe с иной точкой входа, нежели во время первого запуска. Второй запуск получает IP-адрес зараженной машины и пытается подключиться к 445 TCP порту каждого IP-адреса внутри подсети. Когда 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зловред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успешно подключается к удаленной машине, то устанавливается соединение и происходит передача данных. Судя по всему, где-то в процессе этой передачи используется известная уязвимость, которая была закрыта обновлением MS 17-010. На данный момент нету полного понимания трафика SMB, и при каких именно условиях 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зловред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может распространяться, используя дыру в безопасности.</w:t>
      </w:r>
    </w:p>
    <w:p w:rsidR="0049253A" w:rsidRPr="00311AB8" w:rsidRDefault="0049253A" w:rsidP="00311AB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</w:rPr>
      </w:pPr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Файл tasksche.exe проверяет все диски, а также 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расшаренные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по сети папки и подсоединенные устройства, которые привязаны к буквам, вроде 'C:/', 'D:/' и т.д. 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Малварь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затем ищет файлы с расширениями, которые перечислены в программе (и приведены ниже), и шифрует их, используя 2048-битное RSA шифрование. Пока файлы шифруются, создается папка '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Tor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/', куда кладется файл tor.exe и 9 файлов 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dll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, которые он использует. Дополнительно создаются taskdl.exe и taskse.exe. Первый из них удаляет временные файлы, а второй запускает @wanadecryptor@.exe, который показывает пользователю окно с требованием заплатить. Файл @wanadecryptor@.exe отвечает только за вывод сообщения. Шифрование файлов происходит в фоне с помощью tasksche.exe.</w:t>
      </w:r>
    </w:p>
    <w:p w:rsidR="0049253A" w:rsidRPr="00311AB8" w:rsidRDefault="0049253A" w:rsidP="00311AB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</w:rPr>
      </w:pPr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Файл tor.exe запускается с помощью @wanadecryptor@.exe. Этот новый процесс начинает соединение с узлами 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Tor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. Таким образом 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WannaCry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сохраняет анонимность, проводя весь свой трафик через сеть 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Tor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49253A" w:rsidRDefault="0049253A" w:rsidP="00311AB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Что типично для программ-вымогателей, программа также удаляет любые </w:t>
      </w:r>
      <w:r w:rsidRPr="00311AB8">
        <w:rPr>
          <w:rFonts w:ascii="Times New Roman" w:hAnsi="Times New Roman" w:cs="Times New Roman"/>
          <w:sz w:val="28"/>
          <w:shd w:val="clear" w:color="auto" w:fill="FFFFFF"/>
        </w:rPr>
        <w:t>теневые копии</w:t>
      </w:r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 на компьютере жертвы, чтобы сделать восстановление еще более сложным. Делается это с помощью WMIC.exe, vssadmin.exe и cmd.exe</w:t>
      </w:r>
    </w:p>
    <w:p w:rsidR="00311AB8" w:rsidRPr="00311AB8" w:rsidRDefault="00311AB8" w:rsidP="00311AB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:rsidR="0049253A" w:rsidRDefault="0049253A" w:rsidP="00311AB8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222222"/>
          <w:sz w:val="28"/>
        </w:rPr>
      </w:pPr>
      <w:r w:rsidRPr="00311AB8">
        <w:rPr>
          <w:rFonts w:ascii="Times New Roman" w:hAnsi="Times New Roman" w:cs="Times New Roman"/>
          <w:noProof/>
          <w:color w:val="222222"/>
          <w:sz w:val="28"/>
        </w:rPr>
        <w:drawing>
          <wp:inline distT="0" distB="0" distL="0" distR="0">
            <wp:extent cx="6096000" cy="1920240"/>
            <wp:effectExtent l="0" t="0" r="0" b="381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B8" w:rsidRPr="00311AB8" w:rsidRDefault="00311AB8" w:rsidP="00311AB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</w:rPr>
      </w:pPr>
      <w:r w:rsidRPr="00311AB8">
        <w:rPr>
          <w:rFonts w:ascii="Times New Roman" w:hAnsi="Times New Roman" w:cs="Times New Roman"/>
          <w:b/>
          <w:color w:val="222222"/>
          <w:sz w:val="24"/>
        </w:rPr>
        <w:t>Рис 2. Примеры использования вирусом различных способов помощи себе.</w:t>
      </w:r>
    </w:p>
    <w:p w:rsidR="00311AB8" w:rsidRPr="00311AB8" w:rsidRDefault="0049253A" w:rsidP="00311AB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</w:rPr>
      </w:pP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lastRenderedPageBreak/>
        <w:t>WannaCry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использует различные способы, чтобы помочь своему выполнению. Так оно используется attrib.exe, чтобы менять флаг +h (скрытие), а также icacls.exe, чтобы дать полные права всем юзерам: «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icacls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. /</w:t>
      </w:r>
      <w:proofErr w:type="spell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grant</w:t>
      </w:r>
      <w:proofErr w:type="spell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proofErr w:type="gramStart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Everyone:F</w:t>
      </w:r>
      <w:proofErr w:type="spellEnd"/>
      <w:proofErr w:type="gramEnd"/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/T /C /Q».</w:t>
      </w:r>
    </w:p>
    <w:p w:rsidR="00311AB8" w:rsidRPr="00311AB8" w:rsidRDefault="0049253A" w:rsidP="00311AB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</w:rPr>
      </w:pPr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Примечательно, что программа имеет модульную архитектуру. Вероятно, что все исполняемые файлы в ней написаны разными людьми. Потенциально, это может значить, что структура программы может позволять запускать различные зловредные сценарии. </w:t>
      </w:r>
    </w:p>
    <w:p w:rsidR="0049253A" w:rsidRPr="00311AB8" w:rsidRDefault="0049253A" w:rsidP="00311AB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После завершения шифрования, вредоносная программа показывает окно с требованием выкупа за файлы. Интересный момент заключается в том, что окно является исполняемым файлом, а не картинкой, файлом HTA или текстовым файлом.</w:t>
      </w:r>
    </w:p>
    <w:p w:rsidR="00E9555F" w:rsidRDefault="0049253A" w:rsidP="00801210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311AB8">
        <w:rPr>
          <w:rFonts w:ascii="Times New Roman" w:hAnsi="Times New Roman" w:cs="Times New Roman"/>
          <w:color w:val="222222"/>
          <w:sz w:val="28"/>
          <w:shd w:val="clear" w:color="auto" w:fill="FFFFFF"/>
        </w:rPr>
        <w:t>Жертвам следует понимать, что не существует обязательства преступников действительно предоставить ключи для расшифровки после оплаты выкупа. </w:t>
      </w:r>
    </w:p>
    <w:p w:rsidR="00E9555F" w:rsidRDefault="00E9555F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br w:type="page"/>
      </w:r>
    </w:p>
    <w:p w:rsidR="00E9555F" w:rsidRDefault="00E9555F" w:rsidP="00EE37E6">
      <w:pPr>
        <w:pStyle w:val="1"/>
      </w:pPr>
      <w:bookmarkStart w:id="2" w:name="_Toc495530097"/>
      <w:r>
        <w:rPr>
          <w:lang w:val="en-US"/>
        </w:rPr>
        <w:lastRenderedPageBreak/>
        <w:t>III</w:t>
      </w:r>
      <w:r w:rsidRPr="00F820C7">
        <w:t xml:space="preserve">. </w:t>
      </w:r>
      <w:r>
        <w:t>КТО ПОБЕДИЛ?</w:t>
      </w:r>
      <w:bookmarkEnd w:id="2"/>
    </w:p>
    <w:p w:rsidR="00E9555F" w:rsidRDefault="00E9555F" w:rsidP="00801210">
      <w:pPr>
        <w:pStyle w:val="af1"/>
        <w:shd w:val="clear" w:color="auto" w:fill="FFFFFF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19"/>
        </w:rPr>
      </w:pPr>
      <w:r w:rsidRPr="00EE37E6">
        <w:rPr>
          <w:color w:val="000000"/>
          <w:sz w:val="28"/>
          <w:szCs w:val="19"/>
        </w:rPr>
        <w:t xml:space="preserve">Вирус-вымогатель </w:t>
      </w:r>
      <w:proofErr w:type="spellStart"/>
      <w:r w:rsidRPr="00EE37E6">
        <w:rPr>
          <w:color w:val="000000"/>
          <w:sz w:val="28"/>
          <w:szCs w:val="19"/>
        </w:rPr>
        <w:t>WannaCry</w:t>
      </w:r>
      <w:proofErr w:type="spellEnd"/>
      <w:r w:rsidRPr="00EE37E6">
        <w:rPr>
          <w:color w:val="000000"/>
          <w:sz w:val="28"/>
          <w:szCs w:val="19"/>
        </w:rPr>
        <w:t xml:space="preserve">, с помощью которого 12 мая неизвестные киберпреступники атаковали компьютерные сети ведомств и компаний в семи десятках стран мира, удалось остановить. </w:t>
      </w:r>
    </w:p>
    <w:p w:rsidR="00EE37E6" w:rsidRPr="00EE37E6" w:rsidRDefault="00EE37E6" w:rsidP="00EE37E6">
      <w:pPr>
        <w:pStyle w:val="af1"/>
        <w:shd w:val="clear" w:color="auto" w:fill="FFFFFF"/>
        <w:spacing w:before="120" w:beforeAutospacing="0" w:after="0" w:afterAutospacing="0"/>
        <w:ind w:firstLine="709"/>
        <w:textAlignment w:val="baseline"/>
        <w:rPr>
          <w:color w:val="000000"/>
          <w:sz w:val="28"/>
          <w:szCs w:val="19"/>
        </w:rPr>
      </w:pPr>
    </w:p>
    <w:p w:rsidR="00E9555F" w:rsidRPr="00EE37E6" w:rsidRDefault="00E9555F" w:rsidP="00EE37E6">
      <w:pPr>
        <w:shd w:val="clear" w:color="auto" w:fill="FFFFFF"/>
        <w:spacing w:before="120" w:after="0" w:line="240" w:lineRule="auto"/>
        <w:textAlignment w:val="baseline"/>
        <w:rPr>
          <w:rFonts w:ascii="Times New Roman" w:hAnsi="Times New Roman" w:cs="Times New Roman"/>
          <w:color w:val="616B6F"/>
          <w:sz w:val="28"/>
          <w:szCs w:val="19"/>
        </w:rPr>
      </w:pPr>
      <w:bookmarkStart w:id="3" w:name="_GoBack"/>
      <w:r w:rsidRPr="00EE37E6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4006219"/>
            <wp:effectExtent l="0" t="0" r="3175" b="0"/>
            <wp:docPr id="7" name="Рисунок 7" descr="https://cdn4.img.ria.ru/images/149974/85/1499748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4.img.ria.ru/images/149974/85/14997485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EE37E6" w:rsidRDefault="00EE37E6" w:rsidP="00EE37E6">
      <w:pPr>
        <w:shd w:val="clear" w:color="auto" w:fill="FFFFFF"/>
        <w:spacing w:before="120" w:after="0" w:line="24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19"/>
        </w:rPr>
      </w:pPr>
      <w:r w:rsidRPr="00EE37E6">
        <w:rPr>
          <w:rFonts w:ascii="Times New Roman" w:hAnsi="Times New Roman" w:cs="Times New Roman"/>
          <w:b/>
          <w:sz w:val="24"/>
          <w:szCs w:val="19"/>
        </w:rPr>
        <w:t xml:space="preserve">Рис. 3. </w:t>
      </w:r>
      <w:proofErr w:type="spellStart"/>
      <w:r w:rsidRPr="00EE37E6">
        <w:rPr>
          <w:rFonts w:ascii="Times New Roman" w:hAnsi="Times New Roman" w:cs="Times New Roman"/>
          <w:b/>
          <w:sz w:val="24"/>
          <w:szCs w:val="19"/>
        </w:rPr>
        <w:t>Маркус</w:t>
      </w:r>
      <w:proofErr w:type="spellEnd"/>
      <w:r w:rsidRPr="00EE37E6">
        <w:rPr>
          <w:rFonts w:ascii="Times New Roman" w:hAnsi="Times New Roman" w:cs="Times New Roman"/>
          <w:b/>
          <w:sz w:val="24"/>
          <w:szCs w:val="19"/>
        </w:rPr>
        <w:t xml:space="preserve"> </w:t>
      </w:r>
      <w:proofErr w:type="spellStart"/>
      <w:r w:rsidRPr="00EE37E6">
        <w:rPr>
          <w:rFonts w:ascii="Times New Roman" w:hAnsi="Times New Roman" w:cs="Times New Roman"/>
          <w:b/>
          <w:sz w:val="24"/>
          <w:szCs w:val="19"/>
        </w:rPr>
        <w:t>Хатчинс</w:t>
      </w:r>
      <w:proofErr w:type="spellEnd"/>
      <w:r w:rsidRPr="00EE37E6">
        <w:rPr>
          <w:rFonts w:ascii="Times New Roman" w:hAnsi="Times New Roman" w:cs="Times New Roman"/>
          <w:b/>
          <w:sz w:val="24"/>
          <w:szCs w:val="19"/>
        </w:rPr>
        <w:t>, тот, кто спас мир.</w:t>
      </w:r>
    </w:p>
    <w:p w:rsidR="00EE37E6" w:rsidRPr="00EE37E6" w:rsidRDefault="00EE37E6" w:rsidP="00EE37E6">
      <w:pPr>
        <w:shd w:val="clear" w:color="auto" w:fill="FFFFFF"/>
        <w:spacing w:before="120" w:after="0" w:line="24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19"/>
        </w:rPr>
      </w:pPr>
    </w:p>
    <w:p w:rsidR="00E9555F" w:rsidRPr="00EE37E6" w:rsidRDefault="00E9555F" w:rsidP="00801210">
      <w:pPr>
        <w:pStyle w:val="af1"/>
        <w:shd w:val="clear" w:color="auto" w:fill="FFFFFF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19"/>
        </w:rPr>
      </w:pPr>
      <w:r w:rsidRPr="00EE37E6">
        <w:rPr>
          <w:color w:val="000000"/>
          <w:sz w:val="28"/>
          <w:szCs w:val="19"/>
        </w:rPr>
        <w:t xml:space="preserve">Вирус </w:t>
      </w:r>
      <w:proofErr w:type="spellStart"/>
      <w:r w:rsidRPr="00EE37E6">
        <w:rPr>
          <w:color w:val="000000"/>
          <w:sz w:val="28"/>
          <w:szCs w:val="19"/>
        </w:rPr>
        <w:t>WannaCry</w:t>
      </w:r>
      <w:proofErr w:type="spellEnd"/>
      <w:r w:rsidRPr="00EE37E6">
        <w:rPr>
          <w:color w:val="000000"/>
          <w:sz w:val="28"/>
          <w:szCs w:val="19"/>
        </w:rPr>
        <w:t xml:space="preserve"> был на время остановлен благодаря регистрации доменного имени iuqerfsodp9ifjaposdfjhgosurijfaewrwergwea.com, пишет </w:t>
      </w:r>
      <w:proofErr w:type="spellStart"/>
      <w:r w:rsidRPr="00EE37E6">
        <w:rPr>
          <w:color w:val="000000"/>
          <w:sz w:val="28"/>
          <w:szCs w:val="19"/>
          <w:bdr w:val="none" w:sz="0" w:space="0" w:color="auto" w:frame="1"/>
        </w:rPr>
        <w:t>The</w:t>
      </w:r>
      <w:proofErr w:type="spellEnd"/>
      <w:r w:rsidRPr="00EE37E6">
        <w:rPr>
          <w:color w:val="000000"/>
          <w:sz w:val="28"/>
          <w:szCs w:val="19"/>
          <w:bdr w:val="none" w:sz="0" w:space="0" w:color="auto" w:frame="1"/>
        </w:rPr>
        <w:t xml:space="preserve"> </w:t>
      </w:r>
      <w:proofErr w:type="spellStart"/>
      <w:r w:rsidRPr="00EE37E6">
        <w:rPr>
          <w:color w:val="000000"/>
          <w:sz w:val="28"/>
          <w:szCs w:val="19"/>
          <w:bdr w:val="none" w:sz="0" w:space="0" w:color="auto" w:frame="1"/>
        </w:rPr>
        <w:t>Guardian</w:t>
      </w:r>
      <w:proofErr w:type="spellEnd"/>
      <w:r w:rsidRPr="00EE37E6">
        <w:rPr>
          <w:color w:val="000000"/>
          <w:sz w:val="28"/>
          <w:szCs w:val="19"/>
        </w:rPr>
        <w:t>.</w:t>
      </w:r>
    </w:p>
    <w:p w:rsidR="00E9555F" w:rsidRPr="00EE37E6" w:rsidRDefault="00E9555F" w:rsidP="00801210">
      <w:pPr>
        <w:pStyle w:val="af1"/>
        <w:shd w:val="clear" w:color="auto" w:fill="FFFFFF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19"/>
        </w:rPr>
      </w:pPr>
      <w:r w:rsidRPr="00EE37E6">
        <w:rPr>
          <w:color w:val="000000"/>
          <w:sz w:val="28"/>
          <w:szCs w:val="19"/>
        </w:rPr>
        <w:t>По данным газеты, программист</w:t>
      </w:r>
      <w:r w:rsidR="00EE37E6" w:rsidRPr="00EE37E6">
        <w:rPr>
          <w:color w:val="000000"/>
          <w:sz w:val="28"/>
          <w:szCs w:val="19"/>
        </w:rPr>
        <w:t xml:space="preserve"> </w:t>
      </w:r>
      <w:proofErr w:type="spellStart"/>
      <w:r w:rsidR="00EE37E6" w:rsidRPr="00EE37E6">
        <w:rPr>
          <w:color w:val="000000"/>
          <w:sz w:val="28"/>
          <w:szCs w:val="19"/>
        </w:rPr>
        <w:t>Маркус</w:t>
      </w:r>
      <w:proofErr w:type="spellEnd"/>
      <w:r w:rsidR="00EE37E6" w:rsidRPr="00EE37E6">
        <w:rPr>
          <w:color w:val="000000"/>
          <w:sz w:val="28"/>
          <w:szCs w:val="19"/>
        </w:rPr>
        <w:t xml:space="preserve"> </w:t>
      </w:r>
      <w:proofErr w:type="spellStart"/>
      <w:r w:rsidR="00EE37E6" w:rsidRPr="00EE37E6">
        <w:rPr>
          <w:color w:val="000000"/>
          <w:sz w:val="28"/>
          <w:szCs w:val="19"/>
        </w:rPr>
        <w:t>Хатчинс</w:t>
      </w:r>
      <w:proofErr w:type="spellEnd"/>
      <w:r w:rsidR="00EE37E6" w:rsidRPr="00EE37E6">
        <w:rPr>
          <w:color w:val="000000"/>
          <w:sz w:val="28"/>
          <w:szCs w:val="19"/>
        </w:rPr>
        <w:t xml:space="preserve"> </w:t>
      </w:r>
      <w:r w:rsidRPr="00EE37E6">
        <w:rPr>
          <w:color w:val="000000"/>
          <w:sz w:val="28"/>
          <w:szCs w:val="19"/>
        </w:rPr>
        <w:t xml:space="preserve">вместе с коллегой </w:t>
      </w:r>
      <w:proofErr w:type="spellStart"/>
      <w:r w:rsidRPr="00EE37E6">
        <w:rPr>
          <w:color w:val="000000"/>
          <w:sz w:val="28"/>
          <w:szCs w:val="19"/>
        </w:rPr>
        <w:t>Дарианом</w:t>
      </w:r>
      <w:proofErr w:type="spellEnd"/>
      <w:r w:rsidRPr="00EE37E6">
        <w:rPr>
          <w:color w:val="000000"/>
          <w:sz w:val="28"/>
          <w:szCs w:val="19"/>
        </w:rPr>
        <w:t xml:space="preserve"> </w:t>
      </w:r>
      <w:proofErr w:type="spellStart"/>
      <w:r w:rsidRPr="00EE37E6">
        <w:rPr>
          <w:color w:val="000000"/>
          <w:sz w:val="28"/>
          <w:szCs w:val="19"/>
        </w:rPr>
        <w:t>Хассом</w:t>
      </w:r>
      <w:proofErr w:type="spellEnd"/>
      <w:r w:rsidRPr="00EE37E6">
        <w:rPr>
          <w:color w:val="000000"/>
          <w:sz w:val="28"/>
          <w:szCs w:val="19"/>
        </w:rPr>
        <w:t xml:space="preserve"> проследили, что вирус обращается по такому адресу. Они решил зарегистрировать домен, чтобы проследить его активность. Оказалось, адрес был зашит в коде вируса на тот случай, если его нужно будет затормозить. Так и вышло. </w:t>
      </w:r>
    </w:p>
    <w:p w:rsidR="008655A5" w:rsidRPr="00311AB8" w:rsidRDefault="00E9555F" w:rsidP="00801210">
      <w:pPr>
        <w:pStyle w:val="af1"/>
        <w:shd w:val="clear" w:color="auto" w:fill="FFFFFF"/>
        <w:spacing w:before="120" w:beforeAutospacing="0" w:after="0" w:afterAutospacing="0"/>
        <w:ind w:firstLine="709"/>
        <w:jc w:val="both"/>
        <w:textAlignment w:val="baseline"/>
        <w:rPr>
          <w:b/>
          <w:sz w:val="28"/>
          <w:szCs w:val="36"/>
        </w:rPr>
      </w:pPr>
      <w:r w:rsidRPr="00EE37E6">
        <w:rPr>
          <w:color w:val="000000"/>
          <w:sz w:val="28"/>
          <w:szCs w:val="19"/>
        </w:rPr>
        <w:t>Сам</w:t>
      </w:r>
      <w:r w:rsidR="00EE37E6" w:rsidRPr="00EE37E6">
        <w:rPr>
          <w:color w:val="000000"/>
          <w:sz w:val="28"/>
          <w:szCs w:val="19"/>
        </w:rPr>
        <w:t xml:space="preserve"> </w:t>
      </w:r>
      <w:proofErr w:type="spellStart"/>
      <w:r w:rsidR="00EE37E6" w:rsidRPr="00EE37E6">
        <w:rPr>
          <w:color w:val="000000"/>
          <w:sz w:val="28"/>
          <w:szCs w:val="19"/>
        </w:rPr>
        <w:t>Маркус</w:t>
      </w:r>
      <w:proofErr w:type="spellEnd"/>
      <w:r w:rsidR="00EE37E6" w:rsidRPr="00EE37E6">
        <w:rPr>
          <w:color w:val="000000"/>
          <w:sz w:val="28"/>
          <w:szCs w:val="19"/>
        </w:rPr>
        <w:t xml:space="preserve"> </w:t>
      </w:r>
      <w:proofErr w:type="spellStart"/>
      <w:r w:rsidR="00EE37E6" w:rsidRPr="00EE37E6">
        <w:rPr>
          <w:color w:val="000000"/>
          <w:sz w:val="28"/>
          <w:szCs w:val="19"/>
        </w:rPr>
        <w:t>Хатчинс</w:t>
      </w:r>
      <w:proofErr w:type="spellEnd"/>
      <w:r w:rsidR="00EE37E6" w:rsidRPr="00EE37E6">
        <w:rPr>
          <w:color w:val="000000"/>
          <w:sz w:val="28"/>
          <w:szCs w:val="19"/>
        </w:rPr>
        <w:t xml:space="preserve"> </w:t>
      </w:r>
      <w:r w:rsidRPr="00EE37E6">
        <w:rPr>
          <w:color w:val="000000"/>
          <w:sz w:val="28"/>
          <w:szCs w:val="19"/>
        </w:rPr>
        <w:t>признался, что понятия не имел, к каким последствиям приведет регистрация домена. Свое открытие он прокомментировал скромно: "Теперь я могу добавить в свое резюме строчку: "Случайно остановил международную кибератаку".</w:t>
      </w:r>
      <w:r w:rsidR="008655A5" w:rsidRPr="00311AB8">
        <w:rPr>
          <w:b/>
          <w:sz w:val="28"/>
          <w:szCs w:val="36"/>
        </w:rPr>
        <w:br w:type="page"/>
      </w:r>
    </w:p>
    <w:p w:rsidR="00AD5BA3" w:rsidRPr="00EC0F2E" w:rsidRDefault="00EC0F2E" w:rsidP="008655A5">
      <w:pPr>
        <w:pStyle w:val="1"/>
      </w:pPr>
      <w:bookmarkStart w:id="4" w:name="_Toc495530098"/>
      <w:r w:rsidRPr="00EC0F2E">
        <w:rPr>
          <w:lang w:val="en-US"/>
        </w:rPr>
        <w:lastRenderedPageBreak/>
        <w:t>IV</w:t>
      </w:r>
      <w:r w:rsidR="008655A5">
        <w:t>. КТО ВИНОВАТ?</w:t>
      </w:r>
      <w:bookmarkEnd w:id="4"/>
    </w:p>
    <w:p w:rsidR="00572A6B" w:rsidRPr="00EC0F2E" w:rsidRDefault="00572A6B" w:rsidP="00EB61F1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одной стороны, косвенно «поблагодарить» за «вымогательский апокалипсис», развернувшийся по всему миру, можно хакерскую группировку </w:t>
      </w:r>
      <w:proofErr w:type="spellStart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>Shadow</w:t>
      </w:r>
      <w:proofErr w:type="spellEnd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>Brokers</w:t>
      </w:r>
      <w:proofErr w:type="spellEnd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Ведь именно </w:t>
      </w:r>
      <w:proofErr w:type="spellStart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>Shadow</w:t>
      </w:r>
      <w:proofErr w:type="spellEnd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>Brokers</w:t>
      </w:r>
      <w:proofErr w:type="spellEnd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сделала достоянием общественности опасные </w:t>
      </w:r>
      <w:proofErr w:type="spellStart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киберинструменты</w:t>
      </w:r>
      <w:proofErr w:type="spellEnd"/>
      <w:r w:rsidRPr="00EC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АНБ.</w:t>
      </w:r>
    </w:p>
    <w:p w:rsidR="00572A6B" w:rsidRPr="008655A5" w:rsidRDefault="00572A6B" w:rsidP="00EB61F1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Однако с тем же успехом обвинить в случившемся можно и сами спецслужбы, которые создали эксплоиты ETERNALBLUE и DOUBLEPULSAR, и долгое время умалчивали о критической уязвимости в SMB. Именно так уже </w:t>
      </w:r>
      <w:r w:rsidRPr="008655A5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поступил</w:t>
      </w:r>
      <w:r w:rsidRPr="008655A5">
        <w:rPr>
          <w:rFonts w:ascii="Times New Roman" w:eastAsia="Times New Roman" w:hAnsi="Times New Roman" w:cs="Times New Roman"/>
          <w:sz w:val="28"/>
          <w:szCs w:val="27"/>
          <w:lang w:eastAsia="ru-RU"/>
        </w:rPr>
        <w:t> </w:t>
      </w:r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главный юрисконсульт компании </w:t>
      </w:r>
      <w:proofErr w:type="spellStart"/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Microsoft</w:t>
      </w:r>
      <w:proofErr w:type="spellEnd"/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</w:t>
      </w:r>
      <w:proofErr w:type="spellStart"/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Брэд</w:t>
      </w:r>
      <w:proofErr w:type="spellEnd"/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Смит (</w:t>
      </w:r>
      <w:proofErr w:type="spellStart"/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Brad</w:t>
      </w:r>
      <w:proofErr w:type="spellEnd"/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</w:t>
      </w:r>
      <w:proofErr w:type="spellStart"/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Smith</w:t>
      </w:r>
      <w:proofErr w:type="spellEnd"/>
      <w:r w:rsidRPr="008655A5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).</w:t>
      </w:r>
    </w:p>
    <w:p w:rsidR="00572A6B" w:rsidRPr="00EB61F1" w:rsidRDefault="00572A6B" w:rsidP="00EB61F1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Также можно возложить ответственность на компанию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Microsoft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, которая исправила уязвимости еще в марте 2017 года, подготовила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патчи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для устаревших, неподдерживаемых ОС в феврале 2017 года, но предпочла не привлекать к проблеме внимания, а также «придерживала»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патчи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для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Windows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XP,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Windows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8 и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Windows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Server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2003 до тех пор, пока катастрофа не разразилась в полной мере.</w:t>
      </w:r>
    </w:p>
    <w:p w:rsidR="00572A6B" w:rsidRDefault="00572A6B" w:rsidP="00EB61F1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И конечно не стоит забывать о самих создателях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. До сих пор доподлинно неизвестно, на ком именно лежит ответственность за происшедшее. Как </w:t>
      </w:r>
      <w:r w:rsidRPr="00EB61F1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утверждают</w:t>
      </w:r>
      <w:r w:rsidR="008655A5"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специалисты компании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Symantec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и «Лаборатории Касперского», с большой долей вероятности шифровальщика разработали северокорейские хакеры из небезызвестной группировки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Lazarus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, за которой эксперты наблюдают уже много лет. Специалисты компании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Flashpoint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, в свою очередь, провели </w:t>
      </w:r>
      <w:r w:rsidRPr="00EB61F1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 xml:space="preserve">лингвистический анализ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 и обнаружили «китайский след».</w:t>
      </w:r>
      <w:r w:rsidR="00EC0F2E" w:rsidRPr="00EB61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572A6B" w:rsidRPr="00EB61F1" w:rsidRDefault="00572A6B" w:rsidP="00EB61F1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</w:pPr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Тем не менее, как уже было сказано выше, настоящий корень проблемы – это халатность и повсеместное невнимание к вопросам информационной безопасности.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Патч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, защищающий от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стал доступен еще в марте 2017 года, за два месяца до начала атак. А первые предупреждения об уязвимостях в протоколе SMB появились еще раньше. По сути, все пострадавшие от атак </w:t>
      </w:r>
      <w:proofErr w:type="spellStart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color w:val="222222"/>
          <w:sz w:val="28"/>
          <w:szCs w:val="27"/>
          <w:lang w:eastAsia="ru-RU"/>
        </w:rPr>
        <w:t xml:space="preserve"> поплатились за свою беспечность, так как за два месяца они не сумели найти времени на установку критических обновлений, о выходе которых было широко известно.</w:t>
      </w:r>
    </w:p>
    <w:p w:rsidR="008655A5" w:rsidRDefault="008655A5" w:rsidP="00EB61F1">
      <w:pPr>
        <w:jc w:val="both"/>
        <w:rPr>
          <w:rFonts w:ascii="Ubuntu" w:eastAsia="Times New Roman" w:hAnsi="Ubuntu" w:cs="Times New Roman"/>
          <w:b/>
          <w:bCs/>
          <w:color w:val="111111"/>
          <w:sz w:val="36"/>
          <w:szCs w:val="36"/>
          <w:lang w:eastAsia="ru-RU"/>
        </w:rPr>
      </w:pPr>
      <w:r>
        <w:rPr>
          <w:rFonts w:ascii="Ubuntu" w:eastAsia="Times New Roman" w:hAnsi="Ubuntu" w:cs="Times New Roman"/>
          <w:b/>
          <w:bCs/>
          <w:color w:val="111111"/>
          <w:sz w:val="36"/>
          <w:szCs w:val="36"/>
          <w:lang w:eastAsia="ru-RU"/>
        </w:rPr>
        <w:br w:type="page"/>
      </w:r>
    </w:p>
    <w:p w:rsidR="00EC0F2E" w:rsidRPr="00EC0F2E" w:rsidRDefault="00EC0F2E" w:rsidP="00EB61F1">
      <w:pPr>
        <w:pStyle w:val="1"/>
        <w:rPr>
          <w:rFonts w:eastAsia="Times New Roman"/>
          <w:lang w:eastAsia="ru-RU"/>
        </w:rPr>
      </w:pPr>
      <w:bookmarkStart w:id="5" w:name="_Toc495530099"/>
      <w:r w:rsidRPr="00EC0F2E">
        <w:rPr>
          <w:rFonts w:eastAsia="Times New Roman"/>
          <w:lang w:val="en-US" w:eastAsia="ru-RU"/>
        </w:rPr>
        <w:lastRenderedPageBreak/>
        <w:t>V</w:t>
      </w:r>
      <w:r w:rsidRPr="00EC0F2E">
        <w:rPr>
          <w:rFonts w:eastAsia="Times New Roman"/>
          <w:lang w:eastAsia="ru-RU"/>
        </w:rPr>
        <w:t>. КАК ЗАЩИТИТЬСЯ И БЫТЬ ГОТОВЫМ</w:t>
      </w:r>
      <w:bookmarkEnd w:id="5"/>
    </w:p>
    <w:p w:rsidR="00572A6B" w:rsidRPr="00EB61F1" w:rsidRDefault="00572A6B" w:rsidP="00EB61F1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Если говорить о защите от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, всем, кто по какой-то причине еще не установил обновление </w:t>
      </w:r>
      <w:r w:rsidRPr="00EB61F1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MS17-010</w:t>
      </w:r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, настоятельно рекомендуется сделать это немедленно. Также, учитывая серьезность ситуации, компания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Microsoft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выпустила </w:t>
      </w:r>
      <w:r w:rsidRPr="00EB61F1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 xml:space="preserve">экстренные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патчи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 для давно неподдерживаемых ОС: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Windows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XP,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Windows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8 и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Windows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Server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2003, поэтому пользователям этих систем так же следует озаботиться обновлением.</w:t>
      </w:r>
    </w:p>
    <w:p w:rsidR="00572A6B" w:rsidRPr="00EB61F1" w:rsidRDefault="00572A6B" w:rsidP="00EB61F1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У тех, кто уже пострадал от деятельности вымогателя, есть шанс восстановить свои файлы, не выплачивая выкуп злоумышленникам. Хотя полноценного дешифровщика для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все еще нет, эксперты создали </w:t>
      </w:r>
      <w:r w:rsidRPr="00EB61F1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несколько инструментов</w:t>
      </w:r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, которые работают с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Windows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XP и x86-версиями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Windows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7, 2003,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Vista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,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Server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2008 и 2008 R2. При соблюдении рядя условий, эти утилиты помогут расшифровать пострадавшую информацию.</w:t>
      </w:r>
    </w:p>
    <w:p w:rsidR="00A04DAD" w:rsidRDefault="00572A6B" w:rsidP="00EB61F1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Однако нужно понимать, что проблема уже не ограничивается одним только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. Шифровальщик практически сразу породил </w:t>
      </w:r>
      <w:r w:rsidRPr="00EB61F1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множество подражателей</w:t>
      </w:r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, а уязвимость в SMB и инструменты спецслужб уже активно примеряют </w:t>
      </w:r>
      <w:r w:rsidRPr="00EB61F1">
        <w:rPr>
          <w:rFonts w:ascii="Times New Roman" w:eastAsia="Times New Roman" w:hAnsi="Times New Roman" w:cs="Times New Roman"/>
          <w:sz w:val="28"/>
          <w:szCs w:val="27"/>
          <w:bdr w:val="none" w:sz="0" w:space="0" w:color="auto" w:frame="1"/>
          <w:lang w:eastAsia="ru-RU"/>
        </w:rPr>
        <w:t>другие хакеры</w:t>
      </w:r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. Сейчас специалисты сходятся во мнении, что в будущем подобных атак будет становиться только больше, и если </w:t>
      </w:r>
      <w:proofErr w:type="spellStart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>WannaCry</w:t>
      </w:r>
      <w:proofErr w:type="spellEnd"/>
      <w:r w:rsidRPr="00EB61F1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был достаточно примитивной угрозой, то в дальнейшем атаки станут более комплексными и изощренными.</w:t>
      </w:r>
    </w:p>
    <w:p w:rsidR="00F570A0" w:rsidRDefault="00F570A0" w:rsidP="00F570A0">
      <w:pPr>
        <w:pStyle w:val="1"/>
        <w:rPr>
          <w:rFonts w:eastAsia="Times New Roman"/>
          <w:lang w:eastAsia="ru-RU"/>
        </w:rPr>
        <w:sectPr w:rsidR="00F570A0" w:rsidSect="00BD6C4B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572A6B" w:rsidRDefault="00F570A0" w:rsidP="00F570A0">
      <w:pPr>
        <w:pStyle w:val="1"/>
        <w:rPr>
          <w:rFonts w:eastAsia="Times New Roman"/>
          <w:lang w:eastAsia="ru-RU"/>
        </w:rPr>
      </w:pPr>
      <w:bookmarkStart w:id="6" w:name="_Toc495530100"/>
      <w:r>
        <w:rPr>
          <w:rFonts w:eastAsia="Times New Roman"/>
          <w:lang w:eastAsia="ru-RU"/>
        </w:rPr>
        <w:lastRenderedPageBreak/>
        <w:t>ПРИЛОЖЕНИЯ</w:t>
      </w:r>
      <w:bookmarkEnd w:id="6"/>
    </w:p>
    <w:p w:rsidR="00F570A0" w:rsidRPr="00F570A0" w:rsidRDefault="00F570A0" w:rsidP="00F570A0">
      <w:pPr>
        <w:rPr>
          <w:rFonts w:ascii="Times New Roman" w:hAnsi="Times New Roman" w:cs="Times New Roman"/>
          <w:b/>
          <w:sz w:val="24"/>
          <w:lang w:eastAsia="ru-RU"/>
        </w:rPr>
      </w:pPr>
      <w:r w:rsidRPr="00F570A0">
        <w:rPr>
          <w:rFonts w:ascii="Times New Roman" w:hAnsi="Times New Roman" w:cs="Times New Roman"/>
          <w:b/>
          <w:sz w:val="24"/>
          <w:lang w:eastAsia="ru-RU"/>
        </w:rPr>
        <w:t xml:space="preserve">Таблица 2. ИНДИКАТОРЫ КОМПРОМЕТАЦИИ от </w:t>
      </w:r>
      <w:proofErr w:type="spellStart"/>
      <w:r w:rsidRPr="00F570A0">
        <w:rPr>
          <w:rFonts w:ascii="Times New Roman" w:hAnsi="Times New Roman" w:cs="Times New Roman"/>
          <w:b/>
          <w:sz w:val="24"/>
          <w:lang w:eastAsia="ru-RU"/>
        </w:rPr>
        <w:t>McAfee</w:t>
      </w:r>
      <w:proofErr w:type="spellEnd"/>
      <w:r w:rsidRPr="00F570A0">
        <w:rPr>
          <w:rFonts w:ascii="Times New Roman" w:hAnsi="Times New Roman" w:cs="Times New Roman"/>
          <w:b/>
          <w:sz w:val="24"/>
          <w:lang w:eastAsia="ru-RU"/>
        </w:rPr>
        <w:t xml:space="preserve">, </w:t>
      </w:r>
      <w:proofErr w:type="spellStart"/>
      <w:r w:rsidRPr="00F570A0">
        <w:rPr>
          <w:rFonts w:ascii="Times New Roman" w:hAnsi="Times New Roman" w:cs="Times New Roman"/>
          <w:b/>
          <w:sz w:val="24"/>
          <w:lang w:eastAsia="ru-RU"/>
        </w:rPr>
        <w:t>Cisco</w:t>
      </w:r>
      <w:proofErr w:type="spellEnd"/>
      <w:r w:rsidRPr="00F570A0">
        <w:rPr>
          <w:rFonts w:ascii="Times New Roman" w:hAnsi="Times New Roman" w:cs="Times New Roman"/>
          <w:b/>
          <w:sz w:val="24"/>
          <w:lang w:eastAsia="ru-RU"/>
        </w:rPr>
        <w:t xml:space="preserve"> </w:t>
      </w:r>
      <w:proofErr w:type="spellStart"/>
      <w:r w:rsidRPr="00F570A0">
        <w:rPr>
          <w:rFonts w:ascii="Times New Roman" w:hAnsi="Times New Roman" w:cs="Times New Roman"/>
          <w:b/>
          <w:sz w:val="24"/>
          <w:lang w:eastAsia="ru-RU"/>
        </w:rPr>
        <w:t>Talos</w:t>
      </w:r>
      <w:proofErr w:type="spellEnd"/>
      <w:r w:rsidRPr="00F570A0">
        <w:rPr>
          <w:rFonts w:ascii="Times New Roman" w:hAnsi="Times New Roman" w:cs="Times New Roman"/>
          <w:b/>
          <w:sz w:val="24"/>
          <w:lang w:eastAsia="ru-RU"/>
        </w:rPr>
        <w:t xml:space="preserve"> </w:t>
      </w:r>
      <w:proofErr w:type="spellStart"/>
      <w:r w:rsidRPr="00F570A0">
        <w:rPr>
          <w:rFonts w:ascii="Times New Roman" w:hAnsi="Times New Roman" w:cs="Times New Roman"/>
          <w:b/>
          <w:sz w:val="24"/>
          <w:lang w:eastAsia="ru-RU"/>
        </w:rPr>
        <w:t>иPayload</w:t>
      </w:r>
      <w:proofErr w:type="spellEnd"/>
      <w:r w:rsidRPr="00F570A0">
        <w:rPr>
          <w:rFonts w:ascii="Times New Roman" w:hAnsi="Times New Roman" w:cs="Times New Roman"/>
          <w:b/>
          <w:sz w:val="24"/>
          <w:lang w:eastAsia="ru-RU"/>
        </w:rPr>
        <w:t xml:space="preserve"> </w:t>
      </w:r>
      <w:proofErr w:type="spellStart"/>
      <w:r w:rsidRPr="00F570A0">
        <w:rPr>
          <w:rFonts w:ascii="Times New Roman" w:hAnsi="Times New Roman" w:cs="Times New Roman"/>
          <w:b/>
          <w:sz w:val="24"/>
          <w:lang w:eastAsia="ru-RU"/>
        </w:rPr>
        <w:t>Security</w:t>
      </w:r>
      <w:proofErr w:type="spellEnd"/>
      <w:r w:rsidRPr="00F570A0">
        <w:rPr>
          <w:rFonts w:ascii="Times New Roman" w:hAnsi="Times New Roman" w:cs="Times New Roman"/>
          <w:b/>
          <w:sz w:val="24"/>
          <w:lang w:eastAsia="ru-RU"/>
        </w:rPr>
        <w:t>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1112"/>
        <w:gridCol w:w="1021"/>
        <w:gridCol w:w="1713"/>
        <w:gridCol w:w="825"/>
        <w:gridCol w:w="1200"/>
        <w:gridCol w:w="2878"/>
        <w:gridCol w:w="1689"/>
        <w:gridCol w:w="1826"/>
      </w:tblGrid>
      <w:tr w:rsidR="00F570A0" w:rsidRPr="00F570A0" w:rsidTr="00801210">
        <w:trPr>
          <w:trHeight w:val="360"/>
          <w:tblHeader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IP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proofErr w:type="spellStart"/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Port</w:t>
            </w:r>
            <w:proofErr w:type="spellEnd"/>
          </w:p>
        </w:tc>
        <w:tc>
          <w:tcPr>
            <w:tcW w:w="69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proofErr w:type="spellStart"/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Proto</w:t>
            </w:r>
            <w:proofErr w:type="spellEnd"/>
          </w:p>
        </w:tc>
        <w:tc>
          <w:tcPr>
            <w:tcW w:w="119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proofErr w:type="spellStart"/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Source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proofErr w:type="spellStart"/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Geo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ASN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proofErr w:type="spellStart"/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Organization</w:t>
            </w:r>
            <w:proofErr w:type="spellEnd"/>
          </w:p>
        </w:tc>
        <w:tc>
          <w:tcPr>
            <w:tcW w:w="92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proofErr w:type="spellStart"/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Tor</w:t>
            </w:r>
            <w:proofErr w:type="spellEnd"/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proofErr w:type="spellStart"/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99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 xml:space="preserve">VT </w:t>
            </w:r>
            <w:proofErr w:type="spellStart"/>
            <w:r w:rsidRPr="00F570A0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Status</w:t>
            </w:r>
            <w:proofErr w:type="spellEnd"/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104.131.84.119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US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393406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Digital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Ocean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0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Clean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128.31.0.39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9101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US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MIT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1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128.31.0.39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2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136.243.176.148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24940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Hetzner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Online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> AG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3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146.0.32.144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24961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myLoc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managed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IT AG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4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163.172.153.12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GB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ONLINE SAS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5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163.172.185.132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GB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ONLINE SAS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6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163.172.25.118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GB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7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163.172.35.247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FR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ONLINE SAS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Guard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8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Maybe</w:t>
              </w:r>
              <w:proofErr w:type="spellEnd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 xml:space="preserve"> </w:t>
              </w:r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clean</w:t>
              </w:r>
              <w:proofErr w:type="spellEnd"/>
            </w:hyperlink>
          </w:p>
        </w:tc>
      </w:tr>
      <w:tr w:rsidR="00F570A0" w:rsidRPr="00F570A0" w:rsidTr="00801210">
        <w:trPr>
          <w:trHeight w:val="7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lastRenderedPageBreak/>
              <w:t>171.25.193.9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SE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198093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Foreningen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 xml:space="preserve"> for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digitala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fri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 xml:space="preserve">-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och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rattigheter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29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178.254.44.135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42730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EVANZO e-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commerceGmbH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0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178.62.173.203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NL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200130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Digital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Ocean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1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7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185.97.32.18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SE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44581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AllTele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Allmanna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Svenska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Telefonaktiebolaget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2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188.138.33.220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8972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intergenia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AG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3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188.166.23.127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NL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202018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Digital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Ocean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4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192.42.115.102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9004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NL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1103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SURFnet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5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193.23.244.244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50472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 xml:space="preserve">Chaos Computer Club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e.V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6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198.199.64.217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US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46652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ServerStack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7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2.3.69.209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FR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3215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Orange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Clean</w:t>
            </w:r>
            <w:proofErr w:type="spellEnd"/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lastRenderedPageBreak/>
              <w:t>212.47.232.237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FR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12876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Tiscali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France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8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213.239.216.222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24940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Hetzner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Online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AG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39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7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213.61.66.116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8220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COLT Technology Services Group Limited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0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7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213.61.66.116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8220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COLT Technology Services Group Limited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1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217.172.190.251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8972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intergenia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AG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Clean</w:t>
            </w:r>
            <w:proofErr w:type="spellEnd"/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217.79.179.77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24961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myLoc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managed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IT AG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Clean</w:t>
            </w:r>
            <w:proofErr w:type="spellEnd"/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38.229.72.16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US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23028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Team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Cymru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2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50.7.151.47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US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FDCservers.net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3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50.7.161.218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NL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FDCservers.net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4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51.255.41.65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FR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16276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OVH SAS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5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lastRenderedPageBreak/>
              <w:t>62.138.10.60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61157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Heg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mas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6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62.138.7.231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61157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Heg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mas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7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79.172.193.32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HU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29278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Deninet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KFT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8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81.30.158.223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24961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myLoc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 xml:space="preserve"> managed IT AG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Vserver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  <w:lang w:val="en-US"/>
              </w:rPr>
              <w:t>Netz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49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82.94.251.227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NL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3265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XS4ALL 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Internet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> BV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50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83.162.202.182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NL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3265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 xml:space="preserve">XS4ALL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Internet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BV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51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83.169.6.12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9001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DE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20773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Host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Europe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GmbH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52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86.59.21.38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McAfee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AT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3248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 xml:space="preserve">Tele2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Telecommunication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GmbH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53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89.45.235.21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Cisco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Talos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SE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1653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SUNET/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NORDUnet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54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  <w:tr w:rsidR="00F570A0" w:rsidRPr="00F570A0" w:rsidTr="00801210">
        <w:trPr>
          <w:trHeight w:val="3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94.23.173.93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TCP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Payoad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Security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FR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>16276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r w:rsidRPr="00F570A0">
              <w:rPr>
                <w:rFonts w:ascii="Times New Roman" w:hAnsi="Times New Roman" w:cs="Times New Roman"/>
                <w:color w:val="000000"/>
              </w:rPr>
              <w:t xml:space="preserve">OVH.CZ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s.r.o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570A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F570A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70A0">
              <w:rPr>
                <w:rFonts w:ascii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A0" w:rsidRPr="00F570A0" w:rsidRDefault="00F820C7">
            <w:pPr>
              <w:rPr>
                <w:rFonts w:ascii="Times New Roman" w:hAnsi="Times New Roman" w:cs="Times New Roman"/>
                <w:color w:val="000000"/>
              </w:rPr>
            </w:pPr>
            <w:hyperlink r:id="rId55" w:history="1">
              <w:proofErr w:type="spellStart"/>
              <w:r w:rsidR="00F570A0" w:rsidRPr="00F570A0">
                <w:rPr>
                  <w:rStyle w:val="af"/>
                  <w:rFonts w:ascii="Times New Roman" w:hAnsi="Times New Roman" w:cs="Times New Roman"/>
                  <w:color w:val="FD2E07"/>
                </w:rPr>
                <w:t>Malicious</w:t>
              </w:r>
              <w:proofErr w:type="spellEnd"/>
            </w:hyperlink>
          </w:p>
        </w:tc>
      </w:tr>
    </w:tbl>
    <w:p w:rsidR="00F570A0" w:rsidRPr="00F570A0" w:rsidRDefault="00F570A0" w:rsidP="00F570A0">
      <w:pPr>
        <w:rPr>
          <w:lang w:eastAsia="ru-RU"/>
        </w:rPr>
      </w:pPr>
    </w:p>
    <w:sectPr w:rsidR="00F570A0" w:rsidRPr="00F570A0" w:rsidSect="0018041A">
      <w:headerReference w:type="default" r:id="rId56"/>
      <w:footerReference w:type="default" r:id="rId57"/>
      <w:headerReference w:type="first" r:id="rId58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F48" w:rsidRDefault="00C12F48" w:rsidP="00BD6C4B">
      <w:pPr>
        <w:spacing w:after="0" w:line="240" w:lineRule="auto"/>
      </w:pPr>
      <w:r>
        <w:separator/>
      </w:r>
    </w:p>
  </w:endnote>
  <w:endnote w:type="continuationSeparator" w:id="0">
    <w:p w:rsidR="00C12F48" w:rsidRDefault="00C12F48" w:rsidP="00BD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1"/>
    </w:tblGrid>
    <w:tr w:rsidR="00F820C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F820C7" w:rsidRDefault="00F820C7">
          <w:pPr>
            <w:pStyle w:val="a5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F820C7" w:rsidRDefault="00F820C7">
          <w:pPr>
            <w:pStyle w:val="a5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F820C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Автор"/>
          <w:tag w:val=""/>
          <w:id w:val="-543755535"/>
          <w:placeholder>
            <w:docPart w:val="75E5147E82BA4E7188CFD16EB6511D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820C7" w:rsidRDefault="00F820C7">
              <w:pPr>
                <w:pStyle w:val="a7"/>
                <w:tabs>
                  <w:tab w:val="clear" w:pos="4677"/>
                  <w:tab w:val="clear" w:pos="9355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Роман Астраханцев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820C7" w:rsidRDefault="00F820C7">
          <w:pPr>
            <w:pStyle w:val="a7"/>
            <w:tabs>
              <w:tab w:val="clear" w:pos="4677"/>
              <w:tab w:val="clear" w:pos="9355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5C5A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820C7" w:rsidRDefault="00F820C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0C7" w:rsidRDefault="00F820C7">
    <w:pPr>
      <w:pStyle w:val="a7"/>
      <w:jc w:val="right"/>
    </w:pPr>
  </w:p>
  <w:p w:rsidR="00F820C7" w:rsidRDefault="00F820C7" w:rsidP="0018041A">
    <w:pPr>
      <w:pStyle w:val="a7"/>
      <w:tabs>
        <w:tab w:val="clear" w:pos="4677"/>
        <w:tab w:val="clear" w:pos="9355"/>
        <w:tab w:val="left" w:pos="1119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294"/>
      <w:gridCol w:w="7276"/>
    </w:tblGrid>
    <w:tr w:rsidR="00F820C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F820C7" w:rsidRDefault="00F820C7">
          <w:pPr>
            <w:pStyle w:val="a5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F820C7" w:rsidRDefault="00F820C7">
          <w:pPr>
            <w:pStyle w:val="a5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F820C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Автор"/>
          <w:tag w:val=""/>
          <w:id w:val="-272566814"/>
          <w:placeholder>
            <w:docPart w:val="4503129880E74824B9E57F36C782D3B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820C7" w:rsidRDefault="00F820C7">
              <w:pPr>
                <w:pStyle w:val="a7"/>
                <w:tabs>
                  <w:tab w:val="clear" w:pos="4677"/>
                  <w:tab w:val="clear" w:pos="9355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Роман Астраханцев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820C7" w:rsidRDefault="00F820C7">
          <w:pPr>
            <w:pStyle w:val="a7"/>
            <w:tabs>
              <w:tab w:val="clear" w:pos="4677"/>
              <w:tab w:val="clear" w:pos="9355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5C5A">
            <w:rPr>
              <w:caps/>
              <w:noProof/>
              <w:color w:val="808080" w:themeColor="background1" w:themeShade="80"/>
              <w:sz w:val="18"/>
              <w:szCs w:val="18"/>
            </w:rPr>
            <w:t>13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820C7" w:rsidRDefault="00F820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F48" w:rsidRDefault="00C12F48" w:rsidP="00BD6C4B">
      <w:pPr>
        <w:spacing w:after="0" w:line="240" w:lineRule="auto"/>
      </w:pPr>
      <w:r>
        <w:separator/>
      </w:r>
    </w:p>
  </w:footnote>
  <w:footnote w:type="continuationSeparator" w:id="0">
    <w:p w:rsidR="00C12F48" w:rsidRDefault="00C12F48" w:rsidP="00BD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0C7" w:rsidRDefault="00F820C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373094" o:spid="_x0000_s2050" type="#_x0000_t136" style="position:absolute;margin-left:0;margin-top:0;width:494.6pt;height:164.85pt;rotation:315;z-index:-251655168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WANNACR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84"/>
      <w:gridCol w:w="7971"/>
    </w:tblGrid>
    <w:tr w:rsidR="00F820C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F820C7" w:rsidRDefault="00F820C7">
          <w:pPr>
            <w:pStyle w:val="a5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F820C7" w:rsidRDefault="00F820C7">
          <w:pPr>
            <w:pStyle w:val="a5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Название"/>
              <w:tag w:val=""/>
              <w:id w:val="-1071122063"/>
              <w:placeholder>
                <w:docPart w:val="A8B313DFA3604AA59FBCF2E8BF8C8D2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Wannacry</w:t>
              </w:r>
            </w:sdtContent>
          </w:sdt>
        </w:p>
      </w:tc>
    </w:tr>
  </w:tbl>
  <w:p w:rsidR="00F820C7" w:rsidRDefault="00F820C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373095" o:spid="_x0000_s2051" type="#_x0000_t136" style="position:absolute;margin-left:0;margin-top:0;width:494.6pt;height:164.85pt;rotation:315;z-index:-251653120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WANNACR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0C7" w:rsidRDefault="00F820C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373093" o:spid="_x0000_s2049" type="#_x0000_t136" style="position:absolute;margin-left:0;margin-top:0;width:494.6pt;height:164.85pt;rotation:315;z-index:-251657216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WANNACRY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56"/>
      <w:gridCol w:w="12414"/>
    </w:tblGrid>
    <w:tr w:rsidR="00F820C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F820C7" w:rsidRDefault="00F820C7">
          <w:pPr>
            <w:pStyle w:val="a5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F820C7" w:rsidRDefault="00F820C7">
          <w:pPr>
            <w:pStyle w:val="a5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Название"/>
              <w:tag w:val=""/>
              <w:id w:val="-405064946"/>
              <w:placeholder>
                <w:docPart w:val="940694CC67D94E43B212A7EA42BA2C1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Wannacry</w:t>
              </w:r>
            </w:sdtContent>
          </w:sdt>
        </w:p>
      </w:tc>
    </w:tr>
  </w:tbl>
  <w:p w:rsidR="00F820C7" w:rsidRDefault="00F820C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494.6pt;height:164.85pt;rotation:315;z-index:-251649024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WANNACRY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56"/>
      <w:gridCol w:w="12414"/>
    </w:tblGrid>
    <w:tr w:rsidR="00F820C7" w:rsidTr="00794A6F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F820C7" w:rsidRDefault="00F820C7" w:rsidP="00D80D1C">
          <w:pPr>
            <w:pStyle w:val="a5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F820C7" w:rsidRDefault="00F820C7" w:rsidP="00D80D1C">
          <w:pPr>
            <w:pStyle w:val="a5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Название"/>
              <w:tag w:val=""/>
              <w:id w:val="-965731989"/>
              <w:placeholder>
                <w:docPart w:val="51E8908A3C894FFF8095E8BC9BD0DD5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Wannacry</w:t>
              </w:r>
            </w:sdtContent>
          </w:sdt>
        </w:p>
      </w:tc>
    </w:tr>
  </w:tbl>
  <w:p w:rsidR="00F820C7" w:rsidRDefault="00F820C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94.6pt;height:164.85pt;rotation:315;z-index:-251651072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WANNACR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56C5D"/>
    <w:multiLevelType w:val="hybridMultilevel"/>
    <w:tmpl w:val="C59A1FC6"/>
    <w:lvl w:ilvl="0" w:tplc="BC6643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461F6"/>
    <w:multiLevelType w:val="multilevel"/>
    <w:tmpl w:val="C062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4B"/>
    <w:rsid w:val="00091F76"/>
    <w:rsid w:val="000D5114"/>
    <w:rsid w:val="0018041A"/>
    <w:rsid w:val="001D5C5A"/>
    <w:rsid w:val="002560E7"/>
    <w:rsid w:val="00293FC7"/>
    <w:rsid w:val="002F3294"/>
    <w:rsid w:val="00311AB8"/>
    <w:rsid w:val="003B6741"/>
    <w:rsid w:val="0049253A"/>
    <w:rsid w:val="00492688"/>
    <w:rsid w:val="004B0348"/>
    <w:rsid w:val="00530FF0"/>
    <w:rsid w:val="00572A6B"/>
    <w:rsid w:val="005D2E81"/>
    <w:rsid w:val="00600034"/>
    <w:rsid w:val="00712592"/>
    <w:rsid w:val="00762160"/>
    <w:rsid w:val="00794A6F"/>
    <w:rsid w:val="007C5D1F"/>
    <w:rsid w:val="00801210"/>
    <w:rsid w:val="00802AE3"/>
    <w:rsid w:val="008655A5"/>
    <w:rsid w:val="009C1682"/>
    <w:rsid w:val="00A04DAD"/>
    <w:rsid w:val="00A96DEF"/>
    <w:rsid w:val="00AD5BA3"/>
    <w:rsid w:val="00B10B33"/>
    <w:rsid w:val="00B47E29"/>
    <w:rsid w:val="00BD6C4B"/>
    <w:rsid w:val="00C12F48"/>
    <w:rsid w:val="00CE6BF8"/>
    <w:rsid w:val="00D80D1C"/>
    <w:rsid w:val="00E3711B"/>
    <w:rsid w:val="00E9555F"/>
    <w:rsid w:val="00EB61F1"/>
    <w:rsid w:val="00EC0F2E"/>
    <w:rsid w:val="00EE37E6"/>
    <w:rsid w:val="00F23210"/>
    <w:rsid w:val="00F30F3A"/>
    <w:rsid w:val="00F570A0"/>
    <w:rsid w:val="00F820C7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94B9793F-8241-4605-BED5-58364B47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5A5"/>
    <w:pPr>
      <w:keepNext/>
      <w:keepLines/>
      <w:spacing w:before="240" w:after="0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5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B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6C4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6C4B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BD6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6C4B"/>
  </w:style>
  <w:style w:type="paragraph" w:styleId="a7">
    <w:name w:val="footer"/>
    <w:basedOn w:val="a"/>
    <w:link w:val="a8"/>
    <w:uiPriority w:val="99"/>
    <w:unhideWhenUsed/>
    <w:rsid w:val="00BD6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6C4B"/>
  </w:style>
  <w:style w:type="character" w:customStyle="1" w:styleId="10">
    <w:name w:val="Заголовок 1 Знак"/>
    <w:basedOn w:val="a0"/>
    <w:link w:val="1"/>
    <w:uiPriority w:val="9"/>
    <w:rsid w:val="008655A5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02AE3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AD5BA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C0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0F2E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8655A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55A5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55A5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865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6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65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8655A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E6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0">
    <w:name w:val="Strong"/>
    <w:basedOn w:val="a0"/>
    <w:uiPriority w:val="22"/>
    <w:qFormat/>
    <w:rsid w:val="00CE6BF8"/>
    <w:rPr>
      <w:b/>
      <w:bCs/>
    </w:rPr>
  </w:style>
  <w:style w:type="paragraph" w:styleId="af1">
    <w:name w:val="Normal (Web)"/>
    <w:basedOn w:val="a"/>
    <w:uiPriority w:val="99"/>
    <w:unhideWhenUsed/>
    <w:rsid w:val="00CE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2">
    <w:name w:val="Plain Table 1"/>
    <w:basedOn w:val="a1"/>
    <w:uiPriority w:val="41"/>
    <w:rsid w:val="00091F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561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hyperlink" Target="https://www.virustotal.com/en/ip-address/163.172.185.132/information/" TargetMode="External"/><Relationship Id="rId39" Type="http://schemas.openxmlformats.org/officeDocument/2006/relationships/hyperlink" Target="https://www.virustotal.com/en/ip-address/213.239.216.222/information/" TargetMode="External"/><Relationship Id="rId21" Type="http://schemas.openxmlformats.org/officeDocument/2006/relationships/hyperlink" Target="https://virustotal.com/cs/url/3b0218b040e7159af07de716aaa53305155af25b8531052dbe6c3332241e3b92/analysis/" TargetMode="External"/><Relationship Id="rId34" Type="http://schemas.openxmlformats.org/officeDocument/2006/relationships/hyperlink" Target="https://www.virustotal.com/en/ip-address/188.166.23.127/information/" TargetMode="External"/><Relationship Id="rId42" Type="http://schemas.openxmlformats.org/officeDocument/2006/relationships/hyperlink" Target="https://www.virustotal.com/en/ip-address/38.229.72.16/information/" TargetMode="External"/><Relationship Id="rId47" Type="http://schemas.openxmlformats.org/officeDocument/2006/relationships/hyperlink" Target="https://www.virustotal.com/en/ip-address/62.138.10.60/information/" TargetMode="External"/><Relationship Id="rId50" Type="http://schemas.openxmlformats.org/officeDocument/2006/relationships/hyperlink" Target="https://www.virustotal.com/en/ip-address/82.94.251.227/information/" TargetMode="External"/><Relationship Id="rId55" Type="http://schemas.openxmlformats.org/officeDocument/2006/relationships/hyperlink" Target="https://www.virustotal.com/en/ip-address/94.23.173.93/information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virustotal.com/cs/url/649ada66fcae90155e99c670fc9c4ad7be70d1c5d1be00549a2df7fefc93b8d4/analysis/1494663124/" TargetMode="External"/><Relationship Id="rId29" Type="http://schemas.openxmlformats.org/officeDocument/2006/relationships/hyperlink" Target="https://www.virustotal.com/en/ip-address/171.25.193.9/information/" TargetMode="External"/><Relationship Id="rId41" Type="http://schemas.openxmlformats.org/officeDocument/2006/relationships/hyperlink" Target="https://www.virustotal.com/en/ip-address/213.61.66.116/information/" TargetMode="External"/><Relationship Id="rId54" Type="http://schemas.openxmlformats.org/officeDocument/2006/relationships/hyperlink" Target="https://www.virustotal.com/en/ip-address/89.45.235.21/informat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yperlink" Target="https://www.virustotal.com/en/ip-address/146.0.32.144/information/" TargetMode="External"/><Relationship Id="rId32" Type="http://schemas.openxmlformats.org/officeDocument/2006/relationships/hyperlink" Target="https://www.virustotal.com/en/ip-address/185.97.32.18/information/" TargetMode="External"/><Relationship Id="rId37" Type="http://schemas.openxmlformats.org/officeDocument/2006/relationships/hyperlink" Target="https://www.virustotal.com/en/ip-address/198.199.64.217/information/" TargetMode="External"/><Relationship Id="rId40" Type="http://schemas.openxmlformats.org/officeDocument/2006/relationships/hyperlink" Target="https://www.virustotal.com/en/ip-address/213.61.66.116/information/" TargetMode="External"/><Relationship Id="rId45" Type="http://schemas.openxmlformats.org/officeDocument/2006/relationships/hyperlink" Target="https://www.virustotal.com/en/ip-address/51.255.41.65/information/" TargetMode="External"/><Relationship Id="rId53" Type="http://schemas.openxmlformats.org/officeDocument/2006/relationships/hyperlink" Target="https://www.virustotal.com/en/ip-address/86.59.21.38/information/" TargetMode="External"/><Relationship Id="rId58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virustotal.com/en/ip-address/136.243.176.148/information/" TargetMode="External"/><Relationship Id="rId28" Type="http://schemas.openxmlformats.org/officeDocument/2006/relationships/hyperlink" Target="https://www.virustotal.com/en/ip-address/163.172.35.247/information/" TargetMode="External"/><Relationship Id="rId36" Type="http://schemas.openxmlformats.org/officeDocument/2006/relationships/hyperlink" Target="https://www.virustotal.com/en/ip-address/193.23.244.244/information/" TargetMode="External"/><Relationship Id="rId49" Type="http://schemas.openxmlformats.org/officeDocument/2006/relationships/hyperlink" Target="https://www.virustotal.com/en/ip-address/81.30.158.223/information/" TargetMode="External"/><Relationship Id="rId57" Type="http://schemas.openxmlformats.org/officeDocument/2006/relationships/footer" Target="footer3.xml"/><Relationship Id="rId61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31" Type="http://schemas.openxmlformats.org/officeDocument/2006/relationships/hyperlink" Target="https://www.virustotal.com/en/ip-address/178.62.173.203/information/" TargetMode="External"/><Relationship Id="rId44" Type="http://schemas.openxmlformats.org/officeDocument/2006/relationships/hyperlink" Target="https://www.virustotal.com/en/ip-address/50.7.161.218/information/" TargetMode="External"/><Relationship Id="rId52" Type="http://schemas.openxmlformats.org/officeDocument/2006/relationships/hyperlink" Target="https://www.virustotal.com/en/ip-address/83.169.6.12/information/" TargetMode="External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xakep.ru/wp-content/uploads/2017/05/127037/Wana_decrypt0r_2.0.png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virustotal.com/cs/url/3b0218b040e7159af07de716aaa53305155af25b8531052dbe6c3332241e3b92/analysis/" TargetMode="External"/><Relationship Id="rId27" Type="http://schemas.openxmlformats.org/officeDocument/2006/relationships/hyperlink" Target="https://www.virustotal.com/en/ip-address/163.172.25.118/information/" TargetMode="External"/><Relationship Id="rId30" Type="http://schemas.openxmlformats.org/officeDocument/2006/relationships/hyperlink" Target="https://www.virustotal.com/en/ip-address/178.254.44.135/information/" TargetMode="External"/><Relationship Id="rId35" Type="http://schemas.openxmlformats.org/officeDocument/2006/relationships/hyperlink" Target="https://www.virustotal.com/en/ip-address/192.42.115.102/information/" TargetMode="External"/><Relationship Id="rId43" Type="http://schemas.openxmlformats.org/officeDocument/2006/relationships/hyperlink" Target="https://www.virustotal.com/en/ip-address/50.7.151.47/information/" TargetMode="External"/><Relationship Id="rId48" Type="http://schemas.openxmlformats.org/officeDocument/2006/relationships/hyperlink" Target="https://www.virustotal.com/en/ip-address/79.172.193.32/information/" TargetMode="External"/><Relationship Id="rId56" Type="http://schemas.openxmlformats.org/officeDocument/2006/relationships/header" Target="header4.xml"/><Relationship Id="rId8" Type="http://schemas.openxmlformats.org/officeDocument/2006/relationships/endnotes" Target="endnotes.xml"/><Relationship Id="rId51" Type="http://schemas.openxmlformats.org/officeDocument/2006/relationships/hyperlink" Target="https://www.virustotal.com/en/ip-address/83.162.202.182/information/" TargetMode="External"/><Relationship Id="rId3" Type="http://schemas.openxmlformats.org/officeDocument/2006/relationships/numbering" Target="numbering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5" Type="http://schemas.openxmlformats.org/officeDocument/2006/relationships/hyperlink" Target="https://www.virustotal.com/en/ip-address/163.172.153.12/information/" TargetMode="External"/><Relationship Id="rId33" Type="http://schemas.openxmlformats.org/officeDocument/2006/relationships/hyperlink" Target="https://www.virustotal.com/en/ip-address/188.138.33.220/information/" TargetMode="External"/><Relationship Id="rId38" Type="http://schemas.openxmlformats.org/officeDocument/2006/relationships/hyperlink" Target="https://www.virustotal.com/en/ip-address/212.47.232.237/information/" TargetMode="External"/><Relationship Id="rId46" Type="http://schemas.openxmlformats.org/officeDocument/2006/relationships/hyperlink" Target="https://www.virustotal.com/en/ip-address/62.138.10.60/information/" TargetMode="External"/><Relationship Id="rId5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esktop\&#1056;&#1072;&#1089;&#1087;&#1088;&#1086;&#1089;&#1090;&#1088;&#1072;&#1085;&#1077;&#1085;&#1080;&#1077;%20&#1087;&#1086;&#1089;&#1090;&#1072;&#1088;&#1076;&#1072;&#1074;&#1096;&#1080;&#1093;%20&#1084;&#1072;&#1096;&#1080;&#1085;%20W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esktop\&#1048;&#1085;&#1092;&#1086;&#1088;&#1084;&#1072;&#1090;&#1080;&#1082;&#1072;\Word\&#1056;&#1072;&#1089;&#1087;&#1088;&#1086;&#1089;&#1090;&#1088;&#1072;&#1085;&#1077;&#1085;&#1080;&#1077;%20&#1087;&#1086;&#1089;&#1090;&#1072;&#1088;&#1076;&#1072;&#1074;&#1096;&#1080;&#1093;%20&#1084;&#1072;&#1096;&#1080;&#1085;%20Wi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Лист1!$A$1:$A$5</c:f>
              <c:strCache>
                <c:ptCount val="5"/>
                <c:pt idx="0">
                  <c:v>win 7 x64 Edition</c:v>
                </c:pt>
                <c:pt idx="1">
                  <c:v>win 7 Original</c:v>
                </c:pt>
                <c:pt idx="2">
                  <c:v>win 7 Home x64 Edition</c:v>
                </c:pt>
                <c:pt idx="3">
                  <c:v>win 7 Home Edition</c:v>
                </c:pt>
                <c:pt idx="4">
                  <c:v>win Server 2008</c:v>
                </c:pt>
              </c:strCache>
            </c:strRef>
          </c:cat>
          <c:val>
            <c:numRef>
              <c:f>Лист1!$B$1:$B$5</c:f>
              <c:numCache>
                <c:formatCode>General</c:formatCode>
                <c:ptCount val="5"/>
                <c:pt idx="0">
                  <c:v>0.60350000000000004</c:v>
                </c:pt>
                <c:pt idx="1">
                  <c:v>0.31719999999999998</c:v>
                </c:pt>
                <c:pt idx="2">
                  <c:v>3.6699999999999997E-2</c:v>
                </c:pt>
                <c:pt idx="3">
                  <c:v>2.6099999999999998E-2</c:v>
                </c:pt>
                <c:pt idx="4">
                  <c:v>1.5500000000000003E-2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E4-428B-BB07-0840DB09B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6346864"/>
        <c:axId val="416343912"/>
      </c:barChart>
      <c:catAx>
        <c:axId val="41634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343912"/>
        <c:crosses val="autoZero"/>
        <c:auto val="1"/>
        <c:lblAlgn val="ctr"/>
        <c:lblOffset val="100"/>
        <c:noMultiLvlLbl val="0"/>
      </c:catAx>
      <c:valAx>
        <c:axId val="41634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346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22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4444444444444446E-2"/>
          <c:y val="9.7638888888888886E-2"/>
          <c:w val="0.93888888888888888"/>
          <c:h val="0.6714577865266842"/>
        </c:manualLayout>
      </c:layout>
      <c:pie3DChart>
        <c:varyColors val="1"/>
        <c:ser>
          <c:idx val="0"/>
          <c:order val="0"/>
          <c:explosion val="15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AAE-484E-8E71-B54A4B999B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AAE-484E-8E71-B54A4B999BCF}"/>
              </c:ext>
            </c:extLst>
          </c:dPt>
          <c:cat>
            <c:strRef>
              <c:f>Лист1!$A$8:$A$9</c:f>
              <c:strCache>
                <c:ptCount val="2"/>
                <c:pt idx="0">
                  <c:v>Windows 7</c:v>
                </c:pt>
                <c:pt idx="1">
                  <c:v>Windows 8 + 10</c:v>
                </c:pt>
              </c:strCache>
            </c:strRef>
          </c:cat>
          <c:val>
            <c:numRef>
              <c:f>Лист1!$B$8:$B$9</c:f>
              <c:numCache>
                <c:formatCode>General</c:formatCode>
                <c:ptCount val="2"/>
                <c:pt idx="0">
                  <c:v>0.98350000000000004</c:v>
                </c:pt>
                <c:pt idx="1">
                  <c:v>1.6500000000000001E-2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AE-484E-8E71-B54A4B999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B313DFA3604AA59FBCF2E8BF8C8D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0E451F-E3DF-4936-9624-3E01BB147903}"/>
      </w:docPartPr>
      <w:docPartBody>
        <w:p w:rsidR="009C66AC" w:rsidRDefault="003E1F9C" w:rsidP="003E1F9C">
          <w:pPr>
            <w:pStyle w:val="A8B313DFA3604AA59FBCF2E8BF8C8D2C"/>
          </w:pPr>
          <w:r>
            <w:rPr>
              <w:caps/>
              <w:color w:val="FFFFFF" w:themeColor="background1"/>
            </w:rPr>
            <w:t>[Название документа]</w:t>
          </w:r>
        </w:p>
      </w:docPartBody>
    </w:docPart>
    <w:docPart>
      <w:docPartPr>
        <w:name w:val="75E5147E82BA4E7188CFD16EB6511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D0F0A-323D-424F-B868-CA08B088DBEA}"/>
      </w:docPartPr>
      <w:docPartBody>
        <w:p w:rsidR="009C66AC" w:rsidRDefault="003E1F9C" w:rsidP="003E1F9C">
          <w:pPr>
            <w:pStyle w:val="75E5147E82BA4E7188CFD16EB6511DD0"/>
          </w:pPr>
          <w:r>
            <w:rPr>
              <w:rStyle w:val="a3"/>
            </w:rPr>
            <w:t>[Автор]</w:t>
          </w:r>
        </w:p>
      </w:docPartBody>
    </w:docPart>
    <w:docPart>
      <w:docPartPr>
        <w:name w:val="51E8908A3C894FFF8095E8BC9BD0D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B51F-C2FC-44DC-9C94-FBD3125D4268}"/>
      </w:docPartPr>
      <w:docPartBody>
        <w:p w:rsidR="009A0043" w:rsidRDefault="00C40B13" w:rsidP="00C40B13">
          <w:pPr>
            <w:pStyle w:val="51E8908A3C894FFF8095E8BC9BD0DD52"/>
          </w:pPr>
          <w:r>
            <w:rPr>
              <w:caps/>
              <w:color w:val="FFFFFF" w:themeColor="background1"/>
            </w:rPr>
            <w:t>[Название документа]</w:t>
          </w:r>
        </w:p>
      </w:docPartBody>
    </w:docPart>
    <w:docPart>
      <w:docPartPr>
        <w:name w:val="940694CC67D94E43B212A7EA42BA2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16124-E90D-47CB-9609-FCC22CD4FFB6}"/>
      </w:docPartPr>
      <w:docPartBody>
        <w:p w:rsidR="009A0043" w:rsidRDefault="00C40B13" w:rsidP="00C40B13">
          <w:pPr>
            <w:pStyle w:val="940694CC67D94E43B212A7EA42BA2C1B"/>
          </w:pPr>
          <w:r>
            <w:rPr>
              <w:caps/>
              <w:color w:val="FFFFFF" w:themeColor="background1"/>
            </w:rPr>
            <w:t>[Название документа]</w:t>
          </w:r>
        </w:p>
      </w:docPartBody>
    </w:docPart>
    <w:docPart>
      <w:docPartPr>
        <w:name w:val="4503129880E74824B9E57F36C782D3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92379-F08A-4E3E-8FDE-B8F23CEC024C}"/>
      </w:docPartPr>
      <w:docPartBody>
        <w:p w:rsidR="009A0043" w:rsidRDefault="00C40B13" w:rsidP="00C40B13">
          <w:pPr>
            <w:pStyle w:val="4503129880E74824B9E57F36C782D3B9"/>
          </w:pPr>
          <w:r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9C"/>
    <w:rsid w:val="001A2B4E"/>
    <w:rsid w:val="00212375"/>
    <w:rsid w:val="00245EE9"/>
    <w:rsid w:val="003E1F9C"/>
    <w:rsid w:val="004E708B"/>
    <w:rsid w:val="005541C5"/>
    <w:rsid w:val="0087184E"/>
    <w:rsid w:val="009A0043"/>
    <w:rsid w:val="009C66AC"/>
    <w:rsid w:val="00C4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B313DFA3604AA59FBCF2E8BF8C8D2C">
    <w:name w:val="A8B313DFA3604AA59FBCF2E8BF8C8D2C"/>
    <w:rsid w:val="003E1F9C"/>
  </w:style>
  <w:style w:type="character" w:styleId="a3">
    <w:name w:val="Placeholder Text"/>
    <w:basedOn w:val="a0"/>
    <w:uiPriority w:val="99"/>
    <w:semiHidden/>
    <w:rsid w:val="00C40B13"/>
    <w:rPr>
      <w:color w:val="808080"/>
    </w:rPr>
  </w:style>
  <w:style w:type="paragraph" w:customStyle="1" w:styleId="75E5147E82BA4E7188CFD16EB6511DD0">
    <w:name w:val="75E5147E82BA4E7188CFD16EB6511DD0"/>
    <w:rsid w:val="003E1F9C"/>
  </w:style>
  <w:style w:type="paragraph" w:customStyle="1" w:styleId="9F447E7BDB25427F89F960D9B3711B9E">
    <w:name w:val="9F447E7BDB25427F89F960D9B3711B9E"/>
    <w:rsid w:val="004E708B"/>
  </w:style>
  <w:style w:type="paragraph" w:customStyle="1" w:styleId="B5E21AF1FD3540EEB2661C76E9E38BC0">
    <w:name w:val="B5E21AF1FD3540EEB2661C76E9E38BC0"/>
    <w:rsid w:val="004E708B"/>
  </w:style>
  <w:style w:type="paragraph" w:customStyle="1" w:styleId="B7B6F4856B274F119BDA5A51D884AC86">
    <w:name w:val="B7B6F4856B274F119BDA5A51D884AC86"/>
    <w:rsid w:val="004E708B"/>
  </w:style>
  <w:style w:type="paragraph" w:customStyle="1" w:styleId="552B92F2A6E745E3A6D700BA1F47AB67">
    <w:name w:val="552B92F2A6E745E3A6D700BA1F47AB67"/>
    <w:rsid w:val="004E708B"/>
  </w:style>
  <w:style w:type="paragraph" w:customStyle="1" w:styleId="51E8908A3C894FFF8095E8BC9BD0DD52">
    <w:name w:val="51E8908A3C894FFF8095E8BC9BD0DD52"/>
    <w:rsid w:val="00C40B13"/>
  </w:style>
  <w:style w:type="paragraph" w:customStyle="1" w:styleId="940694CC67D94E43B212A7EA42BA2C1B">
    <w:name w:val="940694CC67D94E43B212A7EA42BA2C1B"/>
    <w:rsid w:val="00C40B13"/>
  </w:style>
  <w:style w:type="paragraph" w:customStyle="1" w:styleId="4503129880E74824B9E57F36C782D3B9">
    <w:name w:val="4503129880E74824B9E57F36C782D3B9"/>
    <w:rsid w:val="00C40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2017-10-05T00:00:00</PublishDate>
  <Abstract/>
  <CompanyAddress>СКБ 171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727809-6E51-4B5B-B06B-B7EFAFCC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Wannacry</vt:lpstr>
    </vt:vector>
  </TitlesOfParts>
  <Company>МИЭМ НИУ ВШЭ</Company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Wannacry</dc:title>
  <dc:subject/>
  <dc:creator>Роман Астраханцев</dc:creator>
  <cp:keywords/>
  <dc:description/>
  <cp:lastModifiedBy>Роман Астраханцев</cp:lastModifiedBy>
  <cp:revision>20</cp:revision>
  <dcterms:created xsi:type="dcterms:W3CDTF">2017-10-04T20:56:00Z</dcterms:created>
  <dcterms:modified xsi:type="dcterms:W3CDTF">2017-10-11T23:08:00Z</dcterms:modified>
</cp:coreProperties>
</file>