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92B4ED" w14:textId="77777777" w:rsidR="00A83AC3" w:rsidRPr="00630F1D" w:rsidRDefault="00A83AC3" w:rsidP="001B08FD">
      <w:pPr>
        <w:jc w:val="center"/>
        <w:rPr>
          <w:rFonts w:ascii="Times New Roman" w:hAnsi="Times New Roman" w:cs="Times New Roman"/>
          <w:b/>
          <w:sz w:val="36"/>
          <w:lang w:val="en-US"/>
        </w:rPr>
      </w:pPr>
    </w:p>
    <w:p w14:paraId="52339F64" w14:textId="77777777" w:rsidR="00A83AC3" w:rsidRPr="00EA79BE" w:rsidRDefault="00A83AC3" w:rsidP="001B08FD">
      <w:pPr>
        <w:jc w:val="center"/>
        <w:rPr>
          <w:rFonts w:ascii="Times New Roman" w:hAnsi="Times New Roman" w:cs="Times New Roman"/>
          <w:b/>
          <w:sz w:val="36"/>
        </w:rPr>
      </w:pPr>
    </w:p>
    <w:p w14:paraId="616B2F6D" w14:textId="77777777" w:rsidR="00A83AC3" w:rsidRPr="00EA79BE" w:rsidRDefault="00A83AC3" w:rsidP="001B08FD">
      <w:pPr>
        <w:jc w:val="center"/>
        <w:rPr>
          <w:rFonts w:ascii="Times New Roman" w:hAnsi="Times New Roman" w:cs="Times New Roman"/>
          <w:b/>
          <w:sz w:val="36"/>
        </w:rPr>
      </w:pPr>
    </w:p>
    <w:p w14:paraId="5517EC53" w14:textId="77777777" w:rsidR="00A83AC3" w:rsidRPr="00EA79BE" w:rsidRDefault="00A83AC3" w:rsidP="001B08FD">
      <w:pPr>
        <w:jc w:val="center"/>
        <w:rPr>
          <w:rFonts w:ascii="Times New Roman" w:hAnsi="Times New Roman" w:cs="Times New Roman"/>
          <w:b/>
          <w:sz w:val="36"/>
        </w:rPr>
      </w:pPr>
    </w:p>
    <w:p w14:paraId="400EE086" w14:textId="77777777" w:rsidR="00A83AC3" w:rsidRPr="00EA79BE" w:rsidRDefault="00A83AC3" w:rsidP="001B08FD">
      <w:pPr>
        <w:jc w:val="center"/>
        <w:rPr>
          <w:rFonts w:ascii="Times New Roman" w:hAnsi="Times New Roman" w:cs="Times New Roman"/>
          <w:sz w:val="36"/>
        </w:rPr>
      </w:pPr>
    </w:p>
    <w:p w14:paraId="4B6D8BB2" w14:textId="3C7FC5F5" w:rsidR="003C00A1" w:rsidRPr="00EA79BE" w:rsidRDefault="003C00A1" w:rsidP="003C00A1">
      <w:pPr>
        <w:jc w:val="center"/>
        <w:rPr>
          <w:rFonts w:ascii="Times New Roman" w:hAnsi="Times New Roman" w:cs="Times New Roman"/>
          <w:sz w:val="36"/>
        </w:rPr>
      </w:pPr>
      <w:r w:rsidRPr="00EA79BE">
        <w:rPr>
          <w:rFonts w:ascii="Times New Roman" w:hAnsi="Times New Roman" w:cs="Times New Roman"/>
          <w:sz w:val="36"/>
        </w:rPr>
        <w:t>Отчет по работе в НУЛ квантовой наноэлектроники</w:t>
      </w:r>
    </w:p>
    <w:p w14:paraId="6B057F7E" w14:textId="59474C35" w:rsidR="00A83AC3" w:rsidRPr="00EA79BE" w:rsidRDefault="003C00A1" w:rsidP="003C00A1">
      <w:pPr>
        <w:jc w:val="center"/>
        <w:rPr>
          <w:rFonts w:ascii="Times New Roman" w:hAnsi="Times New Roman" w:cs="Times New Roman"/>
          <w:sz w:val="36"/>
        </w:rPr>
      </w:pPr>
      <w:r w:rsidRPr="00EA79BE">
        <w:rPr>
          <w:rFonts w:ascii="Times New Roman" w:hAnsi="Times New Roman" w:cs="Times New Roman"/>
          <w:sz w:val="36"/>
        </w:rPr>
        <w:t>ТЕМА: «</w:t>
      </w:r>
      <w:r w:rsidR="00A83AC3" w:rsidRPr="00EA79BE">
        <w:rPr>
          <w:rFonts w:ascii="Times New Roman" w:hAnsi="Times New Roman" w:cs="Times New Roman"/>
          <w:b/>
          <w:sz w:val="36"/>
        </w:rPr>
        <w:t>АНАЛИЗ ЛИТЕРАТУРНЫХ ДАННЫХ ПО РАСЧЕТУ ВКЛАДА ОТ РАЗРЫВА ЦЕПОЧЕК В ТЕПЛОЕМКОСТЬ, МАГНИТНУЮ ВОСПРИИМЧИВОСТЬ, НАМАГНИЧЕННОСТЬ</w:t>
      </w:r>
      <w:r w:rsidRPr="00EA79BE">
        <w:rPr>
          <w:rFonts w:ascii="Times New Roman" w:hAnsi="Times New Roman" w:cs="Times New Roman"/>
          <w:sz w:val="36"/>
        </w:rPr>
        <w:t>»</w:t>
      </w:r>
    </w:p>
    <w:p w14:paraId="77E497F9" w14:textId="77777777" w:rsidR="00A83AC3" w:rsidRPr="00EA79BE" w:rsidRDefault="00A83AC3">
      <w:pPr>
        <w:rPr>
          <w:rFonts w:ascii="Times New Roman" w:hAnsi="Times New Roman" w:cs="Times New Roman"/>
          <w:b/>
          <w:sz w:val="36"/>
        </w:rPr>
      </w:pPr>
    </w:p>
    <w:p w14:paraId="03962052" w14:textId="77777777" w:rsidR="00A83AC3" w:rsidRPr="00EA79BE" w:rsidRDefault="00A83AC3">
      <w:pPr>
        <w:rPr>
          <w:rFonts w:ascii="Times New Roman" w:hAnsi="Times New Roman" w:cs="Times New Roman"/>
          <w:b/>
          <w:sz w:val="36"/>
        </w:rPr>
      </w:pPr>
    </w:p>
    <w:p w14:paraId="05891362" w14:textId="41E8A839" w:rsidR="00A83AC3" w:rsidRPr="00EA79BE" w:rsidRDefault="00A83AC3" w:rsidP="003C00A1">
      <w:pPr>
        <w:ind w:left="5103"/>
        <w:rPr>
          <w:rFonts w:ascii="Times New Roman" w:hAnsi="Times New Roman" w:cs="Times New Roman"/>
          <w:sz w:val="28"/>
        </w:rPr>
      </w:pPr>
      <w:r w:rsidRPr="00EA79BE">
        <w:rPr>
          <w:rFonts w:ascii="Times New Roman" w:hAnsi="Times New Roman" w:cs="Times New Roman"/>
          <w:sz w:val="28"/>
        </w:rPr>
        <w:t>Выполнил: Астраханцев Роман Геннадьевич</w:t>
      </w:r>
      <w:r w:rsidR="003C00A1" w:rsidRPr="00EA79BE">
        <w:rPr>
          <w:rFonts w:ascii="Times New Roman" w:hAnsi="Times New Roman" w:cs="Times New Roman"/>
          <w:sz w:val="28"/>
        </w:rPr>
        <w:t>, студент ОП «Компьютерная безопасность», СКБ171.</w:t>
      </w:r>
      <w:r w:rsidRPr="00EA79BE">
        <w:rPr>
          <w:rFonts w:ascii="Times New Roman" w:hAnsi="Times New Roman" w:cs="Times New Roman"/>
          <w:sz w:val="28"/>
        </w:rPr>
        <w:br/>
        <w:t>Руководитель: Попова Елена   Арнольдовна</w:t>
      </w:r>
    </w:p>
    <w:p w14:paraId="4766800A" w14:textId="787B919D" w:rsidR="00A83AC3" w:rsidRPr="00EA79BE" w:rsidRDefault="00A83AC3" w:rsidP="00A83AC3">
      <w:pPr>
        <w:rPr>
          <w:rFonts w:ascii="Times New Roman" w:hAnsi="Times New Roman" w:cs="Times New Roman"/>
          <w:b/>
          <w:sz w:val="28"/>
        </w:rPr>
      </w:pPr>
    </w:p>
    <w:p w14:paraId="378E3570" w14:textId="65A4D7D6" w:rsidR="00A83AC3" w:rsidRPr="00EA79BE" w:rsidRDefault="00A83AC3" w:rsidP="00A83AC3">
      <w:pPr>
        <w:rPr>
          <w:rFonts w:ascii="Times New Roman" w:hAnsi="Times New Roman" w:cs="Times New Roman"/>
          <w:b/>
          <w:sz w:val="28"/>
        </w:rPr>
      </w:pPr>
    </w:p>
    <w:p w14:paraId="7FF917E3" w14:textId="121655EE" w:rsidR="00A83AC3" w:rsidRPr="00EA79BE" w:rsidRDefault="00A83AC3" w:rsidP="00A83AC3">
      <w:pPr>
        <w:rPr>
          <w:rFonts w:ascii="Times New Roman" w:hAnsi="Times New Roman" w:cs="Times New Roman"/>
          <w:b/>
          <w:sz w:val="28"/>
        </w:rPr>
      </w:pPr>
    </w:p>
    <w:p w14:paraId="7DEB45AD" w14:textId="45DD0338" w:rsidR="00A83AC3" w:rsidRPr="00EA79BE" w:rsidRDefault="00A83AC3" w:rsidP="00A83AC3">
      <w:pPr>
        <w:rPr>
          <w:rFonts w:ascii="Times New Roman" w:hAnsi="Times New Roman" w:cs="Times New Roman"/>
          <w:b/>
          <w:sz w:val="28"/>
        </w:rPr>
      </w:pPr>
    </w:p>
    <w:p w14:paraId="4AD16178" w14:textId="5D952889" w:rsidR="00A83AC3" w:rsidRPr="00EA79BE" w:rsidRDefault="00A83AC3" w:rsidP="00A83AC3">
      <w:pPr>
        <w:rPr>
          <w:rFonts w:ascii="Times New Roman" w:hAnsi="Times New Roman" w:cs="Times New Roman"/>
          <w:b/>
          <w:sz w:val="28"/>
        </w:rPr>
      </w:pPr>
    </w:p>
    <w:p w14:paraId="2E78034E" w14:textId="4D238560" w:rsidR="00A83AC3" w:rsidRPr="00EA79BE" w:rsidRDefault="00A83AC3" w:rsidP="00A83AC3">
      <w:pPr>
        <w:jc w:val="center"/>
        <w:rPr>
          <w:rFonts w:ascii="Times New Roman" w:hAnsi="Times New Roman" w:cs="Times New Roman"/>
          <w:b/>
          <w:sz w:val="28"/>
        </w:rPr>
      </w:pPr>
    </w:p>
    <w:p w14:paraId="66C09CFF" w14:textId="0653DCC6" w:rsidR="00A83AC3" w:rsidRPr="00EA79BE" w:rsidRDefault="00A83AC3" w:rsidP="00A83AC3">
      <w:pPr>
        <w:jc w:val="center"/>
        <w:rPr>
          <w:rFonts w:ascii="Times New Roman" w:hAnsi="Times New Roman" w:cs="Times New Roman"/>
          <w:b/>
          <w:sz w:val="28"/>
        </w:rPr>
      </w:pPr>
    </w:p>
    <w:p w14:paraId="5A494E40" w14:textId="72D9B00B" w:rsidR="00A83AC3" w:rsidRPr="00EA79BE" w:rsidRDefault="003C00A1" w:rsidP="00A83AC3">
      <w:pPr>
        <w:jc w:val="center"/>
        <w:rPr>
          <w:rFonts w:ascii="Times New Roman" w:hAnsi="Times New Roman" w:cs="Times New Roman"/>
          <w:sz w:val="28"/>
        </w:rPr>
      </w:pPr>
      <w:r w:rsidRPr="00EA79BE">
        <w:rPr>
          <w:rFonts w:ascii="Times New Roman" w:hAnsi="Times New Roman" w:cs="Times New Roman"/>
          <w:sz w:val="28"/>
        </w:rPr>
        <w:t>МИЭМ НИУ ВШЭ</w:t>
      </w:r>
      <w:r w:rsidR="00A83AC3" w:rsidRPr="00EA79BE">
        <w:rPr>
          <w:rFonts w:ascii="Times New Roman" w:hAnsi="Times New Roman" w:cs="Times New Roman"/>
          <w:sz w:val="28"/>
        </w:rPr>
        <w:t>, 2018</w:t>
      </w:r>
    </w:p>
    <w:p w14:paraId="2ED731D4" w14:textId="1AC6603B" w:rsidR="00A83AC3" w:rsidRPr="00EA79BE" w:rsidRDefault="00A83AC3">
      <w:pPr>
        <w:rPr>
          <w:rFonts w:ascii="Times New Roman" w:hAnsi="Times New Roman" w:cs="Times New Roman"/>
          <w:b/>
          <w:sz w:val="36"/>
        </w:rPr>
      </w:pPr>
      <w:r w:rsidRPr="00EA79BE">
        <w:rPr>
          <w:rFonts w:ascii="Times New Roman" w:hAnsi="Times New Roman" w:cs="Times New Roman"/>
          <w:b/>
          <w:sz w:val="36"/>
        </w:rPr>
        <w:br w:type="page"/>
      </w:r>
    </w:p>
    <w:p w14:paraId="35860989" w14:textId="6C35D1D8" w:rsidR="00CC4066" w:rsidRPr="00A704F9" w:rsidRDefault="00CC4066" w:rsidP="00CC4066">
      <w:pPr>
        <w:jc w:val="both"/>
        <w:rPr>
          <w:rFonts w:ascii="Times New Roman" w:hAnsi="Times New Roman" w:cs="Times New Roman"/>
          <w:b/>
          <w:sz w:val="36"/>
        </w:rPr>
      </w:pPr>
      <w:r w:rsidRPr="00EA79BE">
        <w:rPr>
          <w:rFonts w:ascii="Times New Roman" w:hAnsi="Times New Roman" w:cs="Times New Roman"/>
          <w:b/>
          <w:sz w:val="36"/>
          <w:lang w:val="en-US"/>
        </w:rPr>
        <w:lastRenderedPageBreak/>
        <w:t>I</w:t>
      </w:r>
      <w:r w:rsidRPr="00A704F9">
        <w:rPr>
          <w:rFonts w:ascii="Times New Roman" w:hAnsi="Times New Roman" w:cs="Times New Roman"/>
          <w:b/>
          <w:sz w:val="36"/>
        </w:rPr>
        <w:t>.</w:t>
      </w:r>
    </w:p>
    <w:p w14:paraId="19C3F837" w14:textId="33B59042" w:rsidR="00CC4066" w:rsidRPr="00EA79BE" w:rsidRDefault="00CC4066" w:rsidP="00CC4066">
      <w:pPr>
        <w:ind w:firstLine="567"/>
        <w:jc w:val="both"/>
        <w:rPr>
          <w:rFonts w:ascii="Times New Roman" w:hAnsi="Times New Roman" w:cs="Times New Roman"/>
          <w:sz w:val="28"/>
          <w:lang w:val="en-US"/>
        </w:rPr>
      </w:pPr>
      <w:r w:rsidRPr="00EA79BE">
        <w:rPr>
          <w:rFonts w:ascii="Times New Roman" w:hAnsi="Times New Roman" w:cs="Times New Roman"/>
          <w:sz w:val="28"/>
        </w:rPr>
        <w:t xml:space="preserve">Был проведен обзор литературных данных, содержащих информацию о вкладе </w:t>
      </w:r>
      <w:r w:rsidR="00A704F9" w:rsidRPr="00630F1D">
        <w:rPr>
          <w:rFonts w:ascii="Times New Roman" w:hAnsi="Times New Roman" w:cs="Times New Roman"/>
          <w:sz w:val="28"/>
        </w:rPr>
        <w:t xml:space="preserve">от разрыва цепочек </w:t>
      </w:r>
      <w:r w:rsidRPr="00EA79BE">
        <w:rPr>
          <w:rFonts w:ascii="Times New Roman" w:hAnsi="Times New Roman" w:cs="Times New Roman"/>
          <w:sz w:val="28"/>
        </w:rPr>
        <w:t xml:space="preserve">в теплоемкость, магнитную восприимчивость и намагниченность. Все литературные источники входят в базы данных РИНЦ, </w:t>
      </w:r>
      <w:proofErr w:type="spellStart"/>
      <w:r w:rsidRPr="00EA79BE">
        <w:rPr>
          <w:rFonts w:ascii="Times New Roman" w:hAnsi="Times New Roman" w:cs="Times New Roman"/>
          <w:sz w:val="28"/>
        </w:rPr>
        <w:t>Scopus</w:t>
      </w:r>
      <w:proofErr w:type="spellEnd"/>
      <w:r w:rsidRPr="00EA79BE">
        <w:rPr>
          <w:rFonts w:ascii="Times New Roman" w:hAnsi="Times New Roman" w:cs="Times New Roman"/>
          <w:sz w:val="28"/>
        </w:rPr>
        <w:t xml:space="preserve"> и </w:t>
      </w:r>
      <w:proofErr w:type="spellStart"/>
      <w:r w:rsidRPr="00EA79BE">
        <w:rPr>
          <w:rFonts w:ascii="Times New Roman" w:hAnsi="Times New Roman" w:cs="Times New Roman"/>
          <w:sz w:val="28"/>
        </w:rPr>
        <w:t>Web</w:t>
      </w:r>
      <w:proofErr w:type="spellEnd"/>
      <w:r w:rsidRPr="00EA79BE">
        <w:rPr>
          <w:rFonts w:ascii="Times New Roman" w:hAnsi="Times New Roman" w:cs="Times New Roman"/>
          <w:sz w:val="28"/>
        </w:rPr>
        <w:t xml:space="preserve"> </w:t>
      </w:r>
      <w:proofErr w:type="spellStart"/>
      <w:r w:rsidRPr="00EA79BE">
        <w:rPr>
          <w:rFonts w:ascii="Times New Roman" w:hAnsi="Times New Roman" w:cs="Times New Roman"/>
          <w:sz w:val="28"/>
        </w:rPr>
        <w:t>of</w:t>
      </w:r>
      <w:proofErr w:type="spellEnd"/>
      <w:r w:rsidRPr="00EA79BE">
        <w:rPr>
          <w:rFonts w:ascii="Times New Roman" w:hAnsi="Times New Roman" w:cs="Times New Roman"/>
          <w:sz w:val="28"/>
        </w:rPr>
        <w:t xml:space="preserve"> </w:t>
      </w:r>
      <w:proofErr w:type="spellStart"/>
      <w:r w:rsidRPr="00EA79BE">
        <w:rPr>
          <w:rFonts w:ascii="Times New Roman" w:hAnsi="Times New Roman" w:cs="Times New Roman"/>
          <w:sz w:val="28"/>
        </w:rPr>
        <w:t>Science</w:t>
      </w:r>
      <w:proofErr w:type="spellEnd"/>
      <w:r w:rsidRPr="00EA79BE">
        <w:rPr>
          <w:rFonts w:ascii="Times New Roman" w:hAnsi="Times New Roman" w:cs="Times New Roman"/>
          <w:sz w:val="28"/>
        </w:rPr>
        <w:t>. Их список находится в конце отчета.</w:t>
      </w:r>
    </w:p>
    <w:p w14:paraId="7F643470" w14:textId="47ADB181" w:rsidR="00CC4066" w:rsidRPr="00EA79BE" w:rsidRDefault="00CC4066" w:rsidP="001B08FD">
      <w:pPr>
        <w:jc w:val="both"/>
        <w:rPr>
          <w:rFonts w:ascii="Times New Roman" w:hAnsi="Times New Roman" w:cs="Times New Roman"/>
          <w:sz w:val="28"/>
        </w:rPr>
      </w:pPr>
    </w:p>
    <w:p w14:paraId="6DD0998B" w14:textId="0E160FAE" w:rsidR="00070298" w:rsidRPr="00EA79BE" w:rsidRDefault="00070298" w:rsidP="001B08FD">
      <w:pPr>
        <w:jc w:val="both"/>
        <w:rPr>
          <w:rFonts w:ascii="Times New Roman" w:hAnsi="Times New Roman" w:cs="Times New Roman"/>
          <w:b/>
          <w:sz w:val="36"/>
        </w:rPr>
      </w:pPr>
      <w:r w:rsidRPr="00EA79BE">
        <w:rPr>
          <w:rFonts w:ascii="Times New Roman" w:hAnsi="Times New Roman" w:cs="Times New Roman"/>
          <w:b/>
          <w:sz w:val="36"/>
          <w:lang w:val="en-US"/>
        </w:rPr>
        <w:t>II</w:t>
      </w:r>
      <w:r w:rsidR="001B08FD" w:rsidRPr="00EA79BE">
        <w:rPr>
          <w:rFonts w:ascii="Times New Roman" w:hAnsi="Times New Roman" w:cs="Times New Roman"/>
          <w:b/>
          <w:sz w:val="36"/>
        </w:rPr>
        <w:t xml:space="preserve">. </w:t>
      </w:r>
      <w:r w:rsidRPr="00EA79BE">
        <w:rPr>
          <w:rFonts w:ascii="Times New Roman" w:hAnsi="Times New Roman" w:cs="Times New Roman"/>
          <w:b/>
          <w:sz w:val="36"/>
        </w:rPr>
        <w:t>Анализ литературных данных</w:t>
      </w:r>
    </w:p>
    <w:p w14:paraId="4147EB01" w14:textId="7FEBE0F2" w:rsidR="0062758B" w:rsidRPr="00EA79BE" w:rsidRDefault="00070298" w:rsidP="00D23B03">
      <w:pPr>
        <w:pStyle w:val="a3"/>
        <w:numPr>
          <w:ilvl w:val="0"/>
          <w:numId w:val="3"/>
        </w:numPr>
        <w:ind w:left="284" w:firstLine="0"/>
        <w:rPr>
          <w:rFonts w:ascii="Times New Roman" w:hAnsi="Times New Roman" w:cs="Times New Roman"/>
          <w:i/>
          <w:sz w:val="32"/>
        </w:rPr>
      </w:pPr>
      <w:r w:rsidRPr="00EA79BE">
        <w:rPr>
          <w:rFonts w:ascii="Times New Roman" w:hAnsi="Times New Roman" w:cs="Times New Roman"/>
          <w:i/>
          <w:sz w:val="32"/>
        </w:rPr>
        <w:t>Кристаллическая структура Y</w:t>
      </w:r>
      <w:r w:rsidRPr="00A704F9">
        <w:rPr>
          <w:rFonts w:ascii="Times New Roman" w:hAnsi="Times New Roman" w:cs="Times New Roman"/>
          <w:i/>
          <w:sz w:val="32"/>
          <w:vertAlign w:val="subscript"/>
        </w:rPr>
        <w:t>2</w:t>
      </w:r>
      <w:r w:rsidRPr="00EA79BE">
        <w:rPr>
          <w:rFonts w:ascii="Times New Roman" w:hAnsi="Times New Roman" w:cs="Times New Roman"/>
          <w:i/>
          <w:sz w:val="32"/>
        </w:rPr>
        <w:t>BaNiO</w:t>
      </w:r>
      <w:r w:rsidRPr="00A704F9">
        <w:rPr>
          <w:rFonts w:ascii="Times New Roman" w:hAnsi="Times New Roman" w:cs="Times New Roman"/>
          <w:i/>
          <w:sz w:val="32"/>
          <w:vertAlign w:val="subscript"/>
        </w:rPr>
        <w:t>5</w:t>
      </w:r>
    </w:p>
    <w:p w14:paraId="3A9548F1" w14:textId="02C7BD0A" w:rsidR="00345483" w:rsidRPr="00EA79BE" w:rsidRDefault="003B2619" w:rsidP="00F57F30">
      <w:pPr>
        <w:ind w:firstLine="567"/>
        <w:jc w:val="both"/>
        <w:rPr>
          <w:rFonts w:ascii="Times New Roman" w:hAnsi="Times New Roman" w:cs="Times New Roman"/>
          <w:sz w:val="28"/>
        </w:rPr>
      </w:pPr>
      <w:proofErr w:type="spellStart"/>
      <w:r w:rsidRPr="00EA79BE">
        <w:rPr>
          <w:rFonts w:ascii="Times New Roman" w:hAnsi="Times New Roman" w:cs="Times New Roman"/>
          <w:sz w:val="28"/>
        </w:rPr>
        <w:t>Cоединение</w:t>
      </w:r>
      <w:proofErr w:type="spellEnd"/>
      <w:r w:rsidRPr="00EA79BE">
        <w:rPr>
          <w:rFonts w:ascii="Times New Roman" w:hAnsi="Times New Roman" w:cs="Times New Roman"/>
          <w:sz w:val="28"/>
        </w:rPr>
        <w:t xml:space="preserve"> Y</w:t>
      </w:r>
      <w:r w:rsidRPr="00EA79BE">
        <w:rPr>
          <w:rFonts w:ascii="Times New Roman" w:hAnsi="Times New Roman" w:cs="Times New Roman"/>
          <w:sz w:val="28"/>
          <w:vertAlign w:val="subscript"/>
        </w:rPr>
        <w:t>2</w:t>
      </w:r>
      <w:r w:rsidRPr="00EA79BE">
        <w:rPr>
          <w:rFonts w:ascii="Times New Roman" w:hAnsi="Times New Roman" w:cs="Times New Roman"/>
          <w:sz w:val="28"/>
        </w:rPr>
        <w:t>BaNiO</w:t>
      </w:r>
      <w:r w:rsidRPr="00EA79BE">
        <w:rPr>
          <w:rFonts w:ascii="Times New Roman" w:hAnsi="Times New Roman" w:cs="Times New Roman"/>
          <w:sz w:val="28"/>
          <w:vertAlign w:val="subscript"/>
        </w:rPr>
        <w:t>5</w:t>
      </w:r>
      <w:r w:rsidRPr="00EA79BE">
        <w:rPr>
          <w:rFonts w:ascii="Times New Roman" w:hAnsi="Times New Roman" w:cs="Times New Roman"/>
          <w:sz w:val="28"/>
        </w:rPr>
        <w:t xml:space="preserve"> семейства </w:t>
      </w:r>
      <w:proofErr w:type="spellStart"/>
      <w:r w:rsidRPr="00EA79BE">
        <w:rPr>
          <w:rFonts w:ascii="Times New Roman" w:hAnsi="Times New Roman" w:cs="Times New Roman"/>
          <w:sz w:val="28"/>
        </w:rPr>
        <w:t>квазиодномерных</w:t>
      </w:r>
      <w:proofErr w:type="spellEnd"/>
      <w:r w:rsidRPr="00EA79BE">
        <w:rPr>
          <w:rFonts w:ascii="Times New Roman" w:hAnsi="Times New Roman" w:cs="Times New Roman"/>
          <w:sz w:val="28"/>
        </w:rPr>
        <w:t xml:space="preserve"> </w:t>
      </w:r>
      <w:proofErr w:type="spellStart"/>
      <w:r w:rsidRPr="00EA79BE">
        <w:rPr>
          <w:rFonts w:ascii="Times New Roman" w:hAnsi="Times New Roman" w:cs="Times New Roman"/>
          <w:sz w:val="28"/>
        </w:rPr>
        <w:t>никелатов</w:t>
      </w:r>
      <w:proofErr w:type="spellEnd"/>
      <w:r w:rsidRPr="00EA79BE">
        <w:rPr>
          <w:rFonts w:ascii="Times New Roman" w:hAnsi="Times New Roman" w:cs="Times New Roman"/>
          <w:sz w:val="28"/>
        </w:rPr>
        <w:t xml:space="preserve"> R</w:t>
      </w:r>
      <w:r w:rsidRPr="00EA79BE">
        <w:rPr>
          <w:rFonts w:ascii="Times New Roman" w:hAnsi="Times New Roman" w:cs="Times New Roman"/>
          <w:sz w:val="28"/>
          <w:vertAlign w:val="subscript"/>
        </w:rPr>
        <w:t>2</w:t>
      </w:r>
      <w:r w:rsidRPr="00EA79BE">
        <w:rPr>
          <w:rFonts w:ascii="Times New Roman" w:hAnsi="Times New Roman" w:cs="Times New Roman"/>
          <w:sz w:val="28"/>
        </w:rPr>
        <w:t>BaNiO</w:t>
      </w:r>
      <w:r w:rsidRPr="00EA79BE">
        <w:rPr>
          <w:rFonts w:ascii="Times New Roman" w:hAnsi="Times New Roman" w:cs="Times New Roman"/>
          <w:sz w:val="28"/>
          <w:vertAlign w:val="subscript"/>
        </w:rPr>
        <w:t>5</w:t>
      </w:r>
      <w:r w:rsidRPr="00EA79BE">
        <w:rPr>
          <w:rFonts w:ascii="Times New Roman" w:hAnsi="Times New Roman" w:cs="Times New Roman"/>
          <w:sz w:val="28"/>
        </w:rPr>
        <w:t xml:space="preserve"> (R – редкоземельный ион или ион иттрия) является примером типичной </w:t>
      </w:r>
      <w:proofErr w:type="spellStart"/>
      <w:r w:rsidRPr="00EA79BE">
        <w:rPr>
          <w:rFonts w:ascii="Times New Roman" w:hAnsi="Times New Roman" w:cs="Times New Roman"/>
          <w:sz w:val="28"/>
        </w:rPr>
        <w:t>халдейновской</w:t>
      </w:r>
      <w:proofErr w:type="spellEnd"/>
      <w:r w:rsidRPr="00EA79BE">
        <w:rPr>
          <w:rFonts w:ascii="Times New Roman" w:hAnsi="Times New Roman" w:cs="Times New Roman"/>
          <w:sz w:val="28"/>
        </w:rPr>
        <w:t xml:space="preserve"> системой со щелью в спектре магнитных возбуждений </w:t>
      </w:r>
      <w:r w:rsidRPr="00EA79BE">
        <w:rPr>
          <w:rFonts w:ascii="Times New Roman" w:hAnsi="Times New Roman" w:cs="Times New Roman"/>
          <w:sz w:val="28"/>
        </w:rPr>
        <w:sym w:font="Symbol" w:char="F044"/>
      </w:r>
      <w:r w:rsidRPr="00EA79BE">
        <w:rPr>
          <w:rFonts w:ascii="Times New Roman" w:hAnsi="Times New Roman" w:cs="Times New Roman"/>
          <w:sz w:val="28"/>
        </w:rPr>
        <w:t xml:space="preserve">= 108 К </w:t>
      </w:r>
      <w:r w:rsidRPr="00EA79BE">
        <w:rPr>
          <w:rFonts w:ascii="Times New Roman" w:hAnsi="Times New Roman" w:cs="Times New Roman"/>
          <w:sz w:val="28"/>
          <w:vertAlign w:val="superscript"/>
        </w:rPr>
        <w:t>[</w:t>
      </w:r>
      <w:r w:rsidR="000D7306" w:rsidRPr="00EA79BE">
        <w:rPr>
          <w:rFonts w:ascii="Times New Roman" w:hAnsi="Times New Roman" w:cs="Times New Roman"/>
          <w:sz w:val="28"/>
          <w:vertAlign w:val="superscript"/>
        </w:rPr>
        <w:t>1</w:t>
      </w:r>
      <w:r w:rsidRPr="00EA79BE">
        <w:rPr>
          <w:rFonts w:ascii="Times New Roman" w:hAnsi="Times New Roman" w:cs="Times New Roman"/>
          <w:sz w:val="28"/>
          <w:vertAlign w:val="superscript"/>
        </w:rPr>
        <w:t>]</w:t>
      </w:r>
      <w:r w:rsidRPr="00EA79BE">
        <w:rPr>
          <w:rFonts w:ascii="Times New Roman" w:hAnsi="Times New Roman" w:cs="Times New Roman"/>
          <w:sz w:val="28"/>
        </w:rPr>
        <w:t>. Кристаллическая структура R</w:t>
      </w:r>
      <w:r w:rsidRPr="00EA79BE">
        <w:rPr>
          <w:rFonts w:ascii="Times New Roman" w:hAnsi="Times New Roman" w:cs="Times New Roman"/>
          <w:sz w:val="28"/>
          <w:vertAlign w:val="subscript"/>
        </w:rPr>
        <w:t>2</w:t>
      </w:r>
      <w:r w:rsidRPr="00EA79BE">
        <w:rPr>
          <w:rFonts w:ascii="Times New Roman" w:hAnsi="Times New Roman" w:cs="Times New Roman"/>
          <w:sz w:val="28"/>
        </w:rPr>
        <w:t>BaNiO</w:t>
      </w:r>
      <w:r w:rsidRPr="00EA79BE">
        <w:rPr>
          <w:rFonts w:ascii="Times New Roman" w:hAnsi="Times New Roman" w:cs="Times New Roman"/>
          <w:sz w:val="28"/>
          <w:vertAlign w:val="subscript"/>
        </w:rPr>
        <w:t>5</w:t>
      </w:r>
      <w:r w:rsidRPr="00EA79BE">
        <w:rPr>
          <w:rFonts w:ascii="Times New Roman" w:hAnsi="Times New Roman" w:cs="Times New Roman"/>
          <w:sz w:val="28"/>
        </w:rPr>
        <w:t xml:space="preserve"> содержит цепочки ионов Ni</w:t>
      </w:r>
      <w:r w:rsidRPr="00EA79BE">
        <w:rPr>
          <w:rFonts w:ascii="Times New Roman" w:hAnsi="Times New Roman" w:cs="Times New Roman"/>
          <w:sz w:val="28"/>
          <w:vertAlign w:val="superscript"/>
        </w:rPr>
        <w:t>2+</w:t>
      </w:r>
      <w:r w:rsidRPr="00EA79BE">
        <w:rPr>
          <w:rFonts w:ascii="Times New Roman" w:hAnsi="Times New Roman" w:cs="Times New Roman"/>
          <w:sz w:val="28"/>
        </w:rPr>
        <w:t xml:space="preserve"> (S=1)</w:t>
      </w:r>
      <w:r w:rsidR="000D7306" w:rsidRPr="00EA79BE">
        <w:rPr>
          <w:rFonts w:ascii="Times New Roman" w:hAnsi="Times New Roman" w:cs="Times New Roman"/>
          <w:sz w:val="28"/>
        </w:rPr>
        <w:t xml:space="preserve">, образованные сплюснутыми октаэдрами </w:t>
      </w:r>
      <w:proofErr w:type="spellStart"/>
      <w:r w:rsidR="000D7306" w:rsidRPr="00EA79BE">
        <w:rPr>
          <w:rFonts w:ascii="Times New Roman" w:hAnsi="Times New Roman" w:cs="Times New Roman"/>
          <w:sz w:val="28"/>
          <w:lang w:val="en-US"/>
        </w:rPr>
        <w:t>NiO</w:t>
      </w:r>
      <w:proofErr w:type="spellEnd"/>
      <w:r w:rsidR="000D7306" w:rsidRPr="00EA79BE">
        <w:rPr>
          <w:rFonts w:ascii="Times New Roman" w:hAnsi="Times New Roman" w:cs="Times New Roman"/>
          <w:sz w:val="28"/>
          <w:vertAlign w:val="subscript"/>
        </w:rPr>
        <w:t>6</w:t>
      </w:r>
      <w:r w:rsidR="000D7306" w:rsidRPr="00EA79BE">
        <w:rPr>
          <w:rFonts w:ascii="Times New Roman" w:hAnsi="Times New Roman" w:cs="Times New Roman"/>
          <w:sz w:val="28"/>
        </w:rPr>
        <w:t>, соединяющиеся друг с другом через апикальный кислород</w:t>
      </w:r>
      <w:r w:rsidR="001D6606" w:rsidRPr="00EA79BE">
        <w:rPr>
          <w:rFonts w:ascii="Times New Roman" w:hAnsi="Times New Roman" w:cs="Times New Roman"/>
          <w:sz w:val="28"/>
        </w:rPr>
        <w:t xml:space="preserve"> (</w:t>
      </w:r>
      <w:r w:rsidR="00F6456C" w:rsidRPr="00EA79BE">
        <w:rPr>
          <w:rFonts w:ascii="Times New Roman" w:hAnsi="Times New Roman" w:cs="Times New Roman"/>
          <w:sz w:val="28"/>
        </w:rPr>
        <w:t>р</w:t>
      </w:r>
      <w:r w:rsidR="001D6606" w:rsidRPr="00EA79BE">
        <w:rPr>
          <w:rFonts w:ascii="Times New Roman" w:hAnsi="Times New Roman" w:cs="Times New Roman"/>
          <w:sz w:val="28"/>
        </w:rPr>
        <w:t>ис.1)</w:t>
      </w:r>
      <w:r w:rsidRPr="00EA79BE">
        <w:rPr>
          <w:rFonts w:ascii="Times New Roman" w:hAnsi="Times New Roman" w:cs="Times New Roman"/>
          <w:sz w:val="28"/>
        </w:rPr>
        <w:t xml:space="preserve">. Цепочки вытянуты вдоль оси а и разделены в плоскости </w:t>
      </w:r>
      <w:proofErr w:type="spellStart"/>
      <w:r w:rsidRPr="00EA79BE">
        <w:rPr>
          <w:rFonts w:ascii="Times New Roman" w:hAnsi="Times New Roman" w:cs="Times New Roman"/>
          <w:sz w:val="28"/>
        </w:rPr>
        <w:t>bc</w:t>
      </w:r>
      <w:proofErr w:type="spellEnd"/>
      <w:r w:rsidRPr="00EA79BE">
        <w:rPr>
          <w:rFonts w:ascii="Times New Roman" w:hAnsi="Times New Roman" w:cs="Times New Roman"/>
          <w:sz w:val="28"/>
        </w:rPr>
        <w:t xml:space="preserve"> ионами R</w:t>
      </w:r>
      <w:r w:rsidRPr="00EA79BE">
        <w:rPr>
          <w:rFonts w:ascii="Times New Roman" w:hAnsi="Times New Roman" w:cs="Times New Roman"/>
          <w:sz w:val="28"/>
          <w:vertAlign w:val="superscript"/>
        </w:rPr>
        <w:t>3+</w:t>
      </w:r>
      <w:r w:rsidRPr="00EA79BE">
        <w:rPr>
          <w:rFonts w:ascii="Times New Roman" w:hAnsi="Times New Roman" w:cs="Times New Roman"/>
          <w:sz w:val="28"/>
        </w:rPr>
        <w:t xml:space="preserve"> и Ba</w:t>
      </w:r>
      <w:r w:rsidRPr="00EA79BE">
        <w:rPr>
          <w:rFonts w:ascii="Times New Roman" w:hAnsi="Times New Roman" w:cs="Times New Roman"/>
          <w:sz w:val="28"/>
          <w:vertAlign w:val="superscript"/>
        </w:rPr>
        <w:t>2+</w:t>
      </w:r>
      <w:r w:rsidRPr="00EA79BE">
        <w:rPr>
          <w:rFonts w:ascii="Times New Roman" w:hAnsi="Times New Roman" w:cs="Times New Roman"/>
          <w:sz w:val="28"/>
        </w:rPr>
        <w:t>.</w:t>
      </w:r>
      <w:r w:rsidR="00345483" w:rsidRPr="00EA79BE">
        <w:rPr>
          <w:rFonts w:ascii="Times New Roman" w:hAnsi="Times New Roman" w:cs="Times New Roman"/>
          <w:sz w:val="28"/>
        </w:rPr>
        <w:t xml:space="preserve"> </w:t>
      </w:r>
    </w:p>
    <w:p w14:paraId="7082EA3E" w14:textId="19C7F839" w:rsidR="00345483" w:rsidRPr="00EA79BE" w:rsidRDefault="00345483" w:rsidP="0062758B">
      <w:pPr>
        <w:pStyle w:val="ac"/>
        <w:spacing w:before="0" w:beforeAutospacing="0" w:after="0" w:afterAutospacing="0"/>
        <w:ind w:firstLine="567"/>
        <w:jc w:val="both"/>
        <w:textAlignment w:val="baseline"/>
        <w:rPr>
          <w:sz w:val="28"/>
        </w:rPr>
      </w:pPr>
      <w:r w:rsidRPr="00EA79BE">
        <w:rPr>
          <w:rFonts w:eastAsia="+mn-ea"/>
          <w:kern w:val="24"/>
          <w:sz w:val="28"/>
        </w:rPr>
        <w:t xml:space="preserve">При добавлении в соединение немагнитных примесей </w:t>
      </w:r>
      <w:r w:rsidRPr="00EA79BE">
        <w:rPr>
          <w:rFonts w:eastAsia="+mn-ea"/>
          <w:kern w:val="24"/>
          <w:sz w:val="28"/>
          <w:lang w:val="en-US"/>
        </w:rPr>
        <w:t>Zn</w:t>
      </w:r>
      <w:r w:rsidRPr="00EA79BE">
        <w:rPr>
          <w:rFonts w:eastAsia="+mn-ea"/>
          <w:kern w:val="24"/>
          <w:sz w:val="28"/>
        </w:rPr>
        <w:t xml:space="preserve"> и </w:t>
      </w:r>
      <w:r w:rsidRPr="00EA79BE">
        <w:rPr>
          <w:rFonts w:eastAsia="+mn-ea"/>
          <w:kern w:val="24"/>
          <w:sz w:val="28"/>
          <w:lang w:val="en-US"/>
        </w:rPr>
        <w:t>Mg</w:t>
      </w:r>
      <w:r w:rsidRPr="00EA79BE">
        <w:rPr>
          <w:rFonts w:eastAsia="+mn-ea"/>
          <w:kern w:val="24"/>
          <w:sz w:val="28"/>
        </w:rPr>
        <w:t xml:space="preserve">, ионы </w:t>
      </w:r>
      <w:r w:rsidRPr="00EA79BE">
        <w:rPr>
          <w:rFonts w:eastAsia="+mn-ea"/>
          <w:kern w:val="24"/>
          <w:sz w:val="28"/>
          <w:lang w:val="en-US"/>
        </w:rPr>
        <w:t>Zn</w:t>
      </w:r>
      <w:r w:rsidRPr="00EA79BE">
        <w:rPr>
          <w:rFonts w:eastAsia="+mn-ea"/>
          <w:kern w:val="24"/>
          <w:sz w:val="28"/>
          <w:vertAlign w:val="superscript"/>
        </w:rPr>
        <w:t>2+</w:t>
      </w:r>
      <w:r w:rsidRPr="00EA79BE">
        <w:rPr>
          <w:rFonts w:eastAsia="+mn-ea"/>
          <w:kern w:val="24"/>
          <w:sz w:val="28"/>
        </w:rPr>
        <w:t xml:space="preserve"> и Mg</w:t>
      </w:r>
      <w:r w:rsidRPr="00EA79BE">
        <w:rPr>
          <w:rFonts w:eastAsia="+mn-ea"/>
          <w:kern w:val="24"/>
          <w:sz w:val="28"/>
          <w:vertAlign w:val="superscript"/>
        </w:rPr>
        <w:t>2+</w:t>
      </w:r>
      <w:r w:rsidR="0062758B" w:rsidRPr="00EA79BE">
        <w:rPr>
          <w:rFonts w:eastAsia="+mn-ea"/>
          <w:kern w:val="24"/>
          <w:sz w:val="28"/>
        </w:rPr>
        <w:t xml:space="preserve"> </w:t>
      </w:r>
      <w:r w:rsidRPr="00EA79BE">
        <w:rPr>
          <w:rFonts w:eastAsia="+mn-ea"/>
          <w:kern w:val="24"/>
          <w:sz w:val="28"/>
        </w:rPr>
        <w:t xml:space="preserve">замещают ионы </w:t>
      </w:r>
      <w:r w:rsidRPr="00EA79BE">
        <w:rPr>
          <w:rFonts w:eastAsia="+mn-ea"/>
          <w:kern w:val="24"/>
          <w:sz w:val="28"/>
          <w:lang w:val="en-US"/>
        </w:rPr>
        <w:t>Ni</w:t>
      </w:r>
      <w:r w:rsidRPr="00EA79BE">
        <w:rPr>
          <w:rFonts w:eastAsia="+mn-ea"/>
          <w:kern w:val="24"/>
          <w:sz w:val="28"/>
          <w:vertAlign w:val="superscript"/>
        </w:rPr>
        <w:t>3+</w:t>
      </w:r>
      <w:r w:rsidRPr="00EA79BE">
        <w:rPr>
          <w:rFonts w:eastAsia="+mn-ea"/>
          <w:kern w:val="24"/>
          <w:sz w:val="28"/>
        </w:rPr>
        <w:t>, что приводит к разрыву цепочки.</w:t>
      </w:r>
    </w:p>
    <w:p w14:paraId="3080E438" w14:textId="77777777" w:rsidR="00345483" w:rsidRPr="00EA79BE" w:rsidRDefault="00345483" w:rsidP="00F57F30">
      <w:pPr>
        <w:ind w:firstLine="567"/>
        <w:jc w:val="both"/>
        <w:rPr>
          <w:rFonts w:ascii="Times New Roman" w:hAnsi="Times New Roman" w:cs="Times New Roman"/>
          <w:sz w:val="28"/>
        </w:rPr>
      </w:pPr>
    </w:p>
    <w:p w14:paraId="726A1DED" w14:textId="6C0B1251" w:rsidR="0062758B" w:rsidRPr="00EA79BE" w:rsidRDefault="0062758B" w:rsidP="0062758B">
      <w:pPr>
        <w:jc w:val="center"/>
        <w:rPr>
          <w:rFonts w:ascii="Times New Roman" w:hAnsi="Times New Roman" w:cs="Times New Roman"/>
          <w:color w:val="00B050"/>
          <w:sz w:val="28"/>
        </w:rPr>
      </w:pPr>
      <w:r w:rsidRPr="00EA79BE">
        <w:rPr>
          <w:rFonts w:ascii="Times New Roman" w:hAnsi="Times New Roman" w:cs="Times New Roman"/>
          <w:noProof/>
          <w:color w:val="FF0000"/>
          <w:sz w:val="28"/>
          <w:lang w:eastAsia="ru-RU"/>
        </w:rPr>
        <w:drawing>
          <wp:inline distT="0" distB="0" distL="0" distR="0" wp14:anchorId="772515F7" wp14:editId="439794DC">
            <wp:extent cx="5934075" cy="35623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14:paraId="7FCAAC20" w14:textId="59FCC82B" w:rsidR="0062758B" w:rsidRPr="00EA79BE" w:rsidRDefault="0062758B" w:rsidP="0062758B">
      <w:pPr>
        <w:jc w:val="center"/>
        <w:rPr>
          <w:rFonts w:ascii="Times New Roman" w:hAnsi="Times New Roman" w:cs="Times New Roman"/>
          <w:sz w:val="24"/>
        </w:rPr>
      </w:pPr>
      <w:r w:rsidRPr="00EA79BE">
        <w:rPr>
          <w:rFonts w:ascii="Times New Roman" w:hAnsi="Times New Roman" w:cs="Times New Roman"/>
          <w:b/>
          <w:sz w:val="24"/>
        </w:rPr>
        <w:t>Рис.1.</w:t>
      </w:r>
      <w:r w:rsidRPr="00EA79BE">
        <w:rPr>
          <w:rFonts w:ascii="Times New Roman" w:hAnsi="Times New Roman" w:cs="Times New Roman"/>
          <w:sz w:val="24"/>
        </w:rPr>
        <w:t xml:space="preserve"> Кристаллическая структура Y</w:t>
      </w:r>
      <w:r w:rsidRPr="00EA79BE">
        <w:rPr>
          <w:rFonts w:ascii="Times New Roman" w:hAnsi="Times New Roman" w:cs="Times New Roman"/>
          <w:sz w:val="24"/>
          <w:vertAlign w:val="subscript"/>
        </w:rPr>
        <w:t>2</w:t>
      </w:r>
      <w:r w:rsidRPr="00EA79BE">
        <w:rPr>
          <w:rFonts w:ascii="Times New Roman" w:hAnsi="Times New Roman" w:cs="Times New Roman"/>
          <w:sz w:val="24"/>
        </w:rPr>
        <w:t>BaNiO</w:t>
      </w:r>
      <w:r w:rsidRPr="00EA79BE">
        <w:rPr>
          <w:rFonts w:ascii="Times New Roman" w:hAnsi="Times New Roman" w:cs="Times New Roman"/>
          <w:sz w:val="24"/>
          <w:vertAlign w:val="subscript"/>
        </w:rPr>
        <w:t>5</w:t>
      </w:r>
      <w:r w:rsidRPr="00EA79BE">
        <w:rPr>
          <w:rFonts w:ascii="Times New Roman" w:hAnsi="Times New Roman" w:cs="Times New Roman"/>
          <w:sz w:val="24"/>
        </w:rPr>
        <w:t>.</w:t>
      </w:r>
    </w:p>
    <w:p w14:paraId="5675AAFB" w14:textId="2106A08A" w:rsidR="00F6456C" w:rsidRPr="00EA79BE" w:rsidRDefault="00F6456C" w:rsidP="00D23B03">
      <w:pPr>
        <w:pStyle w:val="a3"/>
        <w:numPr>
          <w:ilvl w:val="0"/>
          <w:numId w:val="3"/>
        </w:numPr>
        <w:ind w:left="284" w:firstLine="0"/>
        <w:rPr>
          <w:rFonts w:ascii="Times New Roman" w:hAnsi="Times New Roman" w:cs="Times New Roman"/>
          <w:i/>
          <w:sz w:val="32"/>
        </w:rPr>
      </w:pPr>
      <w:r w:rsidRPr="00EA79BE">
        <w:rPr>
          <w:rFonts w:ascii="Times New Roman" w:hAnsi="Times New Roman" w:cs="Times New Roman"/>
          <w:i/>
          <w:sz w:val="32"/>
        </w:rPr>
        <w:t>Спектр спиновых возбуждений в Y</w:t>
      </w:r>
      <w:r w:rsidRPr="00EA79BE">
        <w:rPr>
          <w:rFonts w:ascii="Times New Roman" w:hAnsi="Times New Roman" w:cs="Times New Roman"/>
          <w:i/>
          <w:sz w:val="32"/>
          <w:vertAlign w:val="subscript"/>
        </w:rPr>
        <w:t>2</w:t>
      </w:r>
      <w:r w:rsidRPr="00EA79BE">
        <w:rPr>
          <w:rFonts w:ascii="Times New Roman" w:hAnsi="Times New Roman" w:cs="Times New Roman"/>
          <w:i/>
          <w:sz w:val="32"/>
        </w:rPr>
        <w:t>BaNiO</w:t>
      </w:r>
      <w:r w:rsidRPr="00EA79BE">
        <w:rPr>
          <w:rFonts w:ascii="Times New Roman" w:hAnsi="Times New Roman" w:cs="Times New Roman"/>
          <w:i/>
          <w:sz w:val="32"/>
          <w:vertAlign w:val="subscript"/>
        </w:rPr>
        <w:t>5</w:t>
      </w:r>
    </w:p>
    <w:p w14:paraId="3E90E084" w14:textId="0DC73EE7" w:rsidR="00F6456C" w:rsidRPr="00F6456C" w:rsidRDefault="00F6456C" w:rsidP="00F6456C">
      <w:pPr>
        <w:autoSpaceDE w:val="0"/>
        <w:autoSpaceDN w:val="0"/>
        <w:adjustRightInd w:val="0"/>
        <w:ind w:firstLine="567"/>
        <w:jc w:val="both"/>
        <w:rPr>
          <w:rFonts w:ascii="Times New Roman" w:eastAsia="Times New Roman" w:hAnsi="Times New Roman" w:cs="Times New Roman"/>
          <w:sz w:val="28"/>
          <w:szCs w:val="24"/>
          <w:lang w:eastAsia="ru-RU"/>
        </w:rPr>
      </w:pPr>
      <w:r w:rsidRPr="00F6456C">
        <w:rPr>
          <w:rFonts w:ascii="Times New Roman" w:eastAsia="Times New Roman" w:hAnsi="Times New Roman" w:cs="Times New Roman"/>
          <w:sz w:val="28"/>
          <w:szCs w:val="24"/>
          <w:lang w:eastAsia="ru-RU"/>
        </w:rPr>
        <w:lastRenderedPageBreak/>
        <w:t>Неупругое рассеяние нейтронов показывает, что спектр спиновых во</w:t>
      </w:r>
      <w:r w:rsidRPr="00EA79BE">
        <w:rPr>
          <w:rFonts w:ascii="Times New Roman" w:eastAsia="Times New Roman" w:hAnsi="Times New Roman" w:cs="Times New Roman"/>
          <w:sz w:val="28"/>
          <w:szCs w:val="24"/>
          <w:lang w:eastAsia="ru-RU"/>
        </w:rPr>
        <w:t>збу</w:t>
      </w:r>
      <w:r w:rsidRPr="00F6456C">
        <w:rPr>
          <w:rFonts w:ascii="Times New Roman" w:eastAsia="Times New Roman" w:hAnsi="Times New Roman" w:cs="Times New Roman"/>
          <w:sz w:val="28"/>
          <w:szCs w:val="24"/>
          <w:lang w:eastAsia="ru-RU"/>
        </w:rPr>
        <w:t xml:space="preserve">ждений в </w:t>
      </w:r>
      <w:r w:rsidRPr="00F6456C">
        <w:rPr>
          <w:rFonts w:ascii="Times New Roman" w:eastAsia="Times New Roman" w:hAnsi="Times New Roman" w:cs="Times New Roman"/>
          <w:sz w:val="28"/>
          <w:szCs w:val="24"/>
          <w:lang w:val="en-US" w:eastAsia="ru-RU"/>
        </w:rPr>
        <w:t>Y</w:t>
      </w:r>
      <w:r w:rsidRPr="00F6456C">
        <w:rPr>
          <w:rFonts w:ascii="Times New Roman" w:eastAsia="Times New Roman" w:hAnsi="Times New Roman" w:cs="Times New Roman"/>
          <w:sz w:val="28"/>
          <w:szCs w:val="24"/>
          <w:vertAlign w:val="subscript"/>
          <w:lang w:eastAsia="ru-RU"/>
        </w:rPr>
        <w:t>2</w:t>
      </w:r>
      <w:proofErr w:type="spellStart"/>
      <w:r w:rsidRPr="00F6456C">
        <w:rPr>
          <w:rFonts w:ascii="Times New Roman" w:eastAsia="Times New Roman" w:hAnsi="Times New Roman" w:cs="Times New Roman"/>
          <w:sz w:val="28"/>
          <w:szCs w:val="24"/>
          <w:lang w:val="en-US" w:eastAsia="ru-RU"/>
        </w:rPr>
        <w:t>Ba</w:t>
      </w:r>
      <w:r w:rsidRPr="00EA79BE">
        <w:rPr>
          <w:rFonts w:ascii="Times New Roman" w:eastAsia="Times New Roman" w:hAnsi="Times New Roman" w:cs="Times New Roman"/>
          <w:sz w:val="28"/>
          <w:szCs w:val="24"/>
          <w:lang w:val="en-US" w:eastAsia="ru-RU"/>
        </w:rPr>
        <w:t>N</w:t>
      </w:r>
      <w:r w:rsidRPr="00F6456C">
        <w:rPr>
          <w:rFonts w:ascii="Times New Roman" w:eastAsia="Times New Roman" w:hAnsi="Times New Roman" w:cs="Times New Roman"/>
          <w:sz w:val="28"/>
          <w:szCs w:val="24"/>
          <w:lang w:val="en-US" w:eastAsia="ru-RU"/>
        </w:rPr>
        <w:t>iO</w:t>
      </w:r>
      <w:proofErr w:type="spellEnd"/>
      <w:r w:rsidRPr="00F6456C">
        <w:rPr>
          <w:rFonts w:ascii="Times New Roman" w:eastAsia="Times New Roman" w:hAnsi="Times New Roman" w:cs="Times New Roman"/>
          <w:sz w:val="28"/>
          <w:szCs w:val="24"/>
          <w:vertAlign w:val="subscript"/>
          <w:lang w:eastAsia="ru-RU"/>
        </w:rPr>
        <w:t>5</w:t>
      </w:r>
      <w:r w:rsidRPr="00EA79BE">
        <w:rPr>
          <w:rFonts w:ascii="Times New Roman" w:eastAsia="Times New Roman" w:hAnsi="Times New Roman" w:cs="Times New Roman"/>
          <w:sz w:val="28"/>
          <w:szCs w:val="24"/>
          <w:lang w:eastAsia="ru-RU"/>
        </w:rPr>
        <w:t xml:space="preserve"> (рис. 2)</w:t>
      </w:r>
      <w:r w:rsidRPr="00F6456C">
        <w:rPr>
          <w:rFonts w:ascii="Times New Roman" w:eastAsia="Times New Roman" w:hAnsi="Times New Roman" w:cs="Times New Roman"/>
          <w:sz w:val="28"/>
          <w:szCs w:val="24"/>
          <w:lang w:eastAsia="ru-RU"/>
        </w:rPr>
        <w:t xml:space="preserve"> не меняется при внесении немагнитных примесей </w:t>
      </w:r>
      <w:r w:rsidRPr="00F6456C">
        <w:rPr>
          <w:rFonts w:ascii="Times New Roman" w:eastAsia="Times New Roman" w:hAnsi="Times New Roman" w:cs="Times New Roman"/>
          <w:sz w:val="28"/>
          <w:szCs w:val="24"/>
          <w:lang w:val="en-US" w:eastAsia="ru-RU"/>
        </w:rPr>
        <w:t>Zn</w:t>
      </w:r>
      <w:r w:rsidRPr="00F6456C">
        <w:rPr>
          <w:rFonts w:ascii="Times New Roman" w:eastAsia="Times New Roman" w:hAnsi="Times New Roman" w:cs="Times New Roman"/>
          <w:sz w:val="28"/>
          <w:szCs w:val="24"/>
          <w:lang w:eastAsia="ru-RU"/>
        </w:rPr>
        <w:t xml:space="preserve"> и </w:t>
      </w:r>
      <w:r w:rsidRPr="00F6456C">
        <w:rPr>
          <w:rFonts w:ascii="Times New Roman" w:eastAsia="Times New Roman" w:hAnsi="Times New Roman" w:cs="Times New Roman"/>
          <w:sz w:val="28"/>
          <w:szCs w:val="24"/>
          <w:lang w:val="en-US" w:eastAsia="ru-RU"/>
        </w:rPr>
        <w:t>Mg</w:t>
      </w:r>
      <w:r w:rsidRPr="00EA79BE">
        <w:rPr>
          <w:rFonts w:ascii="Times New Roman" w:eastAsia="Times New Roman" w:hAnsi="Times New Roman" w:cs="Times New Roman"/>
          <w:sz w:val="28"/>
          <w:szCs w:val="24"/>
          <w:lang w:eastAsia="ru-RU"/>
        </w:rPr>
        <w:t xml:space="preserve">. </w:t>
      </w:r>
      <w:r w:rsidR="00630F1D">
        <w:rPr>
          <w:rFonts w:ascii="Times New Roman" w:eastAsia="Times New Roman" w:hAnsi="Times New Roman" w:cs="Times New Roman"/>
          <w:sz w:val="28"/>
          <w:szCs w:val="24"/>
          <w:vertAlign w:val="superscript"/>
          <w:lang w:eastAsia="ru-RU"/>
        </w:rPr>
        <w:t>[2]</w:t>
      </w:r>
    </w:p>
    <w:p w14:paraId="2525CA16" w14:textId="3EB943CB" w:rsidR="00345483" w:rsidRPr="00EA79BE" w:rsidRDefault="00F6456C" w:rsidP="00F6456C">
      <w:pPr>
        <w:autoSpaceDE w:val="0"/>
        <w:autoSpaceDN w:val="0"/>
        <w:adjustRightInd w:val="0"/>
        <w:spacing w:after="0" w:line="240" w:lineRule="auto"/>
        <w:jc w:val="center"/>
        <w:rPr>
          <w:rFonts w:ascii="Times New Roman" w:eastAsia="Times New Roman" w:hAnsi="Times New Roman" w:cs="Times New Roman"/>
          <w:sz w:val="28"/>
          <w:szCs w:val="24"/>
          <w:lang w:eastAsia="ru-RU"/>
        </w:rPr>
      </w:pPr>
      <w:r w:rsidRPr="00EA79BE">
        <w:rPr>
          <w:rFonts w:ascii="Times New Roman" w:eastAsia="Times New Roman" w:hAnsi="Times New Roman" w:cs="Times New Roman"/>
          <w:noProof/>
          <w:color w:val="FF0000"/>
          <w:sz w:val="28"/>
          <w:szCs w:val="24"/>
          <w:lang w:eastAsia="ru-RU"/>
        </w:rPr>
        <w:drawing>
          <wp:inline distT="0" distB="0" distL="0" distR="0" wp14:anchorId="1E8EBEA7" wp14:editId="6534C324">
            <wp:extent cx="3303587" cy="429260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3587" cy="42926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646A8AA3" w14:textId="526831ED" w:rsidR="00F6456C" w:rsidRPr="00EA79BE" w:rsidRDefault="00F6456C" w:rsidP="00F6456C">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EA79BE">
        <w:rPr>
          <w:rFonts w:ascii="Times New Roman" w:eastAsia="Times New Roman" w:hAnsi="Times New Roman" w:cs="Times New Roman"/>
          <w:b/>
          <w:sz w:val="24"/>
          <w:szCs w:val="24"/>
          <w:lang w:eastAsia="ru-RU"/>
        </w:rPr>
        <w:t>Рис. 2.</w:t>
      </w:r>
      <w:r w:rsidRPr="00EA79BE">
        <w:rPr>
          <w:rFonts w:ascii="Times New Roman" w:eastAsia="Times New Roman" w:hAnsi="Times New Roman" w:cs="Times New Roman"/>
          <w:sz w:val="24"/>
          <w:szCs w:val="24"/>
          <w:lang w:eastAsia="ru-RU"/>
        </w:rPr>
        <w:t xml:space="preserve"> </w:t>
      </w:r>
      <w:r w:rsidR="00D23B03" w:rsidRPr="00EA79BE">
        <w:rPr>
          <w:rFonts w:ascii="Times New Roman" w:eastAsia="Times New Roman" w:hAnsi="Times New Roman" w:cs="Times New Roman"/>
          <w:sz w:val="24"/>
          <w:szCs w:val="24"/>
          <w:lang w:eastAsia="ru-RU"/>
        </w:rPr>
        <w:t>Щ</w:t>
      </w:r>
      <w:r w:rsidRPr="00EA79BE">
        <w:rPr>
          <w:rFonts w:ascii="Times New Roman" w:eastAsia="Times New Roman" w:hAnsi="Times New Roman" w:cs="Times New Roman"/>
          <w:sz w:val="24"/>
          <w:szCs w:val="24"/>
          <w:lang w:eastAsia="ru-RU"/>
        </w:rPr>
        <w:t xml:space="preserve">ель </w:t>
      </w:r>
      <w:r w:rsidR="00D23B03" w:rsidRPr="00EA79BE">
        <w:rPr>
          <w:rFonts w:ascii="Times New Roman" w:eastAsia="Times New Roman" w:hAnsi="Times New Roman" w:cs="Times New Roman"/>
          <w:sz w:val="24"/>
          <w:szCs w:val="24"/>
          <w:lang w:eastAsia="ru-RU"/>
        </w:rPr>
        <w:t xml:space="preserve">в спектре магнитных возбуждений для </w:t>
      </w:r>
      <w:r w:rsidRPr="00EA79BE">
        <w:rPr>
          <w:rFonts w:ascii="Times New Roman" w:eastAsia="Times New Roman" w:hAnsi="Times New Roman" w:cs="Times New Roman"/>
          <w:sz w:val="24"/>
          <w:szCs w:val="24"/>
          <w:lang w:eastAsia="ru-RU"/>
        </w:rPr>
        <w:t xml:space="preserve">соединения </w:t>
      </w:r>
      <w:r w:rsidRPr="00F6456C">
        <w:rPr>
          <w:rFonts w:ascii="Times New Roman" w:eastAsia="Times New Roman" w:hAnsi="Times New Roman" w:cs="Times New Roman"/>
          <w:sz w:val="24"/>
          <w:szCs w:val="24"/>
          <w:lang w:val="en-US" w:eastAsia="ru-RU"/>
        </w:rPr>
        <w:t>Y</w:t>
      </w:r>
      <w:r w:rsidRPr="00F6456C">
        <w:rPr>
          <w:rFonts w:ascii="Times New Roman" w:eastAsia="Times New Roman" w:hAnsi="Times New Roman" w:cs="Times New Roman"/>
          <w:sz w:val="24"/>
          <w:szCs w:val="24"/>
          <w:vertAlign w:val="subscript"/>
          <w:lang w:eastAsia="ru-RU"/>
        </w:rPr>
        <w:t>2</w:t>
      </w:r>
      <w:proofErr w:type="spellStart"/>
      <w:r w:rsidRPr="00F6456C">
        <w:rPr>
          <w:rFonts w:ascii="Times New Roman" w:eastAsia="Times New Roman" w:hAnsi="Times New Roman" w:cs="Times New Roman"/>
          <w:sz w:val="24"/>
          <w:szCs w:val="24"/>
          <w:lang w:val="en-US" w:eastAsia="ru-RU"/>
        </w:rPr>
        <w:t>Ba</w:t>
      </w:r>
      <w:r w:rsidRPr="00EA79BE">
        <w:rPr>
          <w:rFonts w:ascii="Times New Roman" w:eastAsia="Times New Roman" w:hAnsi="Times New Roman" w:cs="Times New Roman"/>
          <w:sz w:val="24"/>
          <w:szCs w:val="24"/>
          <w:lang w:val="en-US" w:eastAsia="ru-RU"/>
        </w:rPr>
        <w:t>N</w:t>
      </w:r>
      <w:r w:rsidRPr="00F6456C">
        <w:rPr>
          <w:rFonts w:ascii="Times New Roman" w:eastAsia="Times New Roman" w:hAnsi="Times New Roman" w:cs="Times New Roman"/>
          <w:sz w:val="24"/>
          <w:szCs w:val="24"/>
          <w:lang w:val="en-US" w:eastAsia="ru-RU"/>
        </w:rPr>
        <w:t>iO</w:t>
      </w:r>
      <w:proofErr w:type="spellEnd"/>
      <w:r w:rsidRPr="00F6456C">
        <w:rPr>
          <w:rFonts w:ascii="Times New Roman" w:eastAsia="Times New Roman" w:hAnsi="Times New Roman" w:cs="Times New Roman"/>
          <w:sz w:val="24"/>
          <w:szCs w:val="24"/>
          <w:vertAlign w:val="subscript"/>
          <w:lang w:eastAsia="ru-RU"/>
        </w:rPr>
        <w:t>5</w:t>
      </w:r>
      <w:r w:rsidRPr="00EA79BE">
        <w:rPr>
          <w:rFonts w:ascii="Times New Roman" w:eastAsia="Times New Roman" w:hAnsi="Times New Roman" w:cs="Times New Roman"/>
          <w:sz w:val="24"/>
          <w:szCs w:val="24"/>
          <w:lang w:eastAsia="ru-RU"/>
        </w:rPr>
        <w:t xml:space="preserve">, </w:t>
      </w:r>
      <w:proofErr w:type="spellStart"/>
      <w:r w:rsidRPr="00EA79BE">
        <w:rPr>
          <w:rFonts w:ascii="Times New Roman" w:eastAsia="Times New Roman" w:hAnsi="Times New Roman" w:cs="Times New Roman"/>
          <w:sz w:val="24"/>
          <w:szCs w:val="24"/>
          <w:lang w:eastAsia="ru-RU"/>
        </w:rPr>
        <w:t>допированного</w:t>
      </w:r>
      <w:proofErr w:type="spellEnd"/>
      <w:r w:rsidRPr="00EA79BE">
        <w:rPr>
          <w:rFonts w:ascii="Times New Roman" w:eastAsia="Times New Roman" w:hAnsi="Times New Roman" w:cs="Times New Roman"/>
          <w:sz w:val="24"/>
          <w:szCs w:val="24"/>
          <w:lang w:eastAsia="ru-RU"/>
        </w:rPr>
        <w:t xml:space="preserve"> немагнитными примесями </w:t>
      </w:r>
      <w:proofErr w:type="spellStart"/>
      <w:r w:rsidRPr="00EA79BE">
        <w:rPr>
          <w:rFonts w:ascii="Times New Roman" w:eastAsia="Times New Roman" w:hAnsi="Times New Roman" w:cs="Times New Roman"/>
          <w:sz w:val="24"/>
          <w:szCs w:val="24"/>
          <w:lang w:eastAsia="ru-RU"/>
        </w:rPr>
        <w:t>Zn</w:t>
      </w:r>
      <w:proofErr w:type="spellEnd"/>
      <w:r w:rsidRPr="00EA79BE">
        <w:rPr>
          <w:rFonts w:ascii="Times New Roman" w:eastAsia="Times New Roman" w:hAnsi="Times New Roman" w:cs="Times New Roman"/>
          <w:sz w:val="24"/>
          <w:szCs w:val="24"/>
          <w:lang w:eastAsia="ru-RU"/>
        </w:rPr>
        <w:t xml:space="preserve"> и </w:t>
      </w:r>
      <w:proofErr w:type="spellStart"/>
      <w:r w:rsidRPr="00EA79BE">
        <w:rPr>
          <w:rFonts w:ascii="Times New Roman" w:eastAsia="Times New Roman" w:hAnsi="Times New Roman" w:cs="Times New Roman"/>
          <w:sz w:val="24"/>
          <w:szCs w:val="24"/>
          <w:lang w:eastAsia="ru-RU"/>
        </w:rPr>
        <w:t>Mg</w:t>
      </w:r>
      <w:proofErr w:type="spellEnd"/>
      <w:r w:rsidRPr="00EA79BE">
        <w:rPr>
          <w:rFonts w:ascii="Times New Roman" w:eastAsia="Times New Roman" w:hAnsi="Times New Roman" w:cs="Times New Roman"/>
          <w:sz w:val="24"/>
          <w:szCs w:val="24"/>
          <w:lang w:eastAsia="ru-RU"/>
        </w:rPr>
        <w:t>.</w:t>
      </w:r>
    </w:p>
    <w:p w14:paraId="47FAD6E2" w14:textId="77777777" w:rsidR="00F6456C" w:rsidRPr="00EA79BE" w:rsidRDefault="00F6456C" w:rsidP="002068F5">
      <w:pPr>
        <w:autoSpaceDE w:val="0"/>
        <w:autoSpaceDN w:val="0"/>
        <w:adjustRightInd w:val="0"/>
        <w:spacing w:after="0" w:line="240" w:lineRule="auto"/>
        <w:ind w:firstLine="567"/>
        <w:jc w:val="both"/>
        <w:rPr>
          <w:rFonts w:ascii="Times New Roman" w:eastAsia="Times New Roman" w:hAnsi="Times New Roman" w:cs="Times New Roman"/>
          <w:sz w:val="28"/>
          <w:szCs w:val="24"/>
          <w:lang w:eastAsia="ru-RU"/>
        </w:rPr>
      </w:pPr>
    </w:p>
    <w:p w14:paraId="2DDC3167" w14:textId="52A053E4" w:rsidR="00F6456C" w:rsidRPr="00EA79BE" w:rsidRDefault="00CC683C" w:rsidP="00D23B03">
      <w:pPr>
        <w:pStyle w:val="a3"/>
        <w:numPr>
          <w:ilvl w:val="0"/>
          <w:numId w:val="3"/>
        </w:numPr>
        <w:ind w:left="284" w:firstLine="0"/>
        <w:rPr>
          <w:rFonts w:ascii="Times New Roman" w:hAnsi="Times New Roman" w:cs="Times New Roman"/>
          <w:i/>
          <w:sz w:val="32"/>
        </w:rPr>
      </w:pPr>
      <w:r w:rsidRPr="00EA79BE">
        <w:rPr>
          <w:rFonts w:ascii="Times New Roman" w:hAnsi="Times New Roman" w:cs="Times New Roman"/>
          <w:i/>
          <w:sz w:val="32"/>
        </w:rPr>
        <w:t xml:space="preserve">Влияние немагнитных примесей на теплоемкость </w:t>
      </w:r>
    </w:p>
    <w:p w14:paraId="4E663E2F" w14:textId="0BD76B04" w:rsidR="00345483" w:rsidRPr="00EA79BE" w:rsidRDefault="00127CF0" w:rsidP="00D23B03">
      <w:pPr>
        <w:pStyle w:val="ac"/>
        <w:spacing w:before="0" w:beforeAutospacing="0" w:after="0" w:afterAutospacing="0"/>
        <w:ind w:firstLine="567"/>
        <w:jc w:val="both"/>
        <w:rPr>
          <w:sz w:val="28"/>
          <w:szCs w:val="28"/>
        </w:rPr>
      </w:pPr>
      <w:r>
        <w:rPr>
          <w:rFonts w:eastAsia="+mn-ea"/>
          <w:kern w:val="24"/>
          <w:sz w:val="28"/>
          <w:szCs w:val="28"/>
        </w:rPr>
        <w:t>В работе</w:t>
      </w:r>
      <w:r w:rsidRPr="00127CF0">
        <w:rPr>
          <w:rFonts w:eastAsia="+mn-ea"/>
          <w:kern w:val="24"/>
          <w:sz w:val="28"/>
          <w:szCs w:val="28"/>
        </w:rPr>
        <w:t xml:space="preserve"> </w:t>
      </w:r>
      <w:r>
        <w:rPr>
          <w:rFonts w:eastAsia="+mn-ea"/>
          <w:kern w:val="24"/>
          <w:sz w:val="28"/>
          <w:szCs w:val="28"/>
          <w:vertAlign w:val="superscript"/>
        </w:rPr>
        <w:t>[3]</w:t>
      </w:r>
      <w:r w:rsidRPr="00127CF0">
        <w:rPr>
          <w:rFonts w:eastAsia="+mn-ea"/>
          <w:kern w:val="24"/>
          <w:sz w:val="28"/>
          <w:szCs w:val="28"/>
        </w:rPr>
        <w:t xml:space="preserve"> </w:t>
      </w:r>
      <w:r>
        <w:rPr>
          <w:rFonts w:eastAsia="+mn-ea"/>
          <w:kern w:val="24"/>
          <w:sz w:val="28"/>
          <w:szCs w:val="28"/>
        </w:rPr>
        <w:t>было получено, что н</w:t>
      </w:r>
      <w:r w:rsidR="00345483" w:rsidRPr="00EA79BE">
        <w:rPr>
          <w:rFonts w:eastAsia="+mn-ea"/>
          <w:kern w:val="24"/>
          <w:sz w:val="28"/>
          <w:szCs w:val="28"/>
        </w:rPr>
        <w:t>емагнитная примесь существенным образом влияет на характер температурной зависимости теплоемкости</w:t>
      </w:r>
      <w:r w:rsidR="00D23B03" w:rsidRPr="00EA79BE">
        <w:rPr>
          <w:rFonts w:eastAsia="+mn-ea"/>
          <w:kern w:val="24"/>
          <w:sz w:val="28"/>
          <w:szCs w:val="28"/>
        </w:rPr>
        <w:t xml:space="preserve"> (рис. 3)</w:t>
      </w:r>
      <w:r w:rsidR="00345483" w:rsidRPr="00EA79BE">
        <w:rPr>
          <w:rFonts w:eastAsia="+mn-ea"/>
          <w:kern w:val="24"/>
          <w:sz w:val="28"/>
          <w:szCs w:val="28"/>
        </w:rPr>
        <w:t>.</w:t>
      </w:r>
      <w:r w:rsidR="00D23B03" w:rsidRPr="00EA79BE">
        <w:rPr>
          <w:rFonts w:eastAsia="+mn-ea"/>
          <w:kern w:val="24"/>
          <w:sz w:val="28"/>
          <w:szCs w:val="28"/>
        </w:rPr>
        <w:t xml:space="preserve"> </w:t>
      </w:r>
      <w:r w:rsidR="00345483" w:rsidRPr="00EA79BE">
        <w:rPr>
          <w:rFonts w:eastAsia="+mn-ea"/>
          <w:kern w:val="24"/>
          <w:sz w:val="28"/>
          <w:szCs w:val="28"/>
        </w:rPr>
        <w:t xml:space="preserve">В отсутствие примеси в низкотемпературной области на теплоемкости никаких аномалий не обнаружено (пунктирная линия на графике) и теплоемкость стремится к 0 </w:t>
      </w:r>
      <w:proofErr w:type="gramStart"/>
      <w:r w:rsidR="00345483" w:rsidRPr="00EA79BE">
        <w:rPr>
          <w:rFonts w:eastAsia="+mn-ea"/>
          <w:kern w:val="24"/>
          <w:sz w:val="28"/>
          <w:szCs w:val="28"/>
        </w:rPr>
        <w:t>при Т</w:t>
      </w:r>
      <w:proofErr w:type="gramEnd"/>
      <w:r w:rsidR="00345483" w:rsidRPr="00EA79BE">
        <w:rPr>
          <w:rFonts w:eastAsia="+mn-ea"/>
          <w:kern w:val="24"/>
          <w:sz w:val="28"/>
          <w:szCs w:val="28"/>
        </w:rPr>
        <w:t xml:space="preserve"> стремящемся к нулю. Примесь </w:t>
      </w:r>
      <w:r w:rsidR="00345483" w:rsidRPr="00EA79BE">
        <w:rPr>
          <w:rFonts w:eastAsia="+mn-ea"/>
          <w:kern w:val="24"/>
          <w:sz w:val="28"/>
          <w:szCs w:val="28"/>
          <w:lang w:val="en-US"/>
        </w:rPr>
        <w:t>Mg</w:t>
      </w:r>
      <w:r w:rsidR="00345483" w:rsidRPr="00EA79BE">
        <w:rPr>
          <w:rFonts w:eastAsia="+mn-ea"/>
          <w:kern w:val="24"/>
          <w:sz w:val="28"/>
          <w:szCs w:val="28"/>
        </w:rPr>
        <w:t xml:space="preserve"> приводит к появлению на теплоемкости аномалии </w:t>
      </w:r>
      <w:proofErr w:type="spellStart"/>
      <w:r w:rsidR="00345483" w:rsidRPr="00EA79BE">
        <w:rPr>
          <w:rFonts w:eastAsia="+mn-ea"/>
          <w:kern w:val="24"/>
          <w:sz w:val="28"/>
          <w:szCs w:val="28"/>
        </w:rPr>
        <w:t>Шоттки</w:t>
      </w:r>
      <w:proofErr w:type="spellEnd"/>
      <w:r w:rsidR="00345483" w:rsidRPr="00EA79BE">
        <w:rPr>
          <w:rFonts w:eastAsia="+mn-ea"/>
          <w:kern w:val="24"/>
          <w:sz w:val="28"/>
          <w:szCs w:val="28"/>
        </w:rPr>
        <w:t xml:space="preserve"> (широкий максимум), которая смещается в сторону высоких температур с увеличением магнитного поля. Причем смещение значительнее, если поле направлено вдоль </w:t>
      </w:r>
      <w:proofErr w:type="gramStart"/>
      <w:r w:rsidR="00345483" w:rsidRPr="00EA79BE">
        <w:rPr>
          <w:rFonts w:eastAsia="+mn-ea"/>
          <w:kern w:val="24"/>
          <w:sz w:val="28"/>
          <w:szCs w:val="28"/>
        </w:rPr>
        <w:t>оси</w:t>
      </w:r>
      <w:proofErr w:type="gramEnd"/>
      <w:r w:rsidR="00345483" w:rsidRPr="00EA79BE">
        <w:rPr>
          <w:rFonts w:eastAsia="+mn-ea"/>
          <w:kern w:val="24"/>
          <w:sz w:val="28"/>
          <w:szCs w:val="28"/>
        </w:rPr>
        <w:t xml:space="preserve"> а кристалла</w:t>
      </w:r>
      <w:r w:rsidR="00A704F9">
        <w:rPr>
          <w:rFonts w:eastAsia="+mn-ea"/>
          <w:kern w:val="24"/>
          <w:sz w:val="28"/>
          <w:szCs w:val="28"/>
        </w:rPr>
        <w:t>.</w:t>
      </w:r>
      <w:r w:rsidR="00345483" w:rsidRPr="00EA79BE">
        <w:rPr>
          <w:rFonts w:eastAsia="+mn-ea"/>
          <w:kern w:val="24"/>
          <w:sz w:val="28"/>
          <w:szCs w:val="28"/>
        </w:rPr>
        <w:t xml:space="preserve"> </w:t>
      </w:r>
      <w:r w:rsidR="00345483" w:rsidRPr="00EA79BE">
        <w:rPr>
          <w:rFonts w:eastAsia="Calibri"/>
          <w:sz w:val="28"/>
          <w:szCs w:val="28"/>
          <w:lang w:eastAsia="en-US"/>
        </w:rPr>
        <w:t xml:space="preserve">Аномалия </w:t>
      </w:r>
      <w:proofErr w:type="spellStart"/>
      <w:r w:rsidR="00345483" w:rsidRPr="00EA79BE">
        <w:rPr>
          <w:rFonts w:eastAsia="Calibri"/>
          <w:sz w:val="28"/>
          <w:szCs w:val="28"/>
          <w:lang w:eastAsia="en-US"/>
        </w:rPr>
        <w:t>Шоттки</w:t>
      </w:r>
      <w:proofErr w:type="spellEnd"/>
      <w:r w:rsidR="00345483" w:rsidRPr="00EA79BE">
        <w:rPr>
          <w:rFonts w:eastAsia="Calibri"/>
          <w:sz w:val="28"/>
          <w:szCs w:val="28"/>
          <w:lang w:eastAsia="en-US"/>
        </w:rPr>
        <w:t xml:space="preserve"> возникает из-за перераспределения электронов с изменением температуры по уровням энергетического спектра. Наличие аномалии </w:t>
      </w:r>
      <w:proofErr w:type="spellStart"/>
      <w:r w:rsidR="00345483" w:rsidRPr="00EA79BE">
        <w:rPr>
          <w:rFonts w:eastAsia="Calibri"/>
          <w:sz w:val="28"/>
          <w:szCs w:val="28"/>
          <w:lang w:eastAsia="en-US"/>
        </w:rPr>
        <w:t>Шоттки</w:t>
      </w:r>
      <w:proofErr w:type="spellEnd"/>
      <w:r w:rsidR="00345483" w:rsidRPr="00EA79BE">
        <w:rPr>
          <w:rFonts w:eastAsia="Calibri"/>
          <w:sz w:val="28"/>
          <w:szCs w:val="28"/>
          <w:lang w:eastAsia="en-US"/>
        </w:rPr>
        <w:t xml:space="preserve"> на теплоемкости говорит о появлении отдельных энергетических уровней при добавлении </w:t>
      </w:r>
      <w:r w:rsidR="00D40B98" w:rsidRPr="00EA79BE">
        <w:rPr>
          <w:rFonts w:eastAsia="Calibri"/>
          <w:sz w:val="28"/>
          <w:szCs w:val="28"/>
          <w:lang w:eastAsia="en-US"/>
        </w:rPr>
        <w:t xml:space="preserve">в </w:t>
      </w:r>
      <w:proofErr w:type="spellStart"/>
      <w:r w:rsidR="00D40B98" w:rsidRPr="00EA79BE">
        <w:rPr>
          <w:rFonts w:eastAsia="Calibri"/>
          <w:sz w:val="28"/>
          <w:szCs w:val="28"/>
          <w:lang w:eastAsia="en-US"/>
        </w:rPr>
        <w:t>халдейновское</w:t>
      </w:r>
      <w:proofErr w:type="spellEnd"/>
      <w:r w:rsidR="00D40B98" w:rsidRPr="00EA79BE">
        <w:rPr>
          <w:rFonts w:eastAsia="Calibri"/>
          <w:sz w:val="28"/>
          <w:szCs w:val="28"/>
          <w:lang w:eastAsia="en-US"/>
        </w:rPr>
        <w:t xml:space="preserve"> соединение немагнитных примесей, разрывающих цепочки ионов никеля.</w:t>
      </w:r>
    </w:p>
    <w:p w14:paraId="72A2B96D" w14:textId="77777777" w:rsidR="00345483" w:rsidRPr="00EA79BE" w:rsidRDefault="00345483" w:rsidP="00AC7062">
      <w:pPr>
        <w:ind w:firstLine="567"/>
        <w:jc w:val="both"/>
        <w:rPr>
          <w:rFonts w:ascii="Times New Roman" w:hAnsi="Times New Roman" w:cs="Times New Roman"/>
          <w:sz w:val="28"/>
          <w:szCs w:val="28"/>
        </w:rPr>
      </w:pPr>
    </w:p>
    <w:p w14:paraId="18007AD6" w14:textId="77777777" w:rsidR="00F57F30" w:rsidRPr="00EA79BE" w:rsidRDefault="00F57F30" w:rsidP="009103F6">
      <w:pPr>
        <w:jc w:val="center"/>
        <w:rPr>
          <w:rFonts w:ascii="Times New Roman" w:hAnsi="Times New Roman" w:cs="Times New Roman"/>
          <w:sz w:val="28"/>
        </w:rPr>
      </w:pPr>
      <w:r w:rsidRPr="00EA79BE">
        <w:rPr>
          <w:rFonts w:ascii="Times New Roman" w:hAnsi="Times New Roman" w:cs="Times New Roman"/>
          <w:noProof/>
          <w:lang w:eastAsia="ru-RU"/>
        </w:rPr>
        <w:lastRenderedPageBreak/>
        <w:drawing>
          <wp:inline distT="0" distB="0" distL="0" distR="0" wp14:anchorId="7FDA739B" wp14:editId="7A91F5E5">
            <wp:extent cx="5353050" cy="59245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53050" cy="5924550"/>
                    </a:xfrm>
                    <a:prstGeom prst="rect">
                      <a:avLst/>
                    </a:prstGeom>
                  </pic:spPr>
                </pic:pic>
              </a:graphicData>
            </a:graphic>
          </wp:inline>
        </w:drawing>
      </w:r>
    </w:p>
    <w:p w14:paraId="65752D9F" w14:textId="77777777" w:rsidR="001F60A3" w:rsidRPr="00EA79BE" w:rsidRDefault="001F60A3" w:rsidP="001F60A3">
      <w:pPr>
        <w:ind w:firstLine="567"/>
        <w:jc w:val="center"/>
        <w:rPr>
          <w:rFonts w:ascii="Times New Roman" w:hAnsi="Times New Roman" w:cs="Times New Roman"/>
          <w:sz w:val="24"/>
          <w:szCs w:val="24"/>
        </w:rPr>
      </w:pPr>
    </w:p>
    <w:p w14:paraId="0DF447A4" w14:textId="139D1911" w:rsidR="00811969" w:rsidRPr="00EA79BE" w:rsidRDefault="001F60A3" w:rsidP="00811969">
      <w:pPr>
        <w:jc w:val="center"/>
        <w:rPr>
          <w:rFonts w:ascii="Times New Roman" w:hAnsi="Times New Roman" w:cs="Times New Roman"/>
          <w:sz w:val="24"/>
          <w:szCs w:val="24"/>
        </w:rPr>
      </w:pPr>
      <w:r w:rsidRPr="00EA79BE">
        <w:rPr>
          <w:rFonts w:ascii="Times New Roman" w:hAnsi="Times New Roman" w:cs="Times New Roman"/>
          <w:b/>
          <w:sz w:val="24"/>
          <w:szCs w:val="24"/>
        </w:rPr>
        <w:t>Рис.</w:t>
      </w:r>
      <w:r w:rsidR="00F6456C" w:rsidRPr="00EA79BE">
        <w:rPr>
          <w:rFonts w:ascii="Times New Roman" w:hAnsi="Times New Roman" w:cs="Times New Roman"/>
          <w:b/>
          <w:sz w:val="24"/>
          <w:szCs w:val="24"/>
        </w:rPr>
        <w:t>3</w:t>
      </w:r>
      <w:r w:rsidR="000E5319" w:rsidRPr="00EA79BE">
        <w:rPr>
          <w:rFonts w:ascii="Times New Roman" w:hAnsi="Times New Roman" w:cs="Times New Roman"/>
          <w:b/>
          <w:sz w:val="24"/>
          <w:szCs w:val="24"/>
        </w:rPr>
        <w:t>.</w:t>
      </w:r>
      <w:r w:rsidR="00E92F49" w:rsidRPr="00EA79BE">
        <w:rPr>
          <w:rFonts w:ascii="Times New Roman" w:hAnsi="Times New Roman" w:cs="Times New Roman"/>
          <w:sz w:val="28"/>
          <w:szCs w:val="28"/>
          <w:vertAlign w:val="superscript"/>
        </w:rPr>
        <w:t xml:space="preserve"> </w:t>
      </w:r>
      <w:r w:rsidR="00127CF0">
        <w:rPr>
          <w:rFonts w:ascii="Times New Roman" w:hAnsi="Times New Roman" w:cs="Times New Roman"/>
          <w:b/>
          <w:sz w:val="24"/>
          <w:szCs w:val="24"/>
          <w:vertAlign w:val="superscript"/>
        </w:rPr>
        <w:t>[3]</w:t>
      </w:r>
      <w:r w:rsidR="000E5319" w:rsidRPr="00EA79BE">
        <w:rPr>
          <w:rFonts w:ascii="Times New Roman" w:hAnsi="Times New Roman" w:cs="Times New Roman"/>
          <w:sz w:val="24"/>
          <w:szCs w:val="24"/>
        </w:rPr>
        <w:t xml:space="preserve"> Температурная зависимость </w:t>
      </w:r>
      <w:proofErr w:type="gramStart"/>
      <w:r w:rsidR="000E5319" w:rsidRPr="00EA79BE">
        <w:rPr>
          <w:rFonts w:ascii="Times New Roman" w:hAnsi="Times New Roman" w:cs="Times New Roman"/>
          <w:i/>
          <w:sz w:val="24"/>
          <w:szCs w:val="24"/>
          <w:lang w:val="en-US"/>
        </w:rPr>
        <w:t>C</w:t>
      </w:r>
      <w:r w:rsidR="000E5319" w:rsidRPr="00EA79BE">
        <w:rPr>
          <w:rFonts w:ascii="Times New Roman" w:hAnsi="Times New Roman" w:cs="Times New Roman"/>
          <w:i/>
          <w:sz w:val="24"/>
          <w:szCs w:val="24"/>
        </w:rPr>
        <w:t>(</w:t>
      </w:r>
      <w:proofErr w:type="gramEnd"/>
      <w:r w:rsidR="000E5319" w:rsidRPr="00EA79BE">
        <w:rPr>
          <w:rFonts w:ascii="Times New Roman" w:hAnsi="Times New Roman" w:cs="Times New Roman"/>
          <w:i/>
          <w:sz w:val="24"/>
          <w:szCs w:val="24"/>
          <w:lang w:val="en-US"/>
        </w:rPr>
        <w:t>T</w:t>
      </w:r>
      <w:r w:rsidR="000E5319" w:rsidRPr="00EA79BE">
        <w:rPr>
          <w:rFonts w:ascii="Times New Roman" w:hAnsi="Times New Roman" w:cs="Times New Roman"/>
          <w:i/>
          <w:sz w:val="24"/>
          <w:szCs w:val="24"/>
        </w:rPr>
        <w:t xml:space="preserve">, </w:t>
      </w:r>
      <w:r w:rsidR="000E5319" w:rsidRPr="00EA79BE">
        <w:rPr>
          <w:rFonts w:ascii="Times New Roman" w:hAnsi="Times New Roman" w:cs="Times New Roman"/>
          <w:i/>
          <w:sz w:val="24"/>
          <w:szCs w:val="24"/>
          <w:lang w:val="en-US"/>
        </w:rPr>
        <w:t>H</w:t>
      </w:r>
      <w:r w:rsidR="000E5319" w:rsidRPr="00EA79BE">
        <w:rPr>
          <w:rFonts w:ascii="Times New Roman" w:hAnsi="Times New Roman" w:cs="Times New Roman"/>
          <w:i/>
          <w:sz w:val="24"/>
          <w:szCs w:val="24"/>
        </w:rPr>
        <w:t>)/</w:t>
      </w:r>
      <w:r w:rsidR="000E5319" w:rsidRPr="00EA79BE">
        <w:rPr>
          <w:rFonts w:ascii="Times New Roman" w:hAnsi="Times New Roman" w:cs="Times New Roman"/>
          <w:i/>
          <w:sz w:val="24"/>
          <w:szCs w:val="24"/>
          <w:lang w:val="en-US"/>
        </w:rPr>
        <w:t>T</w:t>
      </w:r>
      <w:r w:rsidR="000E5319" w:rsidRPr="00EA79BE">
        <w:rPr>
          <w:rFonts w:ascii="Times New Roman" w:hAnsi="Times New Roman" w:cs="Times New Roman"/>
          <w:sz w:val="24"/>
          <w:szCs w:val="24"/>
        </w:rPr>
        <w:t xml:space="preserve"> </w:t>
      </w:r>
      <w:r w:rsidR="00D40B98" w:rsidRPr="00EA79BE">
        <w:rPr>
          <w:rFonts w:ascii="Times New Roman" w:hAnsi="Times New Roman" w:cs="Times New Roman"/>
          <w:sz w:val="24"/>
          <w:szCs w:val="24"/>
        </w:rPr>
        <w:t xml:space="preserve">для </w:t>
      </w:r>
      <w:r w:rsidR="000E5319" w:rsidRPr="00EA79BE">
        <w:rPr>
          <w:rFonts w:ascii="Times New Roman" w:hAnsi="Times New Roman" w:cs="Times New Roman"/>
          <w:sz w:val="24"/>
          <w:szCs w:val="24"/>
        </w:rPr>
        <w:t xml:space="preserve">соединения </w:t>
      </w:r>
      <w:r w:rsidR="000E5319" w:rsidRPr="00EA79BE">
        <w:rPr>
          <w:rFonts w:ascii="Times New Roman" w:hAnsi="Times New Roman" w:cs="Times New Roman"/>
          <w:sz w:val="24"/>
          <w:szCs w:val="24"/>
          <w:lang w:val="en-US"/>
        </w:rPr>
        <w:t>Y</w:t>
      </w:r>
      <w:r w:rsidR="000E5319" w:rsidRPr="00EA79BE">
        <w:rPr>
          <w:rFonts w:ascii="Times New Roman" w:hAnsi="Times New Roman" w:cs="Times New Roman"/>
          <w:sz w:val="24"/>
          <w:szCs w:val="24"/>
          <w:vertAlign w:val="subscript"/>
        </w:rPr>
        <w:t>2</w:t>
      </w:r>
      <w:r w:rsidR="000E5319" w:rsidRPr="00EA79BE">
        <w:rPr>
          <w:rFonts w:ascii="Times New Roman" w:hAnsi="Times New Roman" w:cs="Times New Roman"/>
          <w:sz w:val="24"/>
          <w:szCs w:val="24"/>
        </w:rPr>
        <w:t>BaNi</w:t>
      </w:r>
      <w:r w:rsidR="000E5319" w:rsidRPr="00EA79BE">
        <w:rPr>
          <w:rFonts w:ascii="Times New Roman" w:hAnsi="Times New Roman" w:cs="Times New Roman"/>
          <w:sz w:val="24"/>
          <w:szCs w:val="24"/>
          <w:vertAlign w:val="subscript"/>
        </w:rPr>
        <w:t>1-y</w:t>
      </w:r>
      <w:r w:rsidR="000E5319" w:rsidRPr="00EA79BE">
        <w:rPr>
          <w:rFonts w:ascii="Times New Roman" w:hAnsi="Times New Roman" w:cs="Times New Roman"/>
          <w:sz w:val="24"/>
          <w:szCs w:val="24"/>
        </w:rPr>
        <w:t>Mg</w:t>
      </w:r>
      <w:r w:rsidR="000E5319" w:rsidRPr="00EA79BE">
        <w:rPr>
          <w:rFonts w:ascii="Times New Roman" w:hAnsi="Times New Roman" w:cs="Times New Roman"/>
          <w:sz w:val="24"/>
          <w:szCs w:val="24"/>
          <w:vertAlign w:val="subscript"/>
        </w:rPr>
        <w:t>y</w:t>
      </w:r>
      <w:r w:rsidR="000E5319" w:rsidRPr="00EA79BE">
        <w:rPr>
          <w:rFonts w:ascii="Times New Roman" w:hAnsi="Times New Roman" w:cs="Times New Roman"/>
          <w:sz w:val="24"/>
          <w:szCs w:val="24"/>
        </w:rPr>
        <w:t>O</w:t>
      </w:r>
      <w:r w:rsidR="000E5319" w:rsidRPr="00EA79BE">
        <w:rPr>
          <w:rFonts w:ascii="Times New Roman" w:hAnsi="Times New Roman" w:cs="Times New Roman"/>
          <w:sz w:val="24"/>
          <w:szCs w:val="24"/>
          <w:vertAlign w:val="subscript"/>
        </w:rPr>
        <w:t>5</w:t>
      </w:r>
      <w:r w:rsidR="000E5319" w:rsidRPr="00EA79BE">
        <w:rPr>
          <w:rFonts w:ascii="Times New Roman" w:hAnsi="Times New Roman" w:cs="Times New Roman"/>
          <w:sz w:val="24"/>
          <w:szCs w:val="24"/>
        </w:rPr>
        <w:t xml:space="preserve"> (</w:t>
      </w:r>
      <w:r w:rsidR="000E5319" w:rsidRPr="00EA79BE">
        <w:rPr>
          <w:rFonts w:ascii="Times New Roman" w:hAnsi="Times New Roman" w:cs="Times New Roman"/>
          <w:sz w:val="24"/>
          <w:szCs w:val="24"/>
          <w:lang w:val="en-US"/>
        </w:rPr>
        <w:t>y</w:t>
      </w:r>
      <w:r w:rsidR="000E5319" w:rsidRPr="00EA79BE">
        <w:rPr>
          <w:rFonts w:ascii="Times New Roman" w:hAnsi="Times New Roman" w:cs="Times New Roman"/>
          <w:sz w:val="24"/>
          <w:szCs w:val="24"/>
        </w:rPr>
        <w:t xml:space="preserve">= 0.04) </w:t>
      </w:r>
      <w:r w:rsidR="00D40B98" w:rsidRPr="00EA79BE">
        <w:rPr>
          <w:rFonts w:ascii="Times New Roman" w:hAnsi="Times New Roman" w:cs="Times New Roman"/>
          <w:sz w:val="24"/>
          <w:szCs w:val="24"/>
        </w:rPr>
        <w:t>при</w:t>
      </w:r>
      <w:r w:rsidR="000E5319" w:rsidRPr="00EA79BE">
        <w:rPr>
          <w:rFonts w:ascii="Times New Roman" w:hAnsi="Times New Roman" w:cs="Times New Roman"/>
          <w:sz w:val="24"/>
          <w:szCs w:val="24"/>
        </w:rPr>
        <w:t xml:space="preserve"> </w:t>
      </w:r>
      <w:r w:rsidR="000E5319" w:rsidRPr="00EA79BE">
        <w:rPr>
          <w:rFonts w:ascii="Times New Roman" w:hAnsi="Times New Roman" w:cs="Times New Roman"/>
          <w:i/>
          <w:sz w:val="24"/>
          <w:szCs w:val="24"/>
          <w:lang w:val="en-US"/>
        </w:rPr>
        <w:t>H</w:t>
      </w:r>
      <w:r w:rsidR="000E5319" w:rsidRPr="00EA79BE">
        <w:rPr>
          <w:rFonts w:ascii="Times New Roman" w:hAnsi="Times New Roman" w:cs="Times New Roman"/>
          <w:i/>
          <w:sz w:val="24"/>
          <w:szCs w:val="24"/>
        </w:rPr>
        <w:t>||</w:t>
      </w:r>
      <w:r w:rsidR="000E5319" w:rsidRPr="00EA79BE">
        <w:rPr>
          <w:rFonts w:ascii="Times New Roman" w:hAnsi="Times New Roman" w:cs="Times New Roman"/>
          <w:i/>
          <w:sz w:val="24"/>
          <w:szCs w:val="24"/>
          <w:lang w:val="en-US"/>
        </w:rPr>
        <w:t>a</w:t>
      </w:r>
      <w:r w:rsidR="000E5319" w:rsidRPr="00EA79BE">
        <w:rPr>
          <w:rFonts w:ascii="Times New Roman" w:hAnsi="Times New Roman" w:cs="Times New Roman"/>
          <w:sz w:val="24"/>
          <w:szCs w:val="24"/>
        </w:rPr>
        <w:t xml:space="preserve"> (цепочкам) и </w:t>
      </w:r>
      <w:r w:rsidR="000E5319" w:rsidRPr="00EA79BE">
        <w:rPr>
          <w:rFonts w:ascii="Times New Roman" w:hAnsi="Times New Roman" w:cs="Times New Roman"/>
          <w:i/>
          <w:sz w:val="24"/>
          <w:szCs w:val="24"/>
          <w:lang w:val="en-US"/>
        </w:rPr>
        <w:t>H</w:t>
      </w:r>
      <w:r w:rsidR="000E5319" w:rsidRPr="00EA79BE">
        <w:rPr>
          <w:rFonts w:ascii="Times New Roman" w:hAnsi="Times New Roman" w:cs="Times New Roman"/>
          <w:i/>
          <w:sz w:val="24"/>
          <w:szCs w:val="24"/>
        </w:rPr>
        <w:t>||</w:t>
      </w:r>
      <w:r w:rsidR="000E5319" w:rsidRPr="00EA79BE">
        <w:rPr>
          <w:rFonts w:ascii="Times New Roman" w:hAnsi="Times New Roman" w:cs="Times New Roman"/>
          <w:i/>
          <w:sz w:val="24"/>
          <w:szCs w:val="24"/>
          <w:lang w:val="en-US"/>
        </w:rPr>
        <w:t>b</w:t>
      </w:r>
      <w:r w:rsidR="000E5319" w:rsidRPr="00EA79BE">
        <w:rPr>
          <w:rFonts w:ascii="Times New Roman" w:hAnsi="Times New Roman" w:cs="Times New Roman"/>
          <w:sz w:val="24"/>
          <w:szCs w:val="24"/>
        </w:rPr>
        <w:t xml:space="preserve">. Пунктирная линия показывает вклад решётки, </w:t>
      </w:r>
      <w:r w:rsidR="00D40B98" w:rsidRPr="00EA79BE">
        <w:rPr>
          <w:rFonts w:ascii="Times New Roman" w:hAnsi="Times New Roman" w:cs="Times New Roman"/>
          <w:sz w:val="24"/>
          <w:szCs w:val="24"/>
        </w:rPr>
        <w:t>рассчитанный</w:t>
      </w:r>
      <w:r w:rsidR="000E5319" w:rsidRPr="00EA79BE">
        <w:rPr>
          <w:rFonts w:ascii="Times New Roman" w:hAnsi="Times New Roman" w:cs="Times New Roman"/>
          <w:sz w:val="24"/>
          <w:szCs w:val="24"/>
        </w:rPr>
        <w:t xml:space="preserve"> </w:t>
      </w:r>
      <w:r w:rsidR="00D40B98" w:rsidRPr="00EA79BE">
        <w:rPr>
          <w:rFonts w:ascii="Times New Roman" w:hAnsi="Times New Roman" w:cs="Times New Roman"/>
          <w:sz w:val="24"/>
          <w:szCs w:val="24"/>
        </w:rPr>
        <w:t>для</w:t>
      </w:r>
      <w:r w:rsidR="000E5319" w:rsidRPr="00EA79BE">
        <w:rPr>
          <w:rFonts w:ascii="Times New Roman" w:hAnsi="Times New Roman" w:cs="Times New Roman"/>
          <w:sz w:val="24"/>
          <w:szCs w:val="24"/>
        </w:rPr>
        <w:t xml:space="preserve"> образц</w:t>
      </w:r>
      <w:r w:rsidR="00D40B98" w:rsidRPr="00EA79BE">
        <w:rPr>
          <w:rFonts w:ascii="Times New Roman" w:hAnsi="Times New Roman" w:cs="Times New Roman"/>
          <w:sz w:val="24"/>
          <w:szCs w:val="24"/>
        </w:rPr>
        <w:t>а</w:t>
      </w:r>
      <w:r w:rsidR="000E5319" w:rsidRPr="00EA79BE">
        <w:rPr>
          <w:rFonts w:ascii="Times New Roman" w:hAnsi="Times New Roman" w:cs="Times New Roman"/>
          <w:sz w:val="24"/>
          <w:szCs w:val="24"/>
        </w:rPr>
        <w:t xml:space="preserve"> без примесей.</w:t>
      </w:r>
    </w:p>
    <w:p w14:paraId="20115CF3" w14:textId="77777777" w:rsidR="00D40B98" w:rsidRPr="00EA79BE" w:rsidRDefault="00D40B98" w:rsidP="00F65CC6">
      <w:pPr>
        <w:ind w:firstLine="567"/>
        <w:jc w:val="both"/>
        <w:rPr>
          <w:rFonts w:ascii="Times New Roman" w:hAnsi="Times New Roman" w:cs="Times New Roman"/>
          <w:sz w:val="28"/>
          <w:szCs w:val="24"/>
        </w:rPr>
      </w:pPr>
    </w:p>
    <w:p w14:paraId="1F7686DF" w14:textId="2085E66E" w:rsidR="00D23B03" w:rsidRPr="00EA79BE" w:rsidRDefault="00CC683C" w:rsidP="00D23B03">
      <w:pPr>
        <w:pStyle w:val="a3"/>
        <w:numPr>
          <w:ilvl w:val="0"/>
          <w:numId w:val="3"/>
        </w:numPr>
        <w:ind w:left="284" w:firstLine="0"/>
        <w:rPr>
          <w:rFonts w:ascii="Times New Roman" w:hAnsi="Times New Roman" w:cs="Times New Roman"/>
          <w:i/>
          <w:sz w:val="32"/>
        </w:rPr>
      </w:pPr>
      <w:r w:rsidRPr="00EA79BE">
        <w:rPr>
          <w:rFonts w:ascii="Times New Roman" w:hAnsi="Times New Roman" w:cs="Times New Roman"/>
          <w:i/>
          <w:sz w:val="32"/>
        </w:rPr>
        <w:t>Влияние немагнитных примесей на магнитную восприимчивость</w:t>
      </w:r>
      <w:r w:rsidR="00D23B03" w:rsidRPr="00EA79BE">
        <w:rPr>
          <w:rFonts w:ascii="Times New Roman" w:hAnsi="Times New Roman" w:cs="Times New Roman"/>
          <w:i/>
          <w:sz w:val="32"/>
        </w:rPr>
        <w:t xml:space="preserve"> </w:t>
      </w:r>
    </w:p>
    <w:p w14:paraId="75048D90" w14:textId="314C96D8" w:rsidR="00D40B98" w:rsidRPr="00EA79BE" w:rsidRDefault="00F65CC6" w:rsidP="00CC683C">
      <w:pPr>
        <w:spacing w:after="0"/>
        <w:ind w:firstLine="567"/>
        <w:jc w:val="both"/>
        <w:rPr>
          <w:rFonts w:ascii="Times New Roman" w:hAnsi="Times New Roman" w:cs="Times New Roman"/>
          <w:sz w:val="28"/>
          <w:szCs w:val="28"/>
        </w:rPr>
      </w:pPr>
      <w:r w:rsidRPr="00EA79BE">
        <w:rPr>
          <w:rFonts w:ascii="Times New Roman" w:hAnsi="Times New Roman" w:cs="Times New Roman"/>
          <w:sz w:val="28"/>
          <w:szCs w:val="28"/>
        </w:rPr>
        <w:t xml:space="preserve">В </w:t>
      </w:r>
      <w:r w:rsidR="00D40B98" w:rsidRPr="00EA79BE">
        <w:rPr>
          <w:rFonts w:ascii="Times New Roman" w:hAnsi="Times New Roman" w:cs="Times New Roman"/>
          <w:sz w:val="28"/>
          <w:szCs w:val="28"/>
        </w:rPr>
        <w:t>работе</w:t>
      </w:r>
      <w:r w:rsidRPr="00EA79BE">
        <w:rPr>
          <w:rFonts w:ascii="Times New Roman" w:hAnsi="Times New Roman" w:cs="Times New Roman"/>
          <w:sz w:val="28"/>
          <w:szCs w:val="28"/>
        </w:rPr>
        <w:t xml:space="preserve"> </w:t>
      </w:r>
      <w:r w:rsidR="00127CF0">
        <w:rPr>
          <w:rFonts w:ascii="Times New Roman" w:hAnsi="Times New Roman" w:cs="Times New Roman"/>
          <w:sz w:val="28"/>
          <w:szCs w:val="28"/>
          <w:vertAlign w:val="superscript"/>
        </w:rPr>
        <w:t>[4]</w:t>
      </w:r>
      <w:r w:rsidRPr="00EA79BE">
        <w:rPr>
          <w:rFonts w:ascii="Times New Roman" w:hAnsi="Times New Roman" w:cs="Times New Roman"/>
          <w:sz w:val="28"/>
          <w:szCs w:val="28"/>
        </w:rPr>
        <w:t xml:space="preserve"> исследовалась зависимость магнитной восприимчивости для соединений с разной концентрацией </w:t>
      </w:r>
      <w:proofErr w:type="spellStart"/>
      <w:r w:rsidRPr="00EA79BE">
        <w:rPr>
          <w:rFonts w:ascii="Times New Roman" w:hAnsi="Times New Roman" w:cs="Times New Roman"/>
          <w:sz w:val="28"/>
          <w:szCs w:val="28"/>
        </w:rPr>
        <w:t>Zn</w:t>
      </w:r>
      <w:proofErr w:type="spellEnd"/>
      <w:r w:rsidRPr="00EA79BE">
        <w:rPr>
          <w:rFonts w:ascii="Times New Roman" w:hAnsi="Times New Roman" w:cs="Times New Roman"/>
          <w:sz w:val="28"/>
          <w:szCs w:val="28"/>
        </w:rPr>
        <w:t xml:space="preserve">. </w:t>
      </w:r>
      <w:r w:rsidR="00D40B98" w:rsidRPr="00EA79BE">
        <w:rPr>
          <w:rFonts w:ascii="Times New Roman" w:eastAsia="+mn-ea" w:hAnsi="Times New Roman" w:cs="Times New Roman"/>
          <w:kern w:val="24"/>
          <w:sz w:val="28"/>
          <w:szCs w:val="28"/>
        </w:rPr>
        <w:t xml:space="preserve">На </w:t>
      </w:r>
      <w:r w:rsidR="00630F1D">
        <w:rPr>
          <w:rFonts w:ascii="Times New Roman" w:eastAsia="+mn-ea" w:hAnsi="Times New Roman" w:cs="Times New Roman"/>
          <w:kern w:val="24"/>
          <w:sz w:val="28"/>
          <w:szCs w:val="28"/>
        </w:rPr>
        <w:t>Р</w:t>
      </w:r>
      <w:r w:rsidR="00D23B03" w:rsidRPr="00EA79BE">
        <w:rPr>
          <w:rFonts w:ascii="Times New Roman" w:eastAsia="+mn-ea" w:hAnsi="Times New Roman" w:cs="Times New Roman"/>
          <w:kern w:val="24"/>
          <w:sz w:val="28"/>
          <w:szCs w:val="28"/>
        </w:rPr>
        <w:t>ис</w:t>
      </w:r>
      <w:r w:rsidR="00630F1D">
        <w:rPr>
          <w:rFonts w:ascii="Times New Roman" w:eastAsia="+mn-ea" w:hAnsi="Times New Roman" w:cs="Times New Roman"/>
          <w:kern w:val="24"/>
          <w:sz w:val="28"/>
          <w:szCs w:val="28"/>
        </w:rPr>
        <w:t>.</w:t>
      </w:r>
      <w:r w:rsidR="00D23B03" w:rsidRPr="00EA79BE">
        <w:rPr>
          <w:rFonts w:ascii="Times New Roman" w:eastAsia="+mn-ea" w:hAnsi="Times New Roman" w:cs="Times New Roman"/>
          <w:kern w:val="24"/>
          <w:sz w:val="28"/>
          <w:szCs w:val="28"/>
        </w:rPr>
        <w:t xml:space="preserve"> 4</w:t>
      </w:r>
      <w:r w:rsidR="00D40B98" w:rsidRPr="00EA79BE">
        <w:rPr>
          <w:rFonts w:ascii="Times New Roman" w:eastAsia="+mn-ea" w:hAnsi="Times New Roman" w:cs="Times New Roman"/>
          <w:kern w:val="24"/>
          <w:sz w:val="28"/>
          <w:szCs w:val="28"/>
        </w:rPr>
        <w:t xml:space="preserve"> представлена температурная зависимость магнитной восприимчивости для соединений с разной концентрацией </w:t>
      </w:r>
      <w:r w:rsidR="00D40B98" w:rsidRPr="00EA79BE">
        <w:rPr>
          <w:rFonts w:ascii="Times New Roman" w:eastAsia="+mn-ea" w:hAnsi="Times New Roman" w:cs="Times New Roman"/>
          <w:kern w:val="24"/>
          <w:sz w:val="28"/>
          <w:szCs w:val="28"/>
          <w:lang w:val="en-US"/>
        </w:rPr>
        <w:t>Zn</w:t>
      </w:r>
      <w:r w:rsidR="00D40B98" w:rsidRPr="00EA79BE">
        <w:rPr>
          <w:rFonts w:ascii="Times New Roman" w:eastAsia="+mn-ea" w:hAnsi="Times New Roman" w:cs="Times New Roman"/>
          <w:kern w:val="24"/>
          <w:sz w:val="28"/>
          <w:szCs w:val="28"/>
        </w:rPr>
        <w:t xml:space="preserve">. </w:t>
      </w:r>
    </w:p>
    <w:p w14:paraId="00DF6520" w14:textId="31765A10" w:rsidR="007760A4" w:rsidRPr="00EA79BE" w:rsidRDefault="00F65CC6" w:rsidP="00F65CC6">
      <w:pPr>
        <w:ind w:firstLine="567"/>
        <w:jc w:val="both"/>
        <w:rPr>
          <w:rFonts w:ascii="Times New Roman" w:hAnsi="Times New Roman" w:cs="Times New Roman"/>
          <w:sz w:val="28"/>
          <w:szCs w:val="24"/>
        </w:rPr>
      </w:pPr>
      <w:r w:rsidRPr="00EA79BE">
        <w:rPr>
          <w:rFonts w:ascii="Times New Roman" w:hAnsi="Times New Roman" w:cs="Times New Roman"/>
          <w:sz w:val="28"/>
          <w:szCs w:val="28"/>
        </w:rPr>
        <w:lastRenderedPageBreak/>
        <w:t xml:space="preserve">При отсутствии примеси </w:t>
      </w:r>
      <w:r w:rsidRPr="00EA79BE">
        <w:rPr>
          <w:rFonts w:ascii="Times New Roman" w:hAnsi="Times New Roman" w:cs="Times New Roman"/>
          <w:sz w:val="28"/>
          <w:szCs w:val="28"/>
          <w:lang w:val="en-US"/>
        </w:rPr>
        <w:t>χ</w:t>
      </w:r>
      <w:r w:rsidRPr="00EA79BE">
        <w:rPr>
          <w:rFonts w:ascii="Times New Roman" w:hAnsi="Times New Roman" w:cs="Times New Roman"/>
          <w:sz w:val="28"/>
          <w:szCs w:val="28"/>
        </w:rPr>
        <w:t>(Т) имеет характерный низкоразмерный максимум в области Т порядка 300 К. Положение максимума</w:t>
      </w:r>
      <w:r w:rsidRPr="00EA79BE">
        <w:rPr>
          <w:rFonts w:ascii="Times New Roman" w:hAnsi="Times New Roman" w:cs="Times New Roman"/>
          <w:sz w:val="28"/>
          <w:szCs w:val="24"/>
        </w:rPr>
        <w:t xml:space="preserve"> согласуется с величиной </w:t>
      </w:r>
      <w:proofErr w:type="spellStart"/>
      <w:r w:rsidRPr="00EA79BE">
        <w:rPr>
          <w:rFonts w:ascii="Times New Roman" w:hAnsi="Times New Roman" w:cs="Times New Roman"/>
          <w:sz w:val="28"/>
          <w:szCs w:val="24"/>
        </w:rPr>
        <w:t>халдейновской</w:t>
      </w:r>
      <w:proofErr w:type="spellEnd"/>
      <w:r w:rsidRPr="00EA79BE">
        <w:rPr>
          <w:rFonts w:ascii="Times New Roman" w:hAnsi="Times New Roman" w:cs="Times New Roman"/>
          <w:sz w:val="28"/>
          <w:szCs w:val="24"/>
        </w:rPr>
        <w:t xml:space="preserve"> щели порядка 100 К. </w:t>
      </w:r>
    </w:p>
    <w:p w14:paraId="1C5057CD" w14:textId="77777777" w:rsidR="007760A4" w:rsidRPr="00EA79BE" w:rsidRDefault="007760A4" w:rsidP="007760A4">
      <w:pPr>
        <w:jc w:val="center"/>
        <w:rPr>
          <w:rFonts w:ascii="Times New Roman" w:hAnsi="Times New Roman" w:cs="Times New Roman"/>
          <w:sz w:val="28"/>
          <w:szCs w:val="24"/>
        </w:rPr>
      </w:pPr>
      <w:r w:rsidRPr="00EA79BE">
        <w:rPr>
          <w:rFonts w:ascii="Times New Roman" w:hAnsi="Times New Roman" w:cs="Times New Roman"/>
          <w:noProof/>
          <w:lang w:eastAsia="ru-RU"/>
        </w:rPr>
        <w:drawing>
          <wp:inline distT="0" distB="0" distL="0" distR="0" wp14:anchorId="645E5973" wp14:editId="129A85AB">
            <wp:extent cx="4650105" cy="4152768"/>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5660" cy="4166660"/>
                    </a:xfrm>
                    <a:prstGeom prst="rect">
                      <a:avLst/>
                    </a:prstGeom>
                  </pic:spPr>
                </pic:pic>
              </a:graphicData>
            </a:graphic>
          </wp:inline>
        </w:drawing>
      </w:r>
    </w:p>
    <w:p w14:paraId="5145230C" w14:textId="5A8208B3" w:rsidR="007760A4" w:rsidRPr="00EA79BE" w:rsidRDefault="007760A4" w:rsidP="007760A4">
      <w:pPr>
        <w:jc w:val="center"/>
        <w:rPr>
          <w:rFonts w:ascii="Times New Roman" w:hAnsi="Times New Roman" w:cs="Times New Roman"/>
          <w:sz w:val="24"/>
          <w:szCs w:val="24"/>
        </w:rPr>
      </w:pPr>
      <w:r w:rsidRPr="00EA79BE">
        <w:rPr>
          <w:rFonts w:ascii="Times New Roman" w:hAnsi="Times New Roman" w:cs="Times New Roman"/>
          <w:b/>
          <w:sz w:val="24"/>
          <w:szCs w:val="24"/>
        </w:rPr>
        <w:t>Рис.</w:t>
      </w:r>
      <w:r w:rsidR="00D23B03" w:rsidRPr="00EA79BE">
        <w:rPr>
          <w:rFonts w:ascii="Times New Roman" w:hAnsi="Times New Roman" w:cs="Times New Roman"/>
          <w:b/>
          <w:sz w:val="24"/>
          <w:szCs w:val="24"/>
        </w:rPr>
        <w:t>4</w:t>
      </w:r>
      <w:r w:rsidRPr="00EA79BE">
        <w:rPr>
          <w:rFonts w:ascii="Times New Roman" w:hAnsi="Times New Roman" w:cs="Times New Roman"/>
          <w:b/>
          <w:sz w:val="24"/>
          <w:szCs w:val="24"/>
        </w:rPr>
        <w:t xml:space="preserve">. </w:t>
      </w:r>
      <w:r w:rsidR="00127CF0">
        <w:rPr>
          <w:rFonts w:ascii="Times New Roman" w:hAnsi="Times New Roman" w:cs="Times New Roman"/>
          <w:b/>
          <w:sz w:val="24"/>
          <w:szCs w:val="24"/>
          <w:vertAlign w:val="superscript"/>
        </w:rPr>
        <w:t>[4]</w:t>
      </w:r>
      <w:r w:rsidRPr="00EA79BE">
        <w:rPr>
          <w:rFonts w:ascii="Times New Roman" w:hAnsi="Times New Roman" w:cs="Times New Roman"/>
          <w:sz w:val="24"/>
          <w:szCs w:val="24"/>
        </w:rPr>
        <w:t xml:space="preserve"> Температурная зависимость намагниченности в логарифмических осях при концентрациях </w:t>
      </w:r>
      <w:bookmarkStart w:id="0" w:name="_Hlk531940398"/>
      <w:r w:rsidRPr="00EA79BE">
        <w:rPr>
          <w:rFonts w:ascii="Times New Roman" w:hAnsi="Times New Roman" w:cs="Times New Roman"/>
          <w:i/>
          <w:sz w:val="24"/>
          <w:szCs w:val="24"/>
          <w:lang w:val="en-US"/>
        </w:rPr>
        <w:t>x</w:t>
      </w:r>
      <w:r w:rsidRPr="00EA79BE">
        <w:rPr>
          <w:rFonts w:ascii="Times New Roman" w:hAnsi="Times New Roman" w:cs="Times New Roman"/>
          <w:sz w:val="24"/>
          <w:szCs w:val="24"/>
        </w:rPr>
        <w:t xml:space="preserve">=0.00, </w:t>
      </w:r>
      <w:r w:rsidRPr="00EA79BE">
        <w:rPr>
          <w:rFonts w:ascii="Times New Roman" w:hAnsi="Times New Roman" w:cs="Times New Roman"/>
          <w:i/>
          <w:sz w:val="24"/>
          <w:szCs w:val="24"/>
          <w:lang w:val="en-US"/>
        </w:rPr>
        <w:t>x</w:t>
      </w:r>
      <w:r w:rsidRPr="00EA79BE">
        <w:rPr>
          <w:rFonts w:ascii="Times New Roman" w:hAnsi="Times New Roman" w:cs="Times New Roman"/>
          <w:sz w:val="24"/>
          <w:szCs w:val="24"/>
        </w:rPr>
        <w:t xml:space="preserve">=0.04, </w:t>
      </w:r>
      <w:r w:rsidRPr="00EA79BE">
        <w:rPr>
          <w:rFonts w:ascii="Times New Roman" w:hAnsi="Times New Roman" w:cs="Times New Roman"/>
          <w:i/>
          <w:sz w:val="24"/>
          <w:szCs w:val="24"/>
          <w:lang w:val="en-US"/>
        </w:rPr>
        <w:t>x</w:t>
      </w:r>
      <w:r w:rsidRPr="00EA79BE">
        <w:rPr>
          <w:rFonts w:ascii="Times New Roman" w:hAnsi="Times New Roman" w:cs="Times New Roman"/>
          <w:sz w:val="24"/>
          <w:szCs w:val="24"/>
        </w:rPr>
        <w:t xml:space="preserve">=0.06, </w:t>
      </w:r>
      <w:r w:rsidRPr="00EA79BE">
        <w:rPr>
          <w:rFonts w:ascii="Times New Roman" w:hAnsi="Times New Roman" w:cs="Times New Roman"/>
          <w:i/>
          <w:sz w:val="24"/>
          <w:szCs w:val="24"/>
          <w:lang w:val="en-US"/>
        </w:rPr>
        <w:t>x</w:t>
      </w:r>
      <w:r w:rsidRPr="00EA79BE">
        <w:rPr>
          <w:rFonts w:ascii="Times New Roman" w:hAnsi="Times New Roman" w:cs="Times New Roman"/>
          <w:sz w:val="24"/>
          <w:szCs w:val="24"/>
        </w:rPr>
        <w:t xml:space="preserve">=0.08 в магнитном поле </w:t>
      </w:r>
      <w:r w:rsidRPr="00EA79BE">
        <w:rPr>
          <w:rFonts w:ascii="Times New Roman" w:hAnsi="Times New Roman" w:cs="Times New Roman"/>
          <w:i/>
          <w:sz w:val="24"/>
          <w:szCs w:val="24"/>
          <w:lang w:val="en-US"/>
        </w:rPr>
        <w:t>H</w:t>
      </w:r>
      <w:r w:rsidRPr="00EA79BE">
        <w:rPr>
          <w:rFonts w:ascii="Times New Roman" w:hAnsi="Times New Roman" w:cs="Times New Roman"/>
          <w:sz w:val="24"/>
          <w:szCs w:val="24"/>
        </w:rPr>
        <w:t>=0.1 Т.</w:t>
      </w:r>
      <w:bookmarkEnd w:id="0"/>
    </w:p>
    <w:p w14:paraId="68B21D6F" w14:textId="2883C4FF" w:rsidR="00F65CC6" w:rsidRPr="00EA79BE" w:rsidRDefault="00F65CC6" w:rsidP="00F65CC6">
      <w:pPr>
        <w:ind w:firstLine="567"/>
        <w:jc w:val="both"/>
        <w:rPr>
          <w:rFonts w:ascii="Times New Roman" w:hAnsi="Times New Roman" w:cs="Times New Roman"/>
          <w:sz w:val="28"/>
          <w:szCs w:val="24"/>
        </w:rPr>
      </w:pPr>
      <w:r w:rsidRPr="00EA79BE">
        <w:rPr>
          <w:rFonts w:ascii="Times New Roman" w:hAnsi="Times New Roman" w:cs="Times New Roman"/>
          <w:sz w:val="28"/>
          <w:szCs w:val="24"/>
        </w:rPr>
        <w:t xml:space="preserve">Низкотемпературный хвост связан с наличием примесей. При увеличении концентрации </w:t>
      </w:r>
      <w:proofErr w:type="spellStart"/>
      <w:r w:rsidRPr="00EA79BE">
        <w:rPr>
          <w:rFonts w:ascii="Times New Roman" w:hAnsi="Times New Roman" w:cs="Times New Roman"/>
          <w:sz w:val="28"/>
          <w:szCs w:val="24"/>
        </w:rPr>
        <w:t>Zn</w:t>
      </w:r>
      <w:proofErr w:type="spellEnd"/>
      <w:r w:rsidRPr="00EA79BE">
        <w:rPr>
          <w:rFonts w:ascii="Times New Roman" w:hAnsi="Times New Roman" w:cs="Times New Roman"/>
          <w:sz w:val="28"/>
          <w:szCs w:val="24"/>
        </w:rPr>
        <w:t xml:space="preserve"> в области низких температур восприимчивость возрастает. После вычитания из экспериментальной зависимости вклада </w:t>
      </w:r>
      <w:proofErr w:type="spellStart"/>
      <w:r w:rsidRPr="00EA79BE">
        <w:rPr>
          <w:rFonts w:ascii="Times New Roman" w:hAnsi="Times New Roman" w:cs="Times New Roman"/>
          <w:sz w:val="28"/>
          <w:szCs w:val="24"/>
        </w:rPr>
        <w:t>Халдейновской</w:t>
      </w:r>
      <w:proofErr w:type="spellEnd"/>
      <w:r w:rsidRPr="00EA79BE">
        <w:rPr>
          <w:rFonts w:ascii="Times New Roman" w:hAnsi="Times New Roman" w:cs="Times New Roman"/>
          <w:sz w:val="28"/>
          <w:szCs w:val="24"/>
        </w:rPr>
        <w:t xml:space="preserve"> системы, зависимость описывается законом Кюри</w:t>
      </w:r>
      <w:r w:rsidR="00770E87">
        <w:rPr>
          <w:rFonts w:ascii="Times New Roman" w:hAnsi="Times New Roman" w:cs="Times New Roman"/>
          <w:sz w:val="28"/>
          <w:szCs w:val="24"/>
        </w:rPr>
        <w:t>-</w:t>
      </w:r>
      <w:r w:rsidRPr="00EA79BE">
        <w:rPr>
          <w:rFonts w:ascii="Times New Roman" w:hAnsi="Times New Roman" w:cs="Times New Roman"/>
          <w:sz w:val="28"/>
          <w:szCs w:val="24"/>
        </w:rPr>
        <w:t xml:space="preserve"> </w:t>
      </w:r>
      <w:proofErr w:type="spellStart"/>
      <w:r w:rsidRPr="00EA79BE">
        <w:rPr>
          <w:rFonts w:ascii="Times New Roman" w:hAnsi="Times New Roman" w:cs="Times New Roman"/>
          <w:sz w:val="28"/>
          <w:szCs w:val="24"/>
        </w:rPr>
        <w:t>Вейса</w:t>
      </w:r>
      <w:proofErr w:type="spellEnd"/>
      <w:r w:rsidRPr="00EA79BE">
        <w:rPr>
          <w:rFonts w:ascii="Times New Roman" w:hAnsi="Times New Roman" w:cs="Times New Roman"/>
          <w:sz w:val="28"/>
          <w:szCs w:val="24"/>
        </w:rPr>
        <w:t xml:space="preserve"> (рис. </w:t>
      </w:r>
      <w:r w:rsidR="00D23B03" w:rsidRPr="00EA79BE">
        <w:rPr>
          <w:rFonts w:ascii="Times New Roman" w:hAnsi="Times New Roman" w:cs="Times New Roman"/>
          <w:sz w:val="28"/>
          <w:szCs w:val="24"/>
        </w:rPr>
        <w:t>5</w:t>
      </w:r>
      <w:r w:rsidRPr="00EA79BE">
        <w:rPr>
          <w:rFonts w:ascii="Times New Roman" w:hAnsi="Times New Roman" w:cs="Times New Roman"/>
          <w:sz w:val="28"/>
          <w:szCs w:val="24"/>
        </w:rPr>
        <w:t>):</w:t>
      </w:r>
    </w:p>
    <w:p w14:paraId="0B6C520E" w14:textId="18BEB49B" w:rsidR="00F65CC6" w:rsidRPr="00EA79BE" w:rsidRDefault="00F65CC6" w:rsidP="00F65CC6">
      <w:pPr>
        <w:ind w:firstLine="567"/>
        <w:jc w:val="right"/>
        <w:rPr>
          <w:rFonts w:ascii="Times New Roman" w:eastAsiaTheme="minorEastAsia" w:hAnsi="Times New Roman" w:cs="Times New Roman"/>
          <w:sz w:val="28"/>
          <w:szCs w:val="24"/>
          <w:lang w:val="en-US"/>
        </w:rPr>
      </w:pPr>
      <w:r w:rsidRPr="00EA79BE">
        <w:rPr>
          <w:rFonts w:ascii="Times New Roman" w:eastAsiaTheme="minorEastAsia" w:hAnsi="Times New Roman" w:cs="Times New Roman"/>
          <w:sz w:val="28"/>
          <w:szCs w:val="24"/>
          <w:lang w:val="en-US"/>
        </w:rPr>
        <w:t>(1)</w:t>
      </w:r>
    </w:p>
    <w:p w14:paraId="2CE5BD40" w14:textId="0D297B50" w:rsidR="00F65CC6" w:rsidRPr="00EA79BE" w:rsidRDefault="00F65CC6" w:rsidP="00F65CC6">
      <w:pPr>
        <w:ind w:firstLine="567"/>
        <w:jc w:val="both"/>
        <w:rPr>
          <w:rFonts w:ascii="Times New Roman" w:hAnsi="Times New Roman" w:cs="Times New Roman"/>
          <w:sz w:val="28"/>
          <w:szCs w:val="24"/>
        </w:rPr>
      </w:pPr>
      <m:oMathPara>
        <m:oMath>
          <m:r>
            <w:rPr>
              <w:rFonts w:ascii="Cambria Math" w:hAnsi="Cambria Math" w:cs="Times New Roman"/>
              <w:sz w:val="28"/>
              <w:szCs w:val="24"/>
            </w:rPr>
            <m:t>χ</m:t>
          </m:r>
          <m:r>
            <m:rPr>
              <m:sty m:val="p"/>
            </m:rPr>
            <w:rPr>
              <w:rFonts w:ascii="Cambria Math" w:hAnsi="Cambria Math" w:cs="Times New Roman"/>
              <w:sz w:val="28"/>
              <w:szCs w:val="24"/>
            </w:rPr>
            <m:t>=</m:t>
          </m:r>
          <m:f>
            <m:fPr>
              <m:ctrlPr>
                <w:rPr>
                  <w:rFonts w:ascii="Cambria Math" w:hAnsi="Cambria Math" w:cs="Times New Roman"/>
                  <w:sz w:val="28"/>
                  <w:szCs w:val="24"/>
                </w:rPr>
              </m:ctrlPr>
            </m:fPr>
            <m:num>
              <m:r>
                <w:rPr>
                  <w:rFonts w:ascii="Cambria Math" w:hAnsi="Cambria Math" w:cs="Times New Roman"/>
                  <w:sz w:val="28"/>
                  <w:szCs w:val="24"/>
                </w:rPr>
                <m:t>C</m:t>
              </m:r>
            </m:num>
            <m:den>
              <m:r>
                <w:rPr>
                  <w:rFonts w:ascii="Cambria Math" w:hAnsi="Cambria Math" w:cs="Times New Roman"/>
                  <w:sz w:val="28"/>
                  <w:szCs w:val="24"/>
                </w:rPr>
                <m:t>T+θ</m:t>
              </m:r>
            </m:den>
          </m:f>
        </m:oMath>
      </m:oMathPara>
    </w:p>
    <w:p w14:paraId="3D4F3A44" w14:textId="1058A5FC" w:rsidR="00F65CC6" w:rsidRPr="00EA79BE" w:rsidRDefault="00F65CC6" w:rsidP="00F65CC6">
      <w:pPr>
        <w:ind w:firstLine="567"/>
        <w:jc w:val="both"/>
        <w:rPr>
          <w:rFonts w:ascii="Times New Roman" w:hAnsi="Times New Roman" w:cs="Times New Roman"/>
          <w:i/>
          <w:sz w:val="28"/>
          <w:szCs w:val="24"/>
        </w:rPr>
      </w:pPr>
      <w:r w:rsidRPr="00EA79BE">
        <w:rPr>
          <w:rFonts w:ascii="Times New Roman" w:hAnsi="Times New Roman" w:cs="Times New Roman"/>
          <w:color w:val="FF0000"/>
          <w:sz w:val="28"/>
          <w:szCs w:val="24"/>
        </w:rPr>
        <w:t xml:space="preserve"> </w:t>
      </w:r>
      <w:r w:rsidR="00D40B98" w:rsidRPr="00EA79BE">
        <w:rPr>
          <w:rFonts w:ascii="Times New Roman" w:hAnsi="Times New Roman" w:cs="Times New Roman"/>
          <w:sz w:val="28"/>
          <w:szCs w:val="24"/>
        </w:rPr>
        <w:t xml:space="preserve">Значения параметров </w:t>
      </w:r>
      <w:r w:rsidR="00D40B98" w:rsidRPr="00EA79BE">
        <w:rPr>
          <w:rFonts w:ascii="Times New Roman" w:hAnsi="Times New Roman" w:cs="Times New Roman"/>
          <w:i/>
          <w:sz w:val="28"/>
          <w:szCs w:val="24"/>
        </w:rPr>
        <w:t>С</w:t>
      </w:r>
      <w:r w:rsidR="00D40B98" w:rsidRPr="00EA79BE">
        <w:rPr>
          <w:rFonts w:ascii="Times New Roman" w:hAnsi="Times New Roman" w:cs="Times New Roman"/>
          <w:sz w:val="28"/>
          <w:szCs w:val="24"/>
        </w:rPr>
        <w:t xml:space="preserve"> и </w:t>
      </w:r>
      <w:r w:rsidR="00D23B03" w:rsidRPr="00EA79BE">
        <w:rPr>
          <w:rFonts w:ascii="Times New Roman" w:hAnsi="Times New Roman" w:cs="Times New Roman"/>
          <w:i/>
          <w:sz w:val="28"/>
          <w:szCs w:val="24"/>
          <w:lang w:val="en-US"/>
        </w:rPr>
        <w:t>θ</w:t>
      </w:r>
      <w:r w:rsidR="00D23B03" w:rsidRPr="00EA79BE">
        <w:rPr>
          <w:rFonts w:ascii="Times New Roman" w:hAnsi="Times New Roman" w:cs="Times New Roman"/>
          <w:sz w:val="28"/>
          <w:szCs w:val="24"/>
        </w:rPr>
        <w:t xml:space="preserve"> </w:t>
      </w:r>
      <w:r w:rsidR="00D40B98" w:rsidRPr="00EA79BE">
        <w:rPr>
          <w:rFonts w:ascii="Times New Roman" w:hAnsi="Times New Roman" w:cs="Times New Roman"/>
          <w:sz w:val="28"/>
          <w:szCs w:val="24"/>
        </w:rPr>
        <w:t>показаны в таблице 1</w:t>
      </w:r>
      <w:r w:rsidR="00D23B03" w:rsidRPr="00EA79BE">
        <w:rPr>
          <w:rFonts w:ascii="Times New Roman" w:hAnsi="Times New Roman" w:cs="Times New Roman"/>
          <w:sz w:val="28"/>
          <w:szCs w:val="24"/>
        </w:rPr>
        <w:t xml:space="preserve">. </w:t>
      </w:r>
      <w:r w:rsidRPr="00EA79BE">
        <w:rPr>
          <w:rFonts w:ascii="Times New Roman" w:hAnsi="Times New Roman" w:cs="Times New Roman"/>
          <w:sz w:val="28"/>
          <w:szCs w:val="24"/>
        </w:rPr>
        <w:t xml:space="preserve">Увеличение параметра </w:t>
      </w:r>
      <w:r w:rsidRPr="00EA79BE">
        <w:rPr>
          <w:rFonts w:ascii="Times New Roman" w:hAnsi="Times New Roman" w:cs="Times New Roman"/>
          <w:i/>
          <w:sz w:val="28"/>
          <w:szCs w:val="24"/>
        </w:rPr>
        <w:t>C</w:t>
      </w:r>
      <w:r w:rsidRPr="00EA79BE">
        <w:rPr>
          <w:rFonts w:ascii="Times New Roman" w:hAnsi="Times New Roman" w:cs="Times New Roman"/>
          <w:sz w:val="28"/>
          <w:szCs w:val="24"/>
        </w:rPr>
        <w:t xml:space="preserve"> свидетельствует о наличии в соединении спино</w:t>
      </w:r>
      <w:r w:rsidR="001239C2">
        <w:rPr>
          <w:rFonts w:ascii="Times New Roman" w:hAnsi="Times New Roman" w:cs="Times New Roman"/>
          <w:sz w:val="28"/>
          <w:szCs w:val="24"/>
        </w:rPr>
        <w:t>в</w:t>
      </w:r>
      <w:r w:rsidRPr="00EA79BE">
        <w:rPr>
          <w:rFonts w:ascii="Times New Roman" w:hAnsi="Times New Roman" w:cs="Times New Roman"/>
          <w:sz w:val="28"/>
          <w:szCs w:val="24"/>
        </w:rPr>
        <w:t xml:space="preserve"> S=1/2 и об увеличении их </w:t>
      </w:r>
      <w:proofErr w:type="spellStart"/>
      <w:r w:rsidRPr="00EA79BE">
        <w:rPr>
          <w:rFonts w:ascii="Times New Roman" w:hAnsi="Times New Roman" w:cs="Times New Roman"/>
          <w:sz w:val="28"/>
          <w:szCs w:val="24"/>
        </w:rPr>
        <w:t>концентарации</w:t>
      </w:r>
      <w:proofErr w:type="spellEnd"/>
      <w:r w:rsidRPr="00EA79BE">
        <w:rPr>
          <w:rFonts w:ascii="Times New Roman" w:hAnsi="Times New Roman" w:cs="Times New Roman"/>
          <w:sz w:val="28"/>
          <w:szCs w:val="24"/>
        </w:rPr>
        <w:t xml:space="preserve"> с ростом концентрации немагнитного </w:t>
      </w:r>
      <w:proofErr w:type="spellStart"/>
      <w:r w:rsidRPr="00EA79BE">
        <w:rPr>
          <w:rFonts w:ascii="Times New Roman" w:hAnsi="Times New Roman" w:cs="Times New Roman"/>
          <w:sz w:val="28"/>
          <w:szCs w:val="24"/>
        </w:rPr>
        <w:t>Zn</w:t>
      </w:r>
      <w:proofErr w:type="spellEnd"/>
      <w:r w:rsidRPr="00EA79BE">
        <w:rPr>
          <w:rFonts w:ascii="Times New Roman" w:hAnsi="Times New Roman" w:cs="Times New Roman"/>
          <w:sz w:val="28"/>
          <w:szCs w:val="24"/>
        </w:rPr>
        <w:t xml:space="preserve">. Константа </w:t>
      </w:r>
      <w:proofErr w:type="spellStart"/>
      <w:r w:rsidRPr="00EA79BE">
        <w:rPr>
          <w:rFonts w:ascii="Times New Roman" w:hAnsi="Times New Roman" w:cs="Times New Roman"/>
          <w:sz w:val="28"/>
          <w:szCs w:val="24"/>
        </w:rPr>
        <w:t>Вейса</w:t>
      </w:r>
      <w:proofErr w:type="spellEnd"/>
      <w:r w:rsidRPr="00EA79BE">
        <w:rPr>
          <w:rFonts w:ascii="Times New Roman" w:hAnsi="Times New Roman" w:cs="Times New Roman"/>
          <w:sz w:val="28"/>
          <w:szCs w:val="24"/>
        </w:rPr>
        <w:t xml:space="preserve"> растет с увеличением концентрации </w:t>
      </w:r>
      <w:proofErr w:type="spellStart"/>
      <w:r w:rsidRPr="00EA79BE">
        <w:rPr>
          <w:rFonts w:ascii="Times New Roman" w:hAnsi="Times New Roman" w:cs="Times New Roman"/>
          <w:sz w:val="28"/>
          <w:szCs w:val="24"/>
        </w:rPr>
        <w:t>Zn</w:t>
      </w:r>
      <w:proofErr w:type="spellEnd"/>
      <w:r w:rsidRPr="00EA79BE">
        <w:rPr>
          <w:rFonts w:ascii="Times New Roman" w:hAnsi="Times New Roman" w:cs="Times New Roman"/>
          <w:sz w:val="28"/>
          <w:szCs w:val="24"/>
        </w:rPr>
        <w:t xml:space="preserve">, что говорит об усилении </w:t>
      </w:r>
      <w:r w:rsidRPr="00EA79BE">
        <w:rPr>
          <w:rFonts w:ascii="Times New Roman" w:hAnsi="Times New Roman" w:cs="Times New Roman"/>
          <w:i/>
          <w:sz w:val="28"/>
          <w:szCs w:val="24"/>
        </w:rPr>
        <w:t>магнитного взаимодействия между спинами S=1/2.</w:t>
      </w:r>
    </w:p>
    <w:p w14:paraId="21381A6A" w14:textId="15D7FE6F" w:rsidR="0041560D" w:rsidRPr="00EA79BE" w:rsidRDefault="0041560D" w:rsidP="0041560D">
      <w:pPr>
        <w:jc w:val="center"/>
        <w:rPr>
          <w:rFonts w:ascii="Times New Roman" w:hAnsi="Times New Roman" w:cs="Times New Roman"/>
          <w:sz w:val="28"/>
          <w:szCs w:val="24"/>
        </w:rPr>
      </w:pPr>
      <w:r w:rsidRPr="00EA79BE">
        <w:rPr>
          <w:rFonts w:ascii="Times New Roman" w:hAnsi="Times New Roman" w:cs="Times New Roman"/>
          <w:noProof/>
          <w:lang w:eastAsia="ru-RU"/>
        </w:rPr>
        <w:lastRenderedPageBreak/>
        <w:drawing>
          <wp:inline distT="0" distB="0" distL="0" distR="0" wp14:anchorId="37AAC0BB" wp14:editId="04E51054">
            <wp:extent cx="4396740" cy="4031023"/>
            <wp:effectExtent l="0" t="0" r="381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1257" cy="4035164"/>
                    </a:xfrm>
                    <a:prstGeom prst="rect">
                      <a:avLst/>
                    </a:prstGeom>
                  </pic:spPr>
                </pic:pic>
              </a:graphicData>
            </a:graphic>
          </wp:inline>
        </w:drawing>
      </w:r>
    </w:p>
    <w:p w14:paraId="1A489908" w14:textId="63ACDF7E" w:rsidR="0041560D" w:rsidRPr="00EA79BE" w:rsidRDefault="0041560D" w:rsidP="0041560D">
      <w:pPr>
        <w:jc w:val="center"/>
        <w:rPr>
          <w:rFonts w:ascii="Times New Roman" w:hAnsi="Times New Roman" w:cs="Times New Roman"/>
          <w:strike/>
          <w:sz w:val="24"/>
          <w:szCs w:val="24"/>
        </w:rPr>
      </w:pPr>
      <w:r w:rsidRPr="00EA79BE">
        <w:rPr>
          <w:rFonts w:ascii="Times New Roman" w:hAnsi="Times New Roman" w:cs="Times New Roman"/>
          <w:b/>
          <w:sz w:val="24"/>
          <w:szCs w:val="24"/>
        </w:rPr>
        <w:t xml:space="preserve">Рис. </w:t>
      </w:r>
      <w:r w:rsidR="00D23B03" w:rsidRPr="00EA79BE">
        <w:rPr>
          <w:rFonts w:ascii="Times New Roman" w:hAnsi="Times New Roman" w:cs="Times New Roman"/>
          <w:b/>
          <w:sz w:val="24"/>
          <w:szCs w:val="24"/>
        </w:rPr>
        <w:t>5</w:t>
      </w:r>
      <w:r w:rsidRPr="00EA79BE">
        <w:rPr>
          <w:rFonts w:ascii="Times New Roman" w:hAnsi="Times New Roman" w:cs="Times New Roman"/>
          <w:b/>
          <w:sz w:val="24"/>
          <w:szCs w:val="24"/>
        </w:rPr>
        <w:t xml:space="preserve">. </w:t>
      </w:r>
      <w:r w:rsidR="00127CF0">
        <w:rPr>
          <w:rFonts w:ascii="Times New Roman" w:hAnsi="Times New Roman" w:cs="Times New Roman"/>
          <w:b/>
          <w:sz w:val="24"/>
          <w:szCs w:val="24"/>
          <w:vertAlign w:val="superscript"/>
        </w:rPr>
        <w:t>[4]</w:t>
      </w:r>
      <w:r w:rsidRPr="00EA79BE">
        <w:rPr>
          <w:rFonts w:ascii="Times New Roman" w:hAnsi="Times New Roman" w:cs="Times New Roman"/>
          <w:sz w:val="24"/>
          <w:szCs w:val="24"/>
        </w:rPr>
        <w:t xml:space="preserve"> </w:t>
      </w:r>
      <w:r w:rsidR="000226D7" w:rsidRPr="00EA79BE">
        <w:rPr>
          <w:rFonts w:ascii="Times New Roman" w:hAnsi="Times New Roman" w:cs="Times New Roman"/>
          <w:sz w:val="24"/>
          <w:szCs w:val="24"/>
        </w:rPr>
        <w:t xml:space="preserve">Зависимость </w:t>
      </w:r>
      <w:r w:rsidR="000226D7" w:rsidRPr="00EA79BE">
        <w:rPr>
          <w:rFonts w:ascii="Times New Roman" w:hAnsi="Times New Roman" w:cs="Times New Roman"/>
          <w:sz w:val="24"/>
          <w:szCs w:val="24"/>
          <w:lang w:val="en-US"/>
        </w:rPr>
        <w:t>dc</w:t>
      </w:r>
      <w:r w:rsidR="000226D7" w:rsidRPr="00EA79BE">
        <w:rPr>
          <w:rFonts w:ascii="Times New Roman" w:hAnsi="Times New Roman" w:cs="Times New Roman"/>
          <w:sz w:val="24"/>
          <w:szCs w:val="24"/>
        </w:rPr>
        <w:t>-</w:t>
      </w:r>
      <w:r w:rsidRPr="00EA79BE">
        <w:rPr>
          <w:rFonts w:ascii="Times New Roman" w:hAnsi="Times New Roman" w:cs="Times New Roman"/>
          <w:sz w:val="24"/>
          <w:szCs w:val="24"/>
        </w:rPr>
        <w:t>восприимчивост</w:t>
      </w:r>
      <w:r w:rsidR="000226D7" w:rsidRPr="00EA79BE">
        <w:rPr>
          <w:rFonts w:ascii="Times New Roman" w:hAnsi="Times New Roman" w:cs="Times New Roman"/>
          <w:sz w:val="24"/>
          <w:szCs w:val="24"/>
        </w:rPr>
        <w:t>и</w:t>
      </w:r>
      <w:r w:rsidRPr="00EA79BE">
        <w:rPr>
          <w:rFonts w:ascii="Times New Roman" w:hAnsi="Times New Roman" w:cs="Times New Roman"/>
          <w:sz w:val="24"/>
          <w:szCs w:val="24"/>
        </w:rPr>
        <w:t xml:space="preserve"> от температуры в зоне низких температур для </w:t>
      </w:r>
      <w:r w:rsidRPr="00EA79BE">
        <w:rPr>
          <w:rFonts w:ascii="Times New Roman" w:hAnsi="Times New Roman" w:cs="Times New Roman"/>
          <w:i/>
          <w:sz w:val="24"/>
          <w:szCs w:val="24"/>
          <w:lang w:val="en-US"/>
        </w:rPr>
        <w:t>x</w:t>
      </w:r>
      <w:r w:rsidRPr="00EA79BE">
        <w:rPr>
          <w:rFonts w:ascii="Times New Roman" w:hAnsi="Times New Roman" w:cs="Times New Roman"/>
          <w:sz w:val="24"/>
          <w:szCs w:val="24"/>
        </w:rPr>
        <w:t xml:space="preserve">=0.00, </w:t>
      </w:r>
      <w:r w:rsidRPr="00EA79BE">
        <w:rPr>
          <w:rFonts w:ascii="Times New Roman" w:hAnsi="Times New Roman" w:cs="Times New Roman"/>
          <w:i/>
          <w:sz w:val="24"/>
          <w:szCs w:val="24"/>
          <w:lang w:val="en-US"/>
        </w:rPr>
        <w:t>x</w:t>
      </w:r>
      <w:r w:rsidRPr="00EA79BE">
        <w:rPr>
          <w:rFonts w:ascii="Times New Roman" w:hAnsi="Times New Roman" w:cs="Times New Roman"/>
          <w:sz w:val="24"/>
          <w:szCs w:val="24"/>
        </w:rPr>
        <w:t xml:space="preserve">=0.04, </w:t>
      </w:r>
      <w:r w:rsidRPr="00EA79BE">
        <w:rPr>
          <w:rFonts w:ascii="Times New Roman" w:hAnsi="Times New Roman" w:cs="Times New Roman"/>
          <w:i/>
          <w:sz w:val="24"/>
          <w:szCs w:val="24"/>
          <w:lang w:val="en-US"/>
        </w:rPr>
        <w:t>x</w:t>
      </w:r>
      <w:r w:rsidRPr="00EA79BE">
        <w:rPr>
          <w:rFonts w:ascii="Times New Roman" w:hAnsi="Times New Roman" w:cs="Times New Roman"/>
          <w:sz w:val="24"/>
          <w:szCs w:val="24"/>
        </w:rPr>
        <w:t xml:space="preserve">=0.06, </w:t>
      </w:r>
      <w:r w:rsidRPr="00EA79BE">
        <w:rPr>
          <w:rFonts w:ascii="Times New Roman" w:hAnsi="Times New Roman" w:cs="Times New Roman"/>
          <w:i/>
          <w:sz w:val="24"/>
          <w:szCs w:val="24"/>
          <w:lang w:val="en-US"/>
        </w:rPr>
        <w:t>x</w:t>
      </w:r>
      <w:r w:rsidRPr="00EA79BE">
        <w:rPr>
          <w:rFonts w:ascii="Times New Roman" w:hAnsi="Times New Roman" w:cs="Times New Roman"/>
          <w:sz w:val="24"/>
          <w:szCs w:val="24"/>
        </w:rPr>
        <w:t xml:space="preserve">=0.08. Сплошные и пунктирные линии представляют закон Кюри </w:t>
      </w:r>
      <w:proofErr w:type="spellStart"/>
      <w:r w:rsidRPr="00EA79BE">
        <w:rPr>
          <w:rFonts w:ascii="Times New Roman" w:hAnsi="Times New Roman" w:cs="Times New Roman"/>
          <w:sz w:val="24"/>
          <w:szCs w:val="24"/>
        </w:rPr>
        <w:t>Вейса</w:t>
      </w:r>
      <w:proofErr w:type="spellEnd"/>
      <w:r w:rsidRPr="00EA79BE">
        <w:rPr>
          <w:rFonts w:ascii="Times New Roman" w:hAnsi="Times New Roman" w:cs="Times New Roman"/>
          <w:sz w:val="24"/>
          <w:szCs w:val="24"/>
        </w:rPr>
        <w:t xml:space="preserve"> (1). Вставка в график показывает зависимость </w:t>
      </w:r>
      <w:r w:rsidRPr="00EA79BE">
        <w:rPr>
          <w:rFonts w:ascii="Cambria Math" w:hAnsi="Cambria Math" w:cs="Cambria Math"/>
          <w:sz w:val="24"/>
          <w:szCs w:val="24"/>
        </w:rPr>
        <w:t>𝜃</w:t>
      </w:r>
      <w:r w:rsidRPr="00EA79BE">
        <w:rPr>
          <w:rFonts w:ascii="Times New Roman" w:hAnsi="Times New Roman" w:cs="Times New Roman"/>
          <w:i/>
          <w:sz w:val="24"/>
          <w:szCs w:val="24"/>
        </w:rPr>
        <w:t>(</w:t>
      </w:r>
      <w:r w:rsidRPr="00EA79BE">
        <w:rPr>
          <w:rFonts w:ascii="Times New Roman" w:hAnsi="Times New Roman" w:cs="Times New Roman"/>
          <w:i/>
          <w:sz w:val="24"/>
          <w:szCs w:val="24"/>
          <w:lang w:val="en-US"/>
        </w:rPr>
        <w:t>x</w:t>
      </w:r>
      <w:r w:rsidRPr="00EA79BE">
        <w:rPr>
          <w:rFonts w:ascii="Times New Roman" w:hAnsi="Times New Roman" w:cs="Times New Roman"/>
          <w:i/>
          <w:sz w:val="24"/>
          <w:szCs w:val="24"/>
        </w:rPr>
        <w:t>)</w:t>
      </w:r>
      <w:r w:rsidRPr="00EA79BE">
        <w:rPr>
          <w:rFonts w:ascii="Times New Roman" w:hAnsi="Times New Roman" w:cs="Times New Roman"/>
          <w:sz w:val="24"/>
          <w:szCs w:val="24"/>
        </w:rPr>
        <w:t xml:space="preserve">. </w:t>
      </w:r>
    </w:p>
    <w:p w14:paraId="4E996938" w14:textId="352287D3" w:rsidR="009E282C" w:rsidRPr="00EA79BE" w:rsidRDefault="009E282C" w:rsidP="001F60A3">
      <w:pPr>
        <w:ind w:firstLine="567"/>
        <w:jc w:val="both"/>
        <w:rPr>
          <w:rFonts w:ascii="Times New Roman" w:hAnsi="Times New Roman" w:cs="Times New Roman"/>
          <w:sz w:val="28"/>
          <w:szCs w:val="24"/>
        </w:rPr>
      </w:pPr>
    </w:p>
    <w:p w14:paraId="6AF6C89C" w14:textId="7F8A9B18" w:rsidR="00D23B03" w:rsidRPr="00EA79BE" w:rsidRDefault="00D23B03" w:rsidP="00D23B03">
      <w:pPr>
        <w:ind w:firstLine="567"/>
        <w:jc w:val="center"/>
        <w:rPr>
          <w:rFonts w:ascii="Times New Roman" w:hAnsi="Times New Roman" w:cs="Times New Roman"/>
          <w:sz w:val="28"/>
          <w:szCs w:val="24"/>
        </w:rPr>
      </w:pPr>
      <w:r w:rsidRPr="00EA79BE">
        <w:rPr>
          <w:rFonts w:ascii="Times New Roman" w:hAnsi="Times New Roman" w:cs="Times New Roman"/>
          <w:noProof/>
          <w:sz w:val="28"/>
          <w:szCs w:val="24"/>
          <w:lang w:eastAsia="ru-RU"/>
        </w:rPr>
        <w:drawing>
          <wp:inline distT="0" distB="0" distL="0" distR="0" wp14:anchorId="317563F7" wp14:editId="7F88BF83">
            <wp:extent cx="1984057" cy="2238890"/>
            <wp:effectExtent l="0" t="0" r="0" b="9525"/>
            <wp:docPr id="20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84057" cy="223889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036CD7AA" w14:textId="716F0BD3" w:rsidR="00D23B03" w:rsidRPr="00EA79BE" w:rsidRDefault="00D23B03" w:rsidP="00D23B03">
      <w:pPr>
        <w:ind w:firstLine="567"/>
        <w:jc w:val="center"/>
        <w:rPr>
          <w:rFonts w:ascii="Times New Roman" w:hAnsi="Times New Roman" w:cs="Times New Roman"/>
          <w:sz w:val="24"/>
          <w:szCs w:val="24"/>
        </w:rPr>
      </w:pPr>
      <w:r w:rsidRPr="00EA79BE">
        <w:rPr>
          <w:rFonts w:ascii="Times New Roman" w:hAnsi="Times New Roman" w:cs="Times New Roman"/>
          <w:b/>
          <w:sz w:val="24"/>
          <w:szCs w:val="24"/>
        </w:rPr>
        <w:t>Таблица 1.</w:t>
      </w:r>
      <w:r w:rsidR="00EF51D0" w:rsidRPr="00EA79BE">
        <w:rPr>
          <w:rFonts w:ascii="Times New Roman" w:hAnsi="Times New Roman" w:cs="Times New Roman"/>
          <w:b/>
          <w:sz w:val="24"/>
          <w:szCs w:val="24"/>
        </w:rPr>
        <w:t xml:space="preserve"> </w:t>
      </w:r>
      <w:r w:rsidR="00127CF0">
        <w:rPr>
          <w:rFonts w:ascii="Times New Roman" w:hAnsi="Times New Roman" w:cs="Times New Roman"/>
          <w:b/>
          <w:sz w:val="24"/>
          <w:szCs w:val="24"/>
          <w:vertAlign w:val="superscript"/>
        </w:rPr>
        <w:t>[4]</w:t>
      </w:r>
      <w:r w:rsidRPr="00EA79BE">
        <w:rPr>
          <w:rFonts w:ascii="Times New Roman" w:hAnsi="Times New Roman" w:cs="Times New Roman"/>
          <w:sz w:val="24"/>
          <w:szCs w:val="24"/>
        </w:rPr>
        <w:t xml:space="preserve"> </w:t>
      </w:r>
      <w:proofErr w:type="gramStart"/>
      <w:r w:rsidRPr="00EA79BE">
        <w:rPr>
          <w:rFonts w:ascii="Times New Roman" w:hAnsi="Times New Roman" w:cs="Times New Roman"/>
          <w:sz w:val="24"/>
          <w:szCs w:val="24"/>
        </w:rPr>
        <w:t xml:space="preserve">Параметры </w:t>
      </w:r>
      <w:r w:rsidRPr="00EA79BE">
        <w:rPr>
          <w:rFonts w:ascii="Times New Roman" w:hAnsi="Times New Roman" w:cs="Times New Roman"/>
          <w:i/>
          <w:sz w:val="24"/>
          <w:szCs w:val="24"/>
        </w:rPr>
        <w:t>С</w:t>
      </w:r>
      <w:proofErr w:type="gramEnd"/>
      <w:r w:rsidRPr="00EA79BE">
        <w:rPr>
          <w:rFonts w:ascii="Times New Roman" w:hAnsi="Times New Roman" w:cs="Times New Roman"/>
          <w:sz w:val="24"/>
          <w:szCs w:val="24"/>
        </w:rPr>
        <w:t xml:space="preserve"> и </w:t>
      </w:r>
      <w:r w:rsidRPr="00EA79BE">
        <w:rPr>
          <w:rFonts w:ascii="Times New Roman" w:hAnsi="Times New Roman" w:cs="Times New Roman"/>
          <w:i/>
          <w:sz w:val="24"/>
          <w:szCs w:val="24"/>
          <w:lang w:val="en-US"/>
        </w:rPr>
        <w:t>θ</w:t>
      </w:r>
      <w:r w:rsidRPr="00EA79BE">
        <w:rPr>
          <w:rFonts w:ascii="Times New Roman" w:hAnsi="Times New Roman" w:cs="Times New Roman"/>
          <w:sz w:val="24"/>
          <w:szCs w:val="24"/>
        </w:rPr>
        <w:t xml:space="preserve"> закон</w:t>
      </w:r>
      <w:r w:rsidR="00EF51D0" w:rsidRPr="00EA79BE">
        <w:rPr>
          <w:rFonts w:ascii="Times New Roman" w:hAnsi="Times New Roman" w:cs="Times New Roman"/>
          <w:sz w:val="24"/>
          <w:szCs w:val="24"/>
        </w:rPr>
        <w:t>а</w:t>
      </w:r>
      <w:r w:rsidRPr="00EA79BE">
        <w:rPr>
          <w:rFonts w:ascii="Times New Roman" w:hAnsi="Times New Roman" w:cs="Times New Roman"/>
          <w:sz w:val="24"/>
          <w:szCs w:val="24"/>
        </w:rPr>
        <w:t xml:space="preserve"> Кюри </w:t>
      </w:r>
      <w:proofErr w:type="spellStart"/>
      <w:r w:rsidRPr="00EA79BE">
        <w:rPr>
          <w:rFonts w:ascii="Times New Roman" w:hAnsi="Times New Roman" w:cs="Times New Roman"/>
          <w:sz w:val="24"/>
          <w:szCs w:val="24"/>
        </w:rPr>
        <w:t>Вейса</w:t>
      </w:r>
      <w:proofErr w:type="spellEnd"/>
      <w:r w:rsidR="00EF51D0" w:rsidRPr="00EA79BE">
        <w:rPr>
          <w:rFonts w:ascii="Times New Roman" w:hAnsi="Times New Roman" w:cs="Times New Roman"/>
          <w:sz w:val="24"/>
          <w:szCs w:val="24"/>
        </w:rPr>
        <w:t xml:space="preserve"> для </w:t>
      </w:r>
      <w:r w:rsidR="00EF51D0" w:rsidRPr="00EA79BE">
        <w:rPr>
          <w:rFonts w:ascii="Times New Roman" w:hAnsi="Times New Roman" w:cs="Times New Roman"/>
          <w:i/>
          <w:sz w:val="24"/>
          <w:szCs w:val="24"/>
        </w:rPr>
        <w:t>x</w:t>
      </w:r>
      <w:r w:rsidR="00EF51D0" w:rsidRPr="00EA79BE">
        <w:rPr>
          <w:rFonts w:ascii="Times New Roman" w:hAnsi="Times New Roman" w:cs="Times New Roman"/>
          <w:sz w:val="24"/>
          <w:szCs w:val="24"/>
        </w:rPr>
        <w:t xml:space="preserve">=0.00, </w:t>
      </w:r>
      <w:r w:rsidR="00EF51D0" w:rsidRPr="00EA79BE">
        <w:rPr>
          <w:rFonts w:ascii="Times New Roman" w:hAnsi="Times New Roman" w:cs="Times New Roman"/>
          <w:i/>
          <w:sz w:val="24"/>
          <w:szCs w:val="24"/>
        </w:rPr>
        <w:t>x</w:t>
      </w:r>
      <w:r w:rsidR="00EF51D0" w:rsidRPr="00EA79BE">
        <w:rPr>
          <w:rFonts w:ascii="Times New Roman" w:hAnsi="Times New Roman" w:cs="Times New Roman"/>
          <w:sz w:val="24"/>
          <w:szCs w:val="24"/>
        </w:rPr>
        <w:t xml:space="preserve">=0.04, </w:t>
      </w:r>
      <w:r w:rsidR="00EF51D0" w:rsidRPr="00EA79BE">
        <w:rPr>
          <w:rFonts w:ascii="Times New Roman" w:hAnsi="Times New Roman" w:cs="Times New Roman"/>
          <w:i/>
          <w:sz w:val="24"/>
          <w:szCs w:val="24"/>
        </w:rPr>
        <w:t>x</w:t>
      </w:r>
      <w:r w:rsidR="00EF51D0" w:rsidRPr="00EA79BE">
        <w:rPr>
          <w:rFonts w:ascii="Times New Roman" w:hAnsi="Times New Roman" w:cs="Times New Roman"/>
          <w:sz w:val="24"/>
          <w:szCs w:val="24"/>
        </w:rPr>
        <w:t xml:space="preserve">=0.06, </w:t>
      </w:r>
      <w:r w:rsidR="00EF51D0" w:rsidRPr="00EA79BE">
        <w:rPr>
          <w:rFonts w:ascii="Times New Roman" w:hAnsi="Times New Roman" w:cs="Times New Roman"/>
          <w:i/>
          <w:sz w:val="24"/>
          <w:szCs w:val="24"/>
        </w:rPr>
        <w:t>x</w:t>
      </w:r>
      <w:r w:rsidR="00EF51D0" w:rsidRPr="00EA79BE">
        <w:rPr>
          <w:rFonts w:ascii="Times New Roman" w:hAnsi="Times New Roman" w:cs="Times New Roman"/>
          <w:sz w:val="24"/>
          <w:szCs w:val="24"/>
        </w:rPr>
        <w:t>=0.08</w:t>
      </w:r>
    </w:p>
    <w:p w14:paraId="2FB31F79" w14:textId="0D7FC6C3" w:rsidR="00CC683C" w:rsidRPr="00EA79BE" w:rsidRDefault="00CC683C" w:rsidP="00CC683C">
      <w:pPr>
        <w:pStyle w:val="ac"/>
        <w:spacing w:before="0" w:beforeAutospacing="0" w:after="0" w:afterAutospacing="0"/>
        <w:ind w:firstLine="567"/>
        <w:rPr>
          <w:sz w:val="28"/>
        </w:rPr>
      </w:pPr>
      <w:r w:rsidRPr="00EA79BE">
        <w:rPr>
          <w:rFonts w:eastAsia="+mn-ea"/>
          <w:color w:val="000000"/>
          <w:kern w:val="24"/>
          <w:sz w:val="28"/>
        </w:rPr>
        <w:t xml:space="preserve">На </w:t>
      </w:r>
      <w:r w:rsidR="00630F1D">
        <w:rPr>
          <w:rFonts w:eastAsia="+mn-ea"/>
          <w:color w:val="000000"/>
          <w:kern w:val="24"/>
          <w:sz w:val="28"/>
        </w:rPr>
        <w:t>Рис.</w:t>
      </w:r>
      <w:r w:rsidRPr="00EA79BE">
        <w:rPr>
          <w:rFonts w:eastAsia="+mn-ea"/>
          <w:color w:val="000000"/>
          <w:kern w:val="24"/>
          <w:sz w:val="28"/>
        </w:rPr>
        <w:t xml:space="preserve"> 6 для соединения Y</w:t>
      </w:r>
      <w:r w:rsidRPr="00EA79BE">
        <w:rPr>
          <w:rFonts w:eastAsia="+mn-ea"/>
          <w:color w:val="000000"/>
          <w:kern w:val="24"/>
          <w:sz w:val="28"/>
          <w:vertAlign w:val="subscript"/>
        </w:rPr>
        <w:t>2</w:t>
      </w:r>
      <w:r w:rsidRPr="00EA79BE">
        <w:rPr>
          <w:rFonts w:eastAsia="+mn-ea"/>
          <w:color w:val="000000"/>
          <w:kern w:val="24"/>
          <w:sz w:val="28"/>
        </w:rPr>
        <w:t>BaNi</w:t>
      </w:r>
      <w:r w:rsidRPr="00EA79BE">
        <w:rPr>
          <w:rFonts w:eastAsia="+mn-ea"/>
          <w:color w:val="000000"/>
          <w:kern w:val="24"/>
          <w:sz w:val="28"/>
          <w:vertAlign w:val="subscript"/>
        </w:rPr>
        <w:t>1−x</w:t>
      </w:r>
      <w:r w:rsidRPr="00EA79BE">
        <w:rPr>
          <w:rFonts w:eastAsia="+mn-ea"/>
          <w:color w:val="000000"/>
          <w:kern w:val="24"/>
          <w:sz w:val="28"/>
        </w:rPr>
        <w:t>Zn</w:t>
      </w:r>
      <w:r w:rsidRPr="00EA79BE">
        <w:rPr>
          <w:rFonts w:eastAsia="+mn-ea"/>
          <w:color w:val="000000"/>
          <w:kern w:val="24"/>
          <w:sz w:val="28"/>
          <w:vertAlign w:val="subscript"/>
        </w:rPr>
        <w:t>x</w:t>
      </w:r>
      <w:r w:rsidRPr="00EA79BE">
        <w:rPr>
          <w:rFonts w:eastAsia="+mn-ea"/>
          <w:color w:val="000000"/>
          <w:kern w:val="24"/>
          <w:sz w:val="28"/>
        </w:rPr>
        <w:t>O</w:t>
      </w:r>
      <w:r w:rsidRPr="00EA79BE">
        <w:rPr>
          <w:rFonts w:eastAsia="+mn-ea"/>
          <w:color w:val="000000"/>
          <w:kern w:val="24"/>
          <w:sz w:val="28"/>
          <w:vertAlign w:val="subscript"/>
        </w:rPr>
        <w:t>5</w:t>
      </w:r>
      <w:r w:rsidRPr="00EA79BE">
        <w:rPr>
          <w:rFonts w:eastAsia="+mn-ea"/>
          <w:color w:val="000000"/>
          <w:kern w:val="24"/>
          <w:sz w:val="28"/>
        </w:rPr>
        <w:t xml:space="preserve"> с концентрацией </w:t>
      </w:r>
      <w:r w:rsidRPr="00EA79BE">
        <w:rPr>
          <w:rFonts w:eastAsia="+mn-ea"/>
          <w:color w:val="000000"/>
          <w:kern w:val="24"/>
          <w:sz w:val="28"/>
          <w:lang w:val="en-US"/>
        </w:rPr>
        <w:t>x</w:t>
      </w:r>
      <w:r w:rsidRPr="00EA79BE">
        <w:rPr>
          <w:rFonts w:eastAsia="+mn-ea"/>
          <w:color w:val="000000"/>
          <w:kern w:val="24"/>
          <w:sz w:val="28"/>
        </w:rPr>
        <w:t xml:space="preserve"> = 0.08 представлена температурная зависимость </w:t>
      </w:r>
      <w:r w:rsidRPr="00EA79BE">
        <w:rPr>
          <w:rFonts w:eastAsia="+mn-ea"/>
          <w:color w:val="000000"/>
          <w:kern w:val="24"/>
          <w:sz w:val="28"/>
          <w:lang w:val="en-US"/>
        </w:rPr>
        <w:t>ac</w:t>
      </w:r>
      <w:r w:rsidRPr="00EA79BE">
        <w:rPr>
          <w:rFonts w:eastAsia="+mn-ea"/>
          <w:color w:val="000000"/>
          <w:kern w:val="24"/>
          <w:sz w:val="28"/>
        </w:rPr>
        <w:t xml:space="preserve"> - магнитной восприимчивости, измеренная при частотах </w:t>
      </w:r>
      <w:r w:rsidRPr="00EA79BE">
        <w:rPr>
          <w:sz w:val="28"/>
          <w:lang w:val="en-US"/>
        </w:rPr>
        <w:t>f</w:t>
      </w:r>
      <w:r w:rsidRPr="00EA79BE">
        <w:rPr>
          <w:sz w:val="28"/>
        </w:rPr>
        <w:t xml:space="preserve">=0.11 Гц, </w:t>
      </w:r>
      <w:r w:rsidRPr="00EA79BE">
        <w:rPr>
          <w:sz w:val="28"/>
          <w:lang w:val="en-US"/>
        </w:rPr>
        <w:t>f</w:t>
      </w:r>
      <w:r w:rsidRPr="00EA79BE">
        <w:rPr>
          <w:sz w:val="28"/>
        </w:rPr>
        <w:t xml:space="preserve">=1.1 Гц, </w:t>
      </w:r>
      <w:r w:rsidRPr="00EA79BE">
        <w:rPr>
          <w:sz w:val="28"/>
          <w:lang w:val="en-US"/>
        </w:rPr>
        <w:t>f</w:t>
      </w:r>
      <w:r w:rsidRPr="00EA79BE">
        <w:rPr>
          <w:sz w:val="28"/>
        </w:rPr>
        <w:t>=11 Гц.</w:t>
      </w:r>
    </w:p>
    <w:p w14:paraId="67CC9D15" w14:textId="77777777" w:rsidR="00CC683C" w:rsidRPr="00EA79BE" w:rsidRDefault="00CC683C" w:rsidP="009E282C">
      <w:pPr>
        <w:ind w:firstLine="567"/>
        <w:rPr>
          <w:rFonts w:ascii="Times New Roman" w:hAnsi="Times New Roman" w:cs="Times New Roman"/>
          <w:sz w:val="28"/>
          <w:szCs w:val="24"/>
        </w:rPr>
      </w:pPr>
    </w:p>
    <w:p w14:paraId="3E33F8EE" w14:textId="4E82023B" w:rsidR="000226D7" w:rsidRPr="00EA79BE" w:rsidRDefault="000226D7" w:rsidP="000226D7">
      <w:pPr>
        <w:jc w:val="center"/>
        <w:rPr>
          <w:rFonts w:ascii="Times New Roman" w:hAnsi="Times New Roman" w:cs="Times New Roman"/>
          <w:sz w:val="28"/>
          <w:szCs w:val="24"/>
        </w:rPr>
      </w:pPr>
      <w:r w:rsidRPr="00EA79BE">
        <w:rPr>
          <w:rFonts w:ascii="Times New Roman" w:hAnsi="Times New Roman" w:cs="Times New Roman"/>
          <w:noProof/>
          <w:lang w:eastAsia="ru-RU"/>
        </w:rPr>
        <w:lastRenderedPageBreak/>
        <w:drawing>
          <wp:inline distT="0" distB="0" distL="0" distR="0" wp14:anchorId="62C7E836" wp14:editId="2A45B01D">
            <wp:extent cx="5250180" cy="3301075"/>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5641" cy="3304508"/>
                    </a:xfrm>
                    <a:prstGeom prst="rect">
                      <a:avLst/>
                    </a:prstGeom>
                  </pic:spPr>
                </pic:pic>
              </a:graphicData>
            </a:graphic>
          </wp:inline>
        </w:drawing>
      </w:r>
    </w:p>
    <w:p w14:paraId="6C9C6606" w14:textId="56265A58" w:rsidR="000226D7" w:rsidRPr="00EA79BE" w:rsidRDefault="000226D7" w:rsidP="000226D7">
      <w:pPr>
        <w:jc w:val="center"/>
        <w:rPr>
          <w:rFonts w:ascii="Times New Roman" w:hAnsi="Times New Roman" w:cs="Times New Roman"/>
          <w:strike/>
          <w:sz w:val="24"/>
          <w:szCs w:val="24"/>
        </w:rPr>
      </w:pPr>
      <w:r w:rsidRPr="00EA79BE">
        <w:rPr>
          <w:rFonts w:ascii="Times New Roman" w:hAnsi="Times New Roman" w:cs="Times New Roman"/>
          <w:b/>
          <w:sz w:val="24"/>
          <w:szCs w:val="24"/>
        </w:rPr>
        <w:t xml:space="preserve">Рис. </w:t>
      </w:r>
      <w:r w:rsidR="00CC683C" w:rsidRPr="00EA79BE">
        <w:rPr>
          <w:rFonts w:ascii="Times New Roman" w:hAnsi="Times New Roman" w:cs="Times New Roman"/>
          <w:b/>
          <w:sz w:val="24"/>
          <w:szCs w:val="24"/>
        </w:rPr>
        <w:t>6</w:t>
      </w:r>
      <w:r w:rsidRPr="00EA79BE">
        <w:rPr>
          <w:rFonts w:ascii="Times New Roman" w:hAnsi="Times New Roman" w:cs="Times New Roman"/>
          <w:b/>
          <w:sz w:val="24"/>
          <w:szCs w:val="24"/>
        </w:rPr>
        <w:t xml:space="preserve">. </w:t>
      </w:r>
      <w:r w:rsidR="00127CF0">
        <w:rPr>
          <w:rFonts w:ascii="Times New Roman" w:hAnsi="Times New Roman" w:cs="Times New Roman"/>
          <w:b/>
          <w:sz w:val="24"/>
          <w:szCs w:val="24"/>
          <w:vertAlign w:val="superscript"/>
        </w:rPr>
        <w:t>[4]</w:t>
      </w:r>
      <w:r w:rsidRPr="00EA79BE">
        <w:rPr>
          <w:rFonts w:ascii="Times New Roman" w:hAnsi="Times New Roman" w:cs="Times New Roman"/>
          <w:sz w:val="24"/>
          <w:szCs w:val="24"/>
        </w:rPr>
        <w:t xml:space="preserve"> </w:t>
      </w:r>
      <w:r w:rsidR="00157A3D" w:rsidRPr="00EA79BE">
        <w:rPr>
          <w:rFonts w:ascii="Times New Roman" w:hAnsi="Times New Roman" w:cs="Times New Roman"/>
          <w:sz w:val="24"/>
          <w:szCs w:val="24"/>
        </w:rPr>
        <w:t xml:space="preserve">Температурная зависимость </w:t>
      </w:r>
      <w:r w:rsidR="00157A3D" w:rsidRPr="00EA79BE">
        <w:rPr>
          <w:rFonts w:ascii="Times New Roman" w:hAnsi="Times New Roman" w:cs="Times New Roman"/>
          <w:sz w:val="24"/>
          <w:szCs w:val="24"/>
          <w:lang w:val="en-US"/>
        </w:rPr>
        <w:t>ac</w:t>
      </w:r>
      <w:r w:rsidR="00157A3D" w:rsidRPr="00EA79BE">
        <w:rPr>
          <w:rFonts w:ascii="Times New Roman" w:hAnsi="Times New Roman" w:cs="Times New Roman"/>
          <w:sz w:val="24"/>
          <w:szCs w:val="24"/>
        </w:rPr>
        <w:t xml:space="preserve">-восприимчивости </w:t>
      </w:r>
      <w:r w:rsidR="00D54788" w:rsidRPr="00EA79BE">
        <w:rPr>
          <w:rFonts w:ascii="Times New Roman" w:eastAsia="+mn-ea" w:hAnsi="Times New Roman" w:cs="Times New Roman"/>
          <w:kern w:val="24"/>
          <w:sz w:val="24"/>
          <w:szCs w:val="24"/>
        </w:rPr>
        <w:t xml:space="preserve">для соединения </w:t>
      </w:r>
      <w:r w:rsidR="00F754EC" w:rsidRPr="00EA79BE">
        <w:rPr>
          <w:rFonts w:ascii="Times New Roman" w:eastAsia="+mn-ea" w:hAnsi="Times New Roman" w:cs="Times New Roman"/>
          <w:kern w:val="24"/>
          <w:sz w:val="24"/>
          <w:szCs w:val="24"/>
        </w:rPr>
        <w:t>Y</w:t>
      </w:r>
      <w:r w:rsidR="00F754EC" w:rsidRPr="00EA79BE">
        <w:rPr>
          <w:rFonts w:ascii="Times New Roman" w:eastAsia="+mn-ea" w:hAnsi="Times New Roman" w:cs="Times New Roman"/>
          <w:kern w:val="24"/>
          <w:sz w:val="24"/>
          <w:szCs w:val="24"/>
          <w:vertAlign w:val="subscript"/>
        </w:rPr>
        <w:t>2</w:t>
      </w:r>
      <w:r w:rsidR="00F754EC" w:rsidRPr="00EA79BE">
        <w:rPr>
          <w:rFonts w:ascii="Times New Roman" w:eastAsia="+mn-ea" w:hAnsi="Times New Roman" w:cs="Times New Roman"/>
          <w:kern w:val="24"/>
          <w:sz w:val="24"/>
          <w:szCs w:val="24"/>
        </w:rPr>
        <w:t>BaNi</w:t>
      </w:r>
      <w:r w:rsidR="00F754EC" w:rsidRPr="00EA79BE">
        <w:rPr>
          <w:rFonts w:ascii="Times New Roman" w:eastAsia="+mn-ea" w:hAnsi="Times New Roman" w:cs="Times New Roman"/>
          <w:kern w:val="24"/>
          <w:sz w:val="24"/>
          <w:szCs w:val="24"/>
          <w:vertAlign w:val="subscript"/>
        </w:rPr>
        <w:t>1−x</w:t>
      </w:r>
      <w:r w:rsidR="00F754EC" w:rsidRPr="00EA79BE">
        <w:rPr>
          <w:rFonts w:ascii="Times New Roman" w:eastAsia="+mn-ea" w:hAnsi="Times New Roman" w:cs="Times New Roman"/>
          <w:kern w:val="24"/>
          <w:sz w:val="24"/>
          <w:szCs w:val="24"/>
        </w:rPr>
        <w:t>Zn</w:t>
      </w:r>
      <w:r w:rsidR="00F754EC" w:rsidRPr="00EA79BE">
        <w:rPr>
          <w:rFonts w:ascii="Times New Roman" w:eastAsia="+mn-ea" w:hAnsi="Times New Roman" w:cs="Times New Roman"/>
          <w:kern w:val="24"/>
          <w:sz w:val="24"/>
          <w:szCs w:val="24"/>
          <w:vertAlign w:val="subscript"/>
        </w:rPr>
        <w:t>x</w:t>
      </w:r>
      <w:r w:rsidR="00F754EC" w:rsidRPr="00EA79BE">
        <w:rPr>
          <w:rFonts w:ascii="Times New Roman" w:eastAsia="+mn-ea" w:hAnsi="Times New Roman" w:cs="Times New Roman"/>
          <w:kern w:val="24"/>
          <w:sz w:val="24"/>
          <w:szCs w:val="24"/>
        </w:rPr>
        <w:t>O</w:t>
      </w:r>
      <w:r w:rsidR="00F754EC" w:rsidRPr="00EA79BE">
        <w:rPr>
          <w:rFonts w:ascii="Times New Roman" w:eastAsia="+mn-ea" w:hAnsi="Times New Roman" w:cs="Times New Roman"/>
          <w:kern w:val="24"/>
          <w:sz w:val="24"/>
          <w:szCs w:val="24"/>
          <w:vertAlign w:val="subscript"/>
        </w:rPr>
        <w:t>5</w:t>
      </w:r>
      <w:r w:rsidR="00D54788" w:rsidRPr="00EA79BE">
        <w:rPr>
          <w:rFonts w:ascii="Times New Roman" w:eastAsia="+mn-ea" w:hAnsi="Times New Roman" w:cs="Times New Roman"/>
          <w:kern w:val="24"/>
          <w:sz w:val="24"/>
          <w:szCs w:val="24"/>
        </w:rPr>
        <w:t xml:space="preserve"> с концентрацией </w:t>
      </w:r>
      <w:r w:rsidR="00D54788" w:rsidRPr="00EA79BE">
        <w:rPr>
          <w:rFonts w:ascii="Times New Roman" w:eastAsia="+mn-ea" w:hAnsi="Times New Roman" w:cs="Times New Roman"/>
          <w:kern w:val="24"/>
          <w:sz w:val="24"/>
          <w:szCs w:val="24"/>
          <w:lang w:val="en-US"/>
        </w:rPr>
        <w:t>x</w:t>
      </w:r>
      <w:r w:rsidR="00D54788" w:rsidRPr="00EA79BE">
        <w:rPr>
          <w:rFonts w:ascii="Times New Roman" w:eastAsia="+mn-ea" w:hAnsi="Times New Roman" w:cs="Times New Roman"/>
          <w:kern w:val="24"/>
          <w:sz w:val="24"/>
          <w:szCs w:val="24"/>
        </w:rPr>
        <w:t xml:space="preserve"> = 0.08, измеренная при частотах</w:t>
      </w:r>
      <w:r w:rsidR="00157A3D" w:rsidRPr="00EA79BE">
        <w:rPr>
          <w:rFonts w:ascii="Times New Roman" w:hAnsi="Times New Roman" w:cs="Times New Roman"/>
          <w:sz w:val="24"/>
          <w:szCs w:val="24"/>
        </w:rPr>
        <w:t xml:space="preserve"> </w:t>
      </w:r>
      <w:r w:rsidR="00157A3D" w:rsidRPr="00EA79BE">
        <w:rPr>
          <w:rFonts w:ascii="Times New Roman" w:hAnsi="Times New Roman" w:cs="Times New Roman"/>
          <w:sz w:val="24"/>
          <w:szCs w:val="24"/>
          <w:lang w:val="en-US"/>
        </w:rPr>
        <w:t>f</w:t>
      </w:r>
      <w:r w:rsidR="00157A3D" w:rsidRPr="00EA79BE">
        <w:rPr>
          <w:rFonts w:ascii="Times New Roman" w:hAnsi="Times New Roman" w:cs="Times New Roman"/>
          <w:sz w:val="24"/>
          <w:szCs w:val="24"/>
        </w:rPr>
        <w:t xml:space="preserve">=0.11 Гц, </w:t>
      </w:r>
      <w:r w:rsidR="00157A3D" w:rsidRPr="00EA79BE">
        <w:rPr>
          <w:rFonts w:ascii="Times New Roman" w:hAnsi="Times New Roman" w:cs="Times New Roman"/>
          <w:sz w:val="24"/>
          <w:szCs w:val="24"/>
          <w:lang w:val="en-US"/>
        </w:rPr>
        <w:t>f</w:t>
      </w:r>
      <w:r w:rsidR="00157A3D" w:rsidRPr="00EA79BE">
        <w:rPr>
          <w:rFonts w:ascii="Times New Roman" w:hAnsi="Times New Roman" w:cs="Times New Roman"/>
          <w:sz w:val="24"/>
          <w:szCs w:val="24"/>
        </w:rPr>
        <w:t xml:space="preserve">=1.1 Гц, </w:t>
      </w:r>
      <w:r w:rsidR="00157A3D" w:rsidRPr="00EA79BE">
        <w:rPr>
          <w:rFonts w:ascii="Times New Roman" w:hAnsi="Times New Roman" w:cs="Times New Roman"/>
          <w:sz w:val="24"/>
          <w:szCs w:val="24"/>
          <w:lang w:val="en-US"/>
        </w:rPr>
        <w:t>f</w:t>
      </w:r>
      <w:r w:rsidR="00157A3D" w:rsidRPr="00EA79BE">
        <w:rPr>
          <w:rFonts w:ascii="Times New Roman" w:hAnsi="Times New Roman" w:cs="Times New Roman"/>
          <w:sz w:val="24"/>
          <w:szCs w:val="24"/>
        </w:rPr>
        <w:t xml:space="preserve">=11 Гц. </w:t>
      </w:r>
    </w:p>
    <w:p w14:paraId="73F97C3D" w14:textId="77777777" w:rsidR="00D54788" w:rsidRPr="00EA79BE" w:rsidRDefault="00D54788" w:rsidP="009103F6">
      <w:pPr>
        <w:ind w:firstLine="567"/>
        <w:jc w:val="both"/>
        <w:rPr>
          <w:rFonts w:ascii="Times New Roman" w:hAnsi="Times New Roman" w:cs="Times New Roman"/>
          <w:sz w:val="28"/>
          <w:szCs w:val="24"/>
        </w:rPr>
      </w:pPr>
    </w:p>
    <w:p w14:paraId="00000F53" w14:textId="74C96A2D" w:rsidR="006323A5" w:rsidRPr="00EA79BE" w:rsidRDefault="006323A5" w:rsidP="009103F6">
      <w:pPr>
        <w:ind w:firstLine="567"/>
        <w:jc w:val="both"/>
        <w:rPr>
          <w:rFonts w:ascii="Times New Roman" w:hAnsi="Times New Roman" w:cs="Times New Roman"/>
          <w:sz w:val="28"/>
          <w:szCs w:val="24"/>
        </w:rPr>
      </w:pPr>
      <w:r w:rsidRPr="00EA79BE">
        <w:rPr>
          <w:rFonts w:ascii="Times New Roman" w:hAnsi="Times New Roman" w:cs="Times New Roman"/>
          <w:sz w:val="28"/>
          <w:szCs w:val="24"/>
        </w:rPr>
        <w:t xml:space="preserve">Максимум, обнаруженный в области низких температур не смещается по температуре при изменении частоты. Кроме того, не обнаружено различие магнитной восприимчивости при измерениях в режимах ZFC и FC. Все это свидетельствует об </w:t>
      </w:r>
      <w:r w:rsidRPr="00EA79BE">
        <w:rPr>
          <w:rFonts w:ascii="Times New Roman" w:hAnsi="Times New Roman" w:cs="Times New Roman"/>
          <w:i/>
          <w:sz w:val="28"/>
          <w:szCs w:val="24"/>
        </w:rPr>
        <w:t>отсутствии спин-стекольного</w:t>
      </w:r>
      <w:r w:rsidRPr="00EA79BE">
        <w:rPr>
          <w:rFonts w:ascii="Times New Roman" w:hAnsi="Times New Roman" w:cs="Times New Roman"/>
          <w:sz w:val="28"/>
          <w:szCs w:val="24"/>
        </w:rPr>
        <w:t xml:space="preserve"> состояния при внесении немагнитных примесей в соединение.</w:t>
      </w:r>
    </w:p>
    <w:p w14:paraId="210384E6" w14:textId="47C346B9" w:rsidR="00CC683C" w:rsidRPr="00EA79BE" w:rsidRDefault="00CC683C" w:rsidP="00CC683C">
      <w:pPr>
        <w:pStyle w:val="a3"/>
        <w:numPr>
          <w:ilvl w:val="0"/>
          <w:numId w:val="3"/>
        </w:numPr>
        <w:ind w:left="284" w:firstLine="0"/>
        <w:rPr>
          <w:rFonts w:ascii="Times New Roman" w:hAnsi="Times New Roman" w:cs="Times New Roman"/>
          <w:i/>
          <w:sz w:val="32"/>
        </w:rPr>
      </w:pPr>
      <w:r w:rsidRPr="00EA79BE">
        <w:rPr>
          <w:rFonts w:ascii="Times New Roman" w:hAnsi="Times New Roman" w:cs="Times New Roman"/>
          <w:i/>
          <w:sz w:val="32"/>
        </w:rPr>
        <w:t>ЭПР исследование</w:t>
      </w:r>
    </w:p>
    <w:p w14:paraId="1D07619D" w14:textId="3A61B96D" w:rsidR="00301941" w:rsidRPr="00EA79BE" w:rsidRDefault="00CA7001" w:rsidP="00CC683C">
      <w:pPr>
        <w:pStyle w:val="ac"/>
        <w:spacing w:before="0" w:beforeAutospacing="0" w:after="0" w:afterAutospacing="0"/>
        <w:ind w:firstLine="567"/>
        <w:jc w:val="both"/>
        <w:rPr>
          <w:sz w:val="32"/>
        </w:rPr>
      </w:pPr>
      <w:r w:rsidRPr="00EA79BE">
        <w:rPr>
          <w:rFonts w:eastAsia="+mn-ea"/>
          <w:color w:val="000000"/>
          <w:kern w:val="24"/>
          <w:sz w:val="28"/>
        </w:rPr>
        <w:t xml:space="preserve">На </w:t>
      </w:r>
      <w:r w:rsidR="00630F1D">
        <w:rPr>
          <w:rFonts w:eastAsia="+mn-ea"/>
          <w:color w:val="000000"/>
          <w:kern w:val="24"/>
          <w:sz w:val="28"/>
        </w:rPr>
        <w:t>Рис.</w:t>
      </w:r>
      <w:r w:rsidR="00CC683C" w:rsidRPr="00EA79BE">
        <w:rPr>
          <w:rFonts w:eastAsia="+mn-ea"/>
          <w:color w:val="000000"/>
          <w:kern w:val="24"/>
          <w:sz w:val="28"/>
        </w:rPr>
        <w:t xml:space="preserve"> 7</w:t>
      </w:r>
      <w:r w:rsidRPr="00EA79BE">
        <w:rPr>
          <w:rFonts w:eastAsia="+mn-ea"/>
          <w:color w:val="000000"/>
          <w:kern w:val="24"/>
          <w:sz w:val="28"/>
        </w:rPr>
        <w:t xml:space="preserve"> представлены данные ЭПР</w:t>
      </w:r>
      <w:r w:rsidR="00127CF0" w:rsidRPr="00127CF0">
        <w:rPr>
          <w:rFonts w:eastAsia="+mn-ea"/>
          <w:color w:val="000000"/>
          <w:kern w:val="24"/>
          <w:sz w:val="28"/>
        </w:rPr>
        <w:t xml:space="preserve"> </w:t>
      </w:r>
      <w:r w:rsidR="00127CF0">
        <w:rPr>
          <w:rFonts w:eastAsia="+mn-ea"/>
          <w:color w:val="000000"/>
          <w:kern w:val="24"/>
          <w:sz w:val="28"/>
          <w:vertAlign w:val="superscript"/>
        </w:rPr>
        <w:t>[5]</w:t>
      </w:r>
      <w:r w:rsidRPr="00EA79BE">
        <w:rPr>
          <w:rFonts w:eastAsia="+mn-ea"/>
          <w:color w:val="000000"/>
          <w:kern w:val="24"/>
          <w:sz w:val="28"/>
        </w:rPr>
        <w:t xml:space="preserve"> для соединения </w:t>
      </w:r>
      <w:r w:rsidRPr="00EA79BE">
        <w:rPr>
          <w:rFonts w:eastAsia="+mn-ea"/>
          <w:color w:val="000000"/>
          <w:kern w:val="24"/>
          <w:sz w:val="28"/>
          <w:lang w:val="en-US"/>
        </w:rPr>
        <w:t>Y</w:t>
      </w:r>
      <w:r w:rsidRPr="00EA79BE">
        <w:rPr>
          <w:rFonts w:eastAsia="+mn-ea"/>
          <w:color w:val="000000"/>
          <w:kern w:val="24"/>
          <w:position w:val="-6"/>
          <w:sz w:val="28"/>
          <w:vertAlign w:val="subscript"/>
        </w:rPr>
        <w:t>2</w:t>
      </w:r>
      <w:proofErr w:type="spellStart"/>
      <w:r w:rsidRPr="00EA79BE">
        <w:rPr>
          <w:rFonts w:eastAsia="+mn-ea"/>
          <w:color w:val="000000"/>
          <w:kern w:val="24"/>
          <w:sz w:val="28"/>
        </w:rPr>
        <w:t>BaNi</w:t>
      </w:r>
      <w:proofErr w:type="spellEnd"/>
      <w:r w:rsidRPr="00EA79BE">
        <w:rPr>
          <w:rFonts w:eastAsia="+mn-ea"/>
          <w:color w:val="000000"/>
          <w:kern w:val="24"/>
          <w:position w:val="-6"/>
          <w:sz w:val="28"/>
          <w:vertAlign w:val="subscript"/>
        </w:rPr>
        <w:t>1-</w:t>
      </w:r>
      <w:r w:rsidRPr="00EA79BE">
        <w:rPr>
          <w:rFonts w:eastAsia="+mn-ea"/>
          <w:color w:val="000000"/>
          <w:kern w:val="24"/>
          <w:position w:val="-6"/>
          <w:sz w:val="28"/>
          <w:vertAlign w:val="subscript"/>
          <w:lang w:val="en-US"/>
        </w:rPr>
        <w:t>x</w:t>
      </w:r>
      <w:proofErr w:type="spellStart"/>
      <w:r w:rsidRPr="00EA79BE">
        <w:rPr>
          <w:rFonts w:eastAsia="+mn-ea"/>
          <w:color w:val="000000"/>
          <w:kern w:val="24"/>
          <w:sz w:val="28"/>
        </w:rPr>
        <w:t>Mg</w:t>
      </w:r>
      <w:proofErr w:type="spellEnd"/>
      <w:r w:rsidRPr="00EA79BE">
        <w:rPr>
          <w:rFonts w:eastAsia="+mn-ea"/>
          <w:color w:val="000000"/>
          <w:kern w:val="24"/>
          <w:position w:val="-6"/>
          <w:sz w:val="28"/>
          <w:vertAlign w:val="subscript"/>
          <w:lang w:val="en-US"/>
        </w:rPr>
        <w:t>x</w:t>
      </w:r>
      <w:r w:rsidRPr="00EA79BE">
        <w:rPr>
          <w:rFonts w:eastAsia="+mn-ea"/>
          <w:color w:val="000000"/>
          <w:kern w:val="24"/>
          <w:sz w:val="28"/>
        </w:rPr>
        <w:t>O</w:t>
      </w:r>
      <w:r w:rsidRPr="00EA79BE">
        <w:rPr>
          <w:rFonts w:eastAsia="+mn-ea"/>
          <w:color w:val="000000"/>
          <w:kern w:val="24"/>
          <w:position w:val="-6"/>
          <w:sz w:val="28"/>
          <w:vertAlign w:val="subscript"/>
        </w:rPr>
        <w:t>5</w:t>
      </w:r>
      <w:r w:rsidRPr="00EA79BE">
        <w:rPr>
          <w:rFonts w:eastAsia="+mn-ea"/>
          <w:color w:val="000000"/>
          <w:kern w:val="24"/>
          <w:sz w:val="28"/>
        </w:rPr>
        <w:t xml:space="preserve"> </w:t>
      </w:r>
      <w:r w:rsidRPr="00EA79BE">
        <w:rPr>
          <w:rFonts w:eastAsia="+mn-ea"/>
          <w:color w:val="000000"/>
          <w:kern w:val="24"/>
          <w:sz w:val="28"/>
          <w:lang w:val="en-US"/>
        </w:rPr>
        <w:t>c</w:t>
      </w:r>
      <w:r w:rsidRPr="00EA79BE">
        <w:rPr>
          <w:rFonts w:eastAsia="+mn-ea"/>
          <w:color w:val="000000"/>
          <w:kern w:val="24"/>
          <w:sz w:val="28"/>
        </w:rPr>
        <w:t xml:space="preserve"> различными концентрациями </w:t>
      </w:r>
      <w:r w:rsidRPr="00EA79BE">
        <w:rPr>
          <w:rFonts w:eastAsia="+mn-ea"/>
          <w:color w:val="000000"/>
          <w:kern w:val="24"/>
          <w:sz w:val="28"/>
          <w:lang w:val="en-US"/>
        </w:rPr>
        <w:t>Mg</w:t>
      </w:r>
      <w:r w:rsidRPr="00EA79BE">
        <w:rPr>
          <w:rFonts w:eastAsia="+mn-ea"/>
          <w:color w:val="000000"/>
          <w:kern w:val="24"/>
          <w:sz w:val="28"/>
        </w:rPr>
        <w:t xml:space="preserve">. Основная линия спектра ЭПР соответствует наличию в соединении спинов </w:t>
      </w:r>
      <w:r w:rsidRPr="00EA79BE">
        <w:rPr>
          <w:rFonts w:eastAsia="+mn-ea"/>
          <w:color w:val="000000"/>
          <w:kern w:val="24"/>
          <w:sz w:val="28"/>
          <w:lang w:val="en-US"/>
        </w:rPr>
        <w:t>S</w:t>
      </w:r>
      <w:r w:rsidRPr="00EA79BE">
        <w:rPr>
          <w:rFonts w:eastAsia="+mn-ea"/>
          <w:color w:val="000000"/>
          <w:kern w:val="24"/>
          <w:sz w:val="28"/>
        </w:rPr>
        <w:t xml:space="preserve">=1/2 и их взаимодействием. Дополнительные спектральные линии указывают на влияние анизотропии при взаимодействии спинов. Пунктирные линии – экспериментальные данные, сплошная линия – результаты расчета. При расчете учитывалось, что спины </w:t>
      </w:r>
      <w:r w:rsidRPr="00EA79BE">
        <w:rPr>
          <w:rFonts w:eastAsia="+mn-ea"/>
          <w:color w:val="000000"/>
          <w:kern w:val="24"/>
          <w:sz w:val="28"/>
          <w:lang w:val="en-US"/>
        </w:rPr>
        <w:t>S</w:t>
      </w:r>
      <w:r w:rsidRPr="00EA79BE">
        <w:rPr>
          <w:rFonts w:eastAsia="+mn-ea"/>
          <w:color w:val="000000"/>
          <w:kern w:val="24"/>
          <w:sz w:val="28"/>
        </w:rPr>
        <w:t xml:space="preserve"> =1/2, возникающие при внесении в соединение немаг</w:t>
      </w:r>
      <w:r w:rsidR="000F1859" w:rsidRPr="00EA79BE">
        <w:rPr>
          <w:rFonts w:eastAsia="+mn-ea"/>
          <w:color w:val="000000"/>
          <w:kern w:val="24"/>
          <w:sz w:val="28"/>
        </w:rPr>
        <w:t>нит</w:t>
      </w:r>
      <w:r w:rsidRPr="00EA79BE">
        <w:rPr>
          <w:rFonts w:eastAsia="+mn-ea"/>
          <w:color w:val="000000"/>
          <w:kern w:val="24"/>
          <w:sz w:val="28"/>
        </w:rPr>
        <w:t xml:space="preserve">ной примеси, </w:t>
      </w:r>
      <w:r w:rsidR="000F1859" w:rsidRPr="00EA79BE">
        <w:rPr>
          <w:rFonts w:eastAsia="+mn-ea"/>
          <w:color w:val="000000"/>
          <w:kern w:val="24"/>
          <w:sz w:val="28"/>
        </w:rPr>
        <w:t xml:space="preserve">взаимодействуют друг с другом. Показано, что на результат расчета, проведенный для соединения </w:t>
      </w:r>
      <w:r w:rsidR="000F1859" w:rsidRPr="00EA79BE">
        <w:rPr>
          <w:rFonts w:eastAsia="+mn-ea"/>
          <w:color w:val="000000"/>
          <w:kern w:val="24"/>
          <w:sz w:val="28"/>
          <w:lang w:val="en-US"/>
        </w:rPr>
        <w:t>x</w:t>
      </w:r>
      <w:r w:rsidR="000F1859" w:rsidRPr="00EA79BE">
        <w:rPr>
          <w:rFonts w:eastAsia="+mn-ea"/>
          <w:color w:val="000000"/>
          <w:kern w:val="24"/>
          <w:sz w:val="28"/>
        </w:rPr>
        <w:t xml:space="preserve">=0.02, влияют параметры </w:t>
      </w:r>
      <w:proofErr w:type="spellStart"/>
      <w:r w:rsidR="000F1859" w:rsidRPr="00EA79BE">
        <w:rPr>
          <w:rFonts w:eastAsia="+mn-ea"/>
          <w:color w:val="000000"/>
          <w:kern w:val="24"/>
          <w:sz w:val="28"/>
        </w:rPr>
        <w:t>одноионной</w:t>
      </w:r>
      <w:proofErr w:type="spellEnd"/>
      <w:r w:rsidR="000F1859" w:rsidRPr="00EA79BE">
        <w:rPr>
          <w:rFonts w:eastAsia="+mn-ea"/>
          <w:color w:val="000000"/>
          <w:kern w:val="24"/>
          <w:sz w:val="28"/>
        </w:rPr>
        <w:t xml:space="preserve"> анизотропии </w:t>
      </w:r>
      <w:r w:rsidR="000F1859" w:rsidRPr="00EA79BE">
        <w:rPr>
          <w:rFonts w:eastAsia="+mn-ea"/>
          <w:color w:val="000000"/>
          <w:kern w:val="24"/>
          <w:sz w:val="28"/>
          <w:lang w:val="en-US"/>
        </w:rPr>
        <w:t>D</w:t>
      </w:r>
      <w:r w:rsidR="000F1859" w:rsidRPr="00EA79BE">
        <w:rPr>
          <w:rFonts w:eastAsia="+mn-ea"/>
          <w:color w:val="000000"/>
          <w:kern w:val="24"/>
          <w:sz w:val="28"/>
        </w:rPr>
        <w:t xml:space="preserve"> и </w:t>
      </w:r>
      <w:r w:rsidR="000F1859" w:rsidRPr="00EA79BE">
        <w:rPr>
          <w:rFonts w:eastAsia="+mn-ea"/>
          <w:color w:val="000000"/>
          <w:kern w:val="24"/>
          <w:sz w:val="28"/>
          <w:lang w:val="en-US"/>
        </w:rPr>
        <w:t>E</w:t>
      </w:r>
      <w:r w:rsidR="000F1859" w:rsidRPr="00EA79BE">
        <w:rPr>
          <w:rFonts w:eastAsia="+mn-ea"/>
          <w:color w:val="000000"/>
          <w:kern w:val="24"/>
          <w:sz w:val="28"/>
        </w:rPr>
        <w:t xml:space="preserve"> иона </w:t>
      </w:r>
      <w:r w:rsidR="000F1859" w:rsidRPr="00EA79BE">
        <w:rPr>
          <w:rFonts w:eastAsia="+mn-ea"/>
          <w:color w:val="000000"/>
          <w:kern w:val="24"/>
          <w:sz w:val="28"/>
          <w:lang w:val="en-US"/>
        </w:rPr>
        <w:t>Ni</w:t>
      </w:r>
      <w:r w:rsidR="000F1859" w:rsidRPr="00EA79BE">
        <w:rPr>
          <w:rFonts w:eastAsia="+mn-ea"/>
          <w:color w:val="000000"/>
          <w:kern w:val="24"/>
          <w:sz w:val="28"/>
          <w:vertAlign w:val="superscript"/>
        </w:rPr>
        <w:t>2+</w:t>
      </w:r>
      <w:r w:rsidR="000F1859" w:rsidRPr="00EA79BE">
        <w:rPr>
          <w:rFonts w:eastAsia="+mn-ea"/>
          <w:color w:val="000000"/>
          <w:kern w:val="24"/>
          <w:sz w:val="28"/>
        </w:rPr>
        <w:t>.</w:t>
      </w:r>
    </w:p>
    <w:p w14:paraId="54B06CCE" w14:textId="7753D51F" w:rsidR="0012016B" w:rsidRPr="00EA79BE" w:rsidRDefault="0099381B" w:rsidP="0099381B">
      <w:pPr>
        <w:jc w:val="center"/>
        <w:rPr>
          <w:rFonts w:ascii="Times New Roman" w:hAnsi="Times New Roman" w:cs="Times New Roman"/>
          <w:sz w:val="24"/>
          <w:szCs w:val="24"/>
        </w:rPr>
      </w:pPr>
      <w:r w:rsidRPr="00EA79BE">
        <w:rPr>
          <w:rFonts w:ascii="Times New Roman" w:hAnsi="Times New Roman" w:cs="Times New Roman"/>
          <w:noProof/>
          <w:sz w:val="24"/>
          <w:szCs w:val="24"/>
          <w:lang w:eastAsia="ru-RU"/>
        </w:rPr>
        <w:lastRenderedPageBreak/>
        <w:drawing>
          <wp:inline distT="0" distB="0" distL="0" distR="0" wp14:anchorId="084108C7" wp14:editId="54D979C7">
            <wp:extent cx="5418709" cy="35052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4011" cy="3508630"/>
                    </a:xfrm>
                    <a:prstGeom prst="rect">
                      <a:avLst/>
                    </a:prstGeom>
                    <a:noFill/>
                    <a:ln>
                      <a:noFill/>
                    </a:ln>
                  </pic:spPr>
                </pic:pic>
              </a:graphicData>
            </a:graphic>
          </wp:inline>
        </w:drawing>
      </w:r>
    </w:p>
    <w:p w14:paraId="662409D5" w14:textId="5C93FD29" w:rsidR="0099381B" w:rsidRPr="00EA79BE" w:rsidRDefault="0099381B" w:rsidP="0099381B">
      <w:pPr>
        <w:jc w:val="center"/>
        <w:rPr>
          <w:rFonts w:ascii="Times New Roman" w:hAnsi="Times New Roman" w:cs="Times New Roman"/>
          <w:sz w:val="24"/>
          <w:szCs w:val="24"/>
        </w:rPr>
      </w:pPr>
      <w:r w:rsidRPr="00EA79BE">
        <w:rPr>
          <w:rFonts w:ascii="Times New Roman" w:hAnsi="Times New Roman" w:cs="Times New Roman"/>
          <w:b/>
          <w:sz w:val="24"/>
          <w:szCs w:val="24"/>
        </w:rPr>
        <w:t>Рис.</w:t>
      </w:r>
      <w:r w:rsidR="00944A33" w:rsidRPr="00EA79BE">
        <w:rPr>
          <w:rFonts w:ascii="Times New Roman" w:hAnsi="Times New Roman" w:cs="Times New Roman"/>
          <w:b/>
          <w:sz w:val="24"/>
          <w:szCs w:val="24"/>
        </w:rPr>
        <w:t xml:space="preserve"> </w:t>
      </w:r>
      <w:r w:rsidR="00CC683C" w:rsidRPr="00EA79BE">
        <w:rPr>
          <w:rFonts w:ascii="Times New Roman" w:hAnsi="Times New Roman" w:cs="Times New Roman"/>
          <w:b/>
          <w:sz w:val="24"/>
          <w:szCs w:val="24"/>
        </w:rPr>
        <w:t>7</w:t>
      </w:r>
      <w:r w:rsidRPr="00EA79BE">
        <w:rPr>
          <w:rFonts w:ascii="Times New Roman" w:hAnsi="Times New Roman" w:cs="Times New Roman"/>
          <w:b/>
          <w:sz w:val="24"/>
          <w:szCs w:val="24"/>
        </w:rPr>
        <w:t>.</w:t>
      </w:r>
      <w:r w:rsidR="00B83CC6" w:rsidRPr="00EA79BE">
        <w:rPr>
          <w:rFonts w:ascii="Times New Roman" w:hAnsi="Times New Roman" w:cs="Times New Roman"/>
          <w:sz w:val="28"/>
          <w:szCs w:val="24"/>
          <w:vertAlign w:val="superscript"/>
        </w:rPr>
        <w:t xml:space="preserve"> </w:t>
      </w:r>
      <w:r w:rsidR="0090318F" w:rsidRPr="00EA79BE">
        <w:rPr>
          <w:rFonts w:ascii="Times New Roman" w:hAnsi="Times New Roman" w:cs="Times New Roman"/>
          <w:sz w:val="24"/>
          <w:szCs w:val="24"/>
        </w:rPr>
        <w:t xml:space="preserve">(а) </w:t>
      </w:r>
      <w:r w:rsidR="000F1859" w:rsidRPr="00EA79BE">
        <w:rPr>
          <w:rFonts w:ascii="Times New Roman" w:hAnsi="Times New Roman" w:cs="Times New Roman"/>
          <w:sz w:val="24"/>
          <w:szCs w:val="24"/>
        </w:rPr>
        <w:t>Э</w:t>
      </w:r>
      <w:r w:rsidRPr="00EA79BE">
        <w:rPr>
          <w:rFonts w:ascii="Times New Roman" w:hAnsi="Times New Roman" w:cs="Times New Roman"/>
          <w:sz w:val="24"/>
          <w:szCs w:val="24"/>
        </w:rPr>
        <w:t>ПР</w:t>
      </w:r>
      <w:r w:rsidR="000F1859" w:rsidRPr="00EA79BE">
        <w:rPr>
          <w:rFonts w:ascii="Times New Roman" w:hAnsi="Times New Roman" w:cs="Times New Roman"/>
          <w:sz w:val="24"/>
          <w:szCs w:val="24"/>
        </w:rPr>
        <w:t xml:space="preserve"> спектры</w:t>
      </w:r>
      <w:r w:rsidRPr="00EA79BE">
        <w:rPr>
          <w:rFonts w:ascii="Times New Roman" w:hAnsi="Times New Roman" w:cs="Times New Roman"/>
          <w:sz w:val="24"/>
          <w:szCs w:val="24"/>
        </w:rPr>
        <w:t xml:space="preserve"> </w:t>
      </w:r>
      <w:r w:rsidR="00127CF0">
        <w:rPr>
          <w:rFonts w:ascii="Times New Roman" w:hAnsi="Times New Roman" w:cs="Times New Roman"/>
          <w:sz w:val="24"/>
          <w:szCs w:val="24"/>
          <w:vertAlign w:val="superscript"/>
        </w:rPr>
        <w:t>[5]</w:t>
      </w:r>
      <w:r w:rsidR="00437C43" w:rsidRPr="00EA79BE">
        <w:rPr>
          <w:rFonts w:ascii="Times New Roman" w:hAnsi="Times New Roman" w:cs="Times New Roman"/>
          <w:sz w:val="24"/>
          <w:szCs w:val="24"/>
        </w:rPr>
        <w:t xml:space="preserve"> </w:t>
      </w:r>
      <w:r w:rsidR="000F1859" w:rsidRPr="00EA79BE">
        <w:rPr>
          <w:rFonts w:ascii="Times New Roman" w:hAnsi="Times New Roman" w:cs="Times New Roman"/>
          <w:sz w:val="24"/>
          <w:szCs w:val="24"/>
        </w:rPr>
        <w:t xml:space="preserve">для </w:t>
      </w:r>
      <w:r w:rsidR="00437C43" w:rsidRPr="00EA79BE">
        <w:rPr>
          <w:rFonts w:ascii="Times New Roman" w:hAnsi="Times New Roman" w:cs="Times New Roman"/>
          <w:sz w:val="24"/>
          <w:szCs w:val="24"/>
        </w:rPr>
        <w:t>соединени</w:t>
      </w:r>
      <w:r w:rsidR="000F1859" w:rsidRPr="00EA79BE">
        <w:rPr>
          <w:rFonts w:ascii="Times New Roman" w:hAnsi="Times New Roman" w:cs="Times New Roman"/>
          <w:sz w:val="24"/>
          <w:szCs w:val="24"/>
        </w:rPr>
        <w:t>й</w:t>
      </w:r>
      <w:r w:rsidR="00437C43" w:rsidRPr="00EA79BE">
        <w:rPr>
          <w:rFonts w:ascii="Times New Roman" w:hAnsi="Times New Roman" w:cs="Times New Roman"/>
          <w:sz w:val="24"/>
          <w:szCs w:val="24"/>
        </w:rPr>
        <w:t xml:space="preserve"> </w:t>
      </w:r>
      <w:r w:rsidR="00437C43" w:rsidRPr="00EA79BE">
        <w:rPr>
          <w:rFonts w:ascii="Times New Roman" w:hAnsi="Times New Roman" w:cs="Times New Roman"/>
          <w:sz w:val="24"/>
          <w:szCs w:val="24"/>
          <w:lang w:val="en-US"/>
        </w:rPr>
        <w:t>Y</w:t>
      </w:r>
      <w:r w:rsidR="00437C43" w:rsidRPr="00EA79BE">
        <w:rPr>
          <w:rFonts w:ascii="Times New Roman" w:hAnsi="Times New Roman" w:cs="Times New Roman"/>
          <w:sz w:val="24"/>
          <w:szCs w:val="24"/>
          <w:vertAlign w:val="subscript"/>
        </w:rPr>
        <w:t>2</w:t>
      </w:r>
      <w:r w:rsidR="00437C43" w:rsidRPr="00EA79BE">
        <w:rPr>
          <w:rFonts w:ascii="Times New Roman" w:hAnsi="Times New Roman" w:cs="Times New Roman"/>
          <w:sz w:val="24"/>
          <w:szCs w:val="24"/>
        </w:rPr>
        <w:t>BaNi</w:t>
      </w:r>
      <w:r w:rsidR="00437C43" w:rsidRPr="00EA79BE">
        <w:rPr>
          <w:rFonts w:ascii="Times New Roman" w:hAnsi="Times New Roman" w:cs="Times New Roman"/>
          <w:sz w:val="24"/>
          <w:szCs w:val="24"/>
          <w:vertAlign w:val="subscript"/>
        </w:rPr>
        <w:t>1-</w:t>
      </w:r>
      <w:r w:rsidR="00437C43" w:rsidRPr="00EA79BE">
        <w:rPr>
          <w:rFonts w:ascii="Times New Roman" w:hAnsi="Times New Roman" w:cs="Times New Roman"/>
          <w:sz w:val="24"/>
          <w:szCs w:val="24"/>
          <w:vertAlign w:val="subscript"/>
          <w:lang w:val="en-US"/>
        </w:rPr>
        <w:t>x</w:t>
      </w:r>
      <w:proofErr w:type="spellStart"/>
      <w:r w:rsidR="00437C43" w:rsidRPr="00EA79BE">
        <w:rPr>
          <w:rFonts w:ascii="Times New Roman" w:hAnsi="Times New Roman" w:cs="Times New Roman"/>
          <w:sz w:val="24"/>
          <w:szCs w:val="24"/>
        </w:rPr>
        <w:t>Mg</w:t>
      </w:r>
      <w:proofErr w:type="spellEnd"/>
      <w:r w:rsidR="00437C43" w:rsidRPr="00EA79BE">
        <w:rPr>
          <w:rFonts w:ascii="Times New Roman" w:hAnsi="Times New Roman" w:cs="Times New Roman"/>
          <w:sz w:val="24"/>
          <w:szCs w:val="24"/>
          <w:vertAlign w:val="subscript"/>
          <w:lang w:val="en-US"/>
        </w:rPr>
        <w:t>x</w:t>
      </w:r>
      <w:r w:rsidR="00437C43" w:rsidRPr="00EA79BE">
        <w:rPr>
          <w:rFonts w:ascii="Times New Roman" w:hAnsi="Times New Roman" w:cs="Times New Roman"/>
          <w:sz w:val="24"/>
          <w:szCs w:val="24"/>
        </w:rPr>
        <w:t>O</w:t>
      </w:r>
      <w:r w:rsidR="00437C43" w:rsidRPr="00EA79BE">
        <w:rPr>
          <w:rFonts w:ascii="Times New Roman" w:hAnsi="Times New Roman" w:cs="Times New Roman"/>
          <w:sz w:val="24"/>
          <w:szCs w:val="24"/>
          <w:vertAlign w:val="subscript"/>
        </w:rPr>
        <w:t xml:space="preserve">5 </w:t>
      </w:r>
      <w:r w:rsidR="00437C43" w:rsidRPr="00EA79BE">
        <w:rPr>
          <w:rFonts w:ascii="Times New Roman" w:hAnsi="Times New Roman" w:cs="Times New Roman"/>
          <w:sz w:val="24"/>
          <w:szCs w:val="24"/>
        </w:rPr>
        <w:t xml:space="preserve">с </w:t>
      </w:r>
      <w:r w:rsidR="000F1859" w:rsidRPr="00EA79BE">
        <w:rPr>
          <w:rFonts w:ascii="Times New Roman" w:hAnsi="Times New Roman" w:cs="Times New Roman"/>
          <w:sz w:val="24"/>
          <w:szCs w:val="24"/>
        </w:rPr>
        <w:t xml:space="preserve">разной концентрацией </w:t>
      </w:r>
      <w:r w:rsidR="000F1859" w:rsidRPr="00EA79BE">
        <w:rPr>
          <w:rFonts w:ascii="Times New Roman" w:hAnsi="Times New Roman" w:cs="Times New Roman"/>
          <w:sz w:val="24"/>
          <w:szCs w:val="24"/>
          <w:lang w:val="en-US"/>
        </w:rPr>
        <w:t>Mg</w:t>
      </w:r>
      <w:r w:rsidR="000F1859" w:rsidRPr="00EA79BE">
        <w:rPr>
          <w:rFonts w:ascii="Times New Roman" w:hAnsi="Times New Roman" w:cs="Times New Roman"/>
          <w:sz w:val="24"/>
          <w:szCs w:val="24"/>
        </w:rPr>
        <w:t>.</w:t>
      </w:r>
      <w:r w:rsidR="000F1859" w:rsidRPr="00EA79BE">
        <w:rPr>
          <w:rFonts w:ascii="Times New Roman" w:eastAsia="+mn-ea" w:hAnsi="Times New Roman" w:cs="Times New Roman"/>
          <w:kern w:val="24"/>
        </w:rPr>
        <w:t xml:space="preserve"> </w:t>
      </w:r>
      <w:r w:rsidR="0090318F" w:rsidRPr="00EA79BE">
        <w:rPr>
          <w:rFonts w:ascii="Times New Roman" w:eastAsia="+mn-ea" w:hAnsi="Times New Roman" w:cs="Times New Roman"/>
          <w:kern w:val="24"/>
        </w:rPr>
        <w:t xml:space="preserve">(б) </w:t>
      </w:r>
      <w:r w:rsidR="0090318F" w:rsidRPr="00EA79BE">
        <w:rPr>
          <w:rFonts w:ascii="Times New Roman" w:hAnsi="Times New Roman" w:cs="Times New Roman"/>
          <w:sz w:val="24"/>
          <w:szCs w:val="24"/>
        </w:rPr>
        <w:t xml:space="preserve">ЭПР спектры </w:t>
      </w:r>
      <w:r w:rsidR="00127CF0">
        <w:rPr>
          <w:rFonts w:ascii="Times New Roman" w:hAnsi="Times New Roman" w:cs="Times New Roman"/>
          <w:sz w:val="24"/>
          <w:szCs w:val="24"/>
          <w:vertAlign w:val="superscript"/>
        </w:rPr>
        <w:t>[5]</w:t>
      </w:r>
      <w:r w:rsidR="0090318F" w:rsidRPr="00EA79BE">
        <w:rPr>
          <w:rFonts w:ascii="Times New Roman" w:hAnsi="Times New Roman" w:cs="Times New Roman"/>
          <w:sz w:val="24"/>
          <w:szCs w:val="24"/>
        </w:rPr>
        <w:t xml:space="preserve"> для соединений </w:t>
      </w:r>
      <w:r w:rsidR="0090318F" w:rsidRPr="00EA79BE">
        <w:rPr>
          <w:rFonts w:ascii="Times New Roman" w:hAnsi="Times New Roman" w:cs="Times New Roman"/>
          <w:sz w:val="24"/>
          <w:szCs w:val="24"/>
          <w:lang w:val="en-US"/>
        </w:rPr>
        <w:t>Y</w:t>
      </w:r>
      <w:r w:rsidR="0090318F" w:rsidRPr="00EA79BE">
        <w:rPr>
          <w:rFonts w:ascii="Times New Roman" w:hAnsi="Times New Roman" w:cs="Times New Roman"/>
          <w:sz w:val="24"/>
          <w:szCs w:val="24"/>
          <w:vertAlign w:val="subscript"/>
        </w:rPr>
        <w:t>2</w:t>
      </w:r>
      <w:r w:rsidR="0090318F" w:rsidRPr="00EA79BE">
        <w:rPr>
          <w:rFonts w:ascii="Times New Roman" w:hAnsi="Times New Roman" w:cs="Times New Roman"/>
          <w:sz w:val="24"/>
          <w:szCs w:val="24"/>
        </w:rPr>
        <w:t>BaNi</w:t>
      </w:r>
      <w:r w:rsidR="0090318F" w:rsidRPr="00EA79BE">
        <w:rPr>
          <w:rFonts w:ascii="Times New Roman" w:hAnsi="Times New Roman" w:cs="Times New Roman"/>
          <w:sz w:val="24"/>
          <w:szCs w:val="24"/>
          <w:vertAlign w:val="subscript"/>
        </w:rPr>
        <w:t>1-</w:t>
      </w:r>
      <w:r w:rsidR="0090318F" w:rsidRPr="00EA79BE">
        <w:rPr>
          <w:rFonts w:ascii="Times New Roman" w:hAnsi="Times New Roman" w:cs="Times New Roman"/>
          <w:sz w:val="24"/>
          <w:szCs w:val="24"/>
          <w:vertAlign w:val="subscript"/>
          <w:lang w:val="en-US"/>
        </w:rPr>
        <w:t>x</w:t>
      </w:r>
      <w:proofErr w:type="spellStart"/>
      <w:r w:rsidR="0090318F" w:rsidRPr="00EA79BE">
        <w:rPr>
          <w:rFonts w:ascii="Times New Roman" w:hAnsi="Times New Roman" w:cs="Times New Roman"/>
          <w:sz w:val="24"/>
          <w:szCs w:val="24"/>
        </w:rPr>
        <w:t>Mg</w:t>
      </w:r>
      <w:proofErr w:type="spellEnd"/>
      <w:r w:rsidR="0090318F" w:rsidRPr="00EA79BE">
        <w:rPr>
          <w:rFonts w:ascii="Times New Roman" w:hAnsi="Times New Roman" w:cs="Times New Roman"/>
          <w:sz w:val="24"/>
          <w:szCs w:val="24"/>
          <w:vertAlign w:val="subscript"/>
          <w:lang w:val="en-US"/>
        </w:rPr>
        <w:t>x</w:t>
      </w:r>
      <w:r w:rsidR="0090318F" w:rsidRPr="00EA79BE">
        <w:rPr>
          <w:rFonts w:ascii="Times New Roman" w:hAnsi="Times New Roman" w:cs="Times New Roman"/>
          <w:sz w:val="24"/>
          <w:szCs w:val="24"/>
        </w:rPr>
        <w:t>O</w:t>
      </w:r>
      <w:r w:rsidR="0090318F" w:rsidRPr="00EA79BE">
        <w:rPr>
          <w:rFonts w:ascii="Times New Roman" w:hAnsi="Times New Roman" w:cs="Times New Roman"/>
          <w:sz w:val="24"/>
          <w:szCs w:val="24"/>
          <w:vertAlign w:val="subscript"/>
        </w:rPr>
        <w:t xml:space="preserve">5 </w:t>
      </w:r>
      <w:r w:rsidR="0090318F" w:rsidRPr="00EA79BE">
        <w:rPr>
          <w:rFonts w:ascii="Times New Roman" w:hAnsi="Times New Roman" w:cs="Times New Roman"/>
          <w:sz w:val="24"/>
          <w:szCs w:val="24"/>
        </w:rPr>
        <w:t>с х=0.02.</w:t>
      </w:r>
      <w:r w:rsidR="0090318F" w:rsidRPr="00EA79BE">
        <w:rPr>
          <w:rFonts w:ascii="Times New Roman" w:eastAsia="+mn-ea" w:hAnsi="Times New Roman" w:cs="Times New Roman"/>
          <w:kern w:val="24"/>
        </w:rPr>
        <w:t xml:space="preserve"> </w:t>
      </w:r>
      <w:r w:rsidR="000F1859" w:rsidRPr="00EA79BE">
        <w:rPr>
          <w:rFonts w:ascii="Times New Roman" w:eastAsia="+mn-ea" w:hAnsi="Times New Roman" w:cs="Times New Roman"/>
          <w:kern w:val="24"/>
          <w:sz w:val="24"/>
        </w:rPr>
        <w:t>Пунктирными линиями показаны</w:t>
      </w:r>
      <w:r w:rsidR="0062758B" w:rsidRPr="00EA79BE">
        <w:rPr>
          <w:rFonts w:ascii="Times New Roman" w:eastAsia="+mn-ea" w:hAnsi="Times New Roman" w:cs="Times New Roman"/>
          <w:kern w:val="24"/>
          <w:sz w:val="24"/>
        </w:rPr>
        <w:t xml:space="preserve"> </w:t>
      </w:r>
      <w:r w:rsidR="000F1859" w:rsidRPr="00EA79BE">
        <w:rPr>
          <w:rFonts w:ascii="Times New Roman" w:eastAsia="+mn-ea" w:hAnsi="Times New Roman" w:cs="Times New Roman"/>
          <w:kern w:val="24"/>
          <w:sz w:val="24"/>
        </w:rPr>
        <w:t xml:space="preserve">экспериментальные данные, сплошными </w:t>
      </w:r>
      <w:proofErr w:type="spellStart"/>
      <w:r w:rsidR="000F1859" w:rsidRPr="00EA79BE">
        <w:rPr>
          <w:rFonts w:ascii="Times New Roman" w:eastAsia="+mn-ea" w:hAnsi="Times New Roman" w:cs="Times New Roman"/>
          <w:kern w:val="24"/>
          <w:sz w:val="24"/>
        </w:rPr>
        <w:t>линияями</w:t>
      </w:r>
      <w:proofErr w:type="spellEnd"/>
      <w:r w:rsidR="000F1859" w:rsidRPr="00EA79BE">
        <w:rPr>
          <w:rFonts w:ascii="Times New Roman" w:eastAsia="+mn-ea" w:hAnsi="Times New Roman" w:cs="Times New Roman"/>
          <w:kern w:val="24"/>
          <w:sz w:val="24"/>
        </w:rPr>
        <w:t xml:space="preserve"> – результаты расчета</w:t>
      </w:r>
      <w:r w:rsidR="000F1859" w:rsidRPr="00EA79BE">
        <w:rPr>
          <w:rFonts w:ascii="Times New Roman" w:eastAsia="+mn-ea" w:hAnsi="Times New Roman" w:cs="Times New Roman"/>
          <w:kern w:val="24"/>
        </w:rPr>
        <w:t>.</w:t>
      </w:r>
      <w:r w:rsidR="000F1859" w:rsidRPr="00EA79BE">
        <w:rPr>
          <w:rFonts w:ascii="Times New Roman" w:hAnsi="Times New Roman" w:cs="Times New Roman"/>
          <w:sz w:val="24"/>
          <w:szCs w:val="24"/>
        </w:rPr>
        <w:t xml:space="preserve"> </w:t>
      </w:r>
      <w:r w:rsidR="0090318F" w:rsidRPr="00EA79BE">
        <w:rPr>
          <w:rFonts w:ascii="Times New Roman" w:hAnsi="Times New Roman" w:cs="Times New Roman"/>
          <w:sz w:val="24"/>
          <w:szCs w:val="24"/>
        </w:rPr>
        <w:t xml:space="preserve">Теоретический расчет для соединения с х = 0.02 проведен (а) без учета </w:t>
      </w:r>
      <w:proofErr w:type="spellStart"/>
      <w:r w:rsidR="0090318F" w:rsidRPr="00EA79BE">
        <w:rPr>
          <w:rFonts w:ascii="Times New Roman" w:hAnsi="Times New Roman" w:cs="Times New Roman"/>
          <w:sz w:val="24"/>
          <w:szCs w:val="24"/>
        </w:rPr>
        <w:t>одноионной</w:t>
      </w:r>
      <w:proofErr w:type="spellEnd"/>
      <w:r w:rsidR="0090318F" w:rsidRPr="00EA79BE">
        <w:rPr>
          <w:rFonts w:ascii="Times New Roman" w:hAnsi="Times New Roman" w:cs="Times New Roman"/>
          <w:sz w:val="24"/>
          <w:szCs w:val="24"/>
        </w:rPr>
        <w:t xml:space="preserve"> анизотропии иона </w:t>
      </w:r>
      <w:r w:rsidR="0090318F" w:rsidRPr="00EA79BE">
        <w:rPr>
          <w:rFonts w:ascii="Times New Roman" w:hAnsi="Times New Roman" w:cs="Times New Roman"/>
          <w:sz w:val="24"/>
          <w:szCs w:val="24"/>
          <w:lang w:val="en-US"/>
        </w:rPr>
        <w:t>Ni</w:t>
      </w:r>
      <w:r w:rsidR="0090318F" w:rsidRPr="00EA79BE">
        <w:rPr>
          <w:rFonts w:ascii="Times New Roman" w:hAnsi="Times New Roman" w:cs="Times New Roman"/>
          <w:sz w:val="24"/>
          <w:szCs w:val="24"/>
          <w:vertAlign w:val="superscript"/>
        </w:rPr>
        <w:t>2+</w:t>
      </w:r>
      <w:r w:rsidR="0090318F" w:rsidRPr="00EA79BE">
        <w:rPr>
          <w:rFonts w:ascii="Times New Roman" w:hAnsi="Times New Roman" w:cs="Times New Roman"/>
          <w:sz w:val="24"/>
          <w:szCs w:val="24"/>
        </w:rPr>
        <w:t xml:space="preserve">, (б) с учетом </w:t>
      </w:r>
      <w:proofErr w:type="spellStart"/>
      <w:r w:rsidR="0090318F" w:rsidRPr="00EA79BE">
        <w:rPr>
          <w:rFonts w:ascii="Times New Roman" w:hAnsi="Times New Roman" w:cs="Times New Roman"/>
          <w:sz w:val="24"/>
          <w:szCs w:val="24"/>
        </w:rPr>
        <w:t>одноионной</w:t>
      </w:r>
      <w:proofErr w:type="spellEnd"/>
      <w:r w:rsidR="0090318F" w:rsidRPr="00EA79BE">
        <w:rPr>
          <w:rFonts w:ascii="Times New Roman" w:hAnsi="Times New Roman" w:cs="Times New Roman"/>
          <w:sz w:val="24"/>
          <w:szCs w:val="24"/>
        </w:rPr>
        <w:t xml:space="preserve"> анизотропии</w:t>
      </w:r>
      <w:r w:rsidR="00437C43" w:rsidRPr="00EA79BE">
        <w:rPr>
          <w:rFonts w:ascii="Times New Roman" w:hAnsi="Times New Roman" w:cs="Times New Roman"/>
          <w:sz w:val="24"/>
          <w:szCs w:val="24"/>
        </w:rPr>
        <w:t xml:space="preserve">. </w:t>
      </w:r>
      <w:r w:rsidR="00B83CC6" w:rsidRPr="00EA79BE">
        <w:rPr>
          <w:rFonts w:ascii="Times New Roman" w:hAnsi="Times New Roman" w:cs="Times New Roman"/>
          <w:sz w:val="24"/>
          <w:szCs w:val="24"/>
        </w:rPr>
        <w:t>Стрелки показывают положения второстепенных пиков.</w:t>
      </w:r>
    </w:p>
    <w:p w14:paraId="240B294F" w14:textId="77777777" w:rsidR="00D439DB" w:rsidRPr="00EA79BE" w:rsidRDefault="00D439DB" w:rsidP="000E0CE7">
      <w:pPr>
        <w:ind w:firstLine="567"/>
        <w:jc w:val="both"/>
        <w:rPr>
          <w:rFonts w:ascii="Times New Roman" w:hAnsi="Times New Roman" w:cs="Times New Roman"/>
          <w:sz w:val="28"/>
          <w:szCs w:val="24"/>
        </w:rPr>
      </w:pPr>
    </w:p>
    <w:p w14:paraId="54261472" w14:textId="77777777" w:rsidR="00F754EC" w:rsidRPr="00EA79BE" w:rsidRDefault="00CC4066" w:rsidP="00F754EC">
      <w:pPr>
        <w:pStyle w:val="a3"/>
        <w:numPr>
          <w:ilvl w:val="0"/>
          <w:numId w:val="3"/>
        </w:numPr>
        <w:ind w:left="284" w:firstLine="0"/>
        <w:rPr>
          <w:rFonts w:ascii="Times New Roman" w:hAnsi="Times New Roman" w:cs="Times New Roman"/>
          <w:i/>
          <w:sz w:val="32"/>
        </w:rPr>
      </w:pPr>
      <w:r w:rsidRPr="00EA79BE">
        <w:rPr>
          <w:rFonts w:ascii="Times New Roman" w:hAnsi="Times New Roman" w:cs="Times New Roman"/>
          <w:i/>
          <w:sz w:val="32"/>
        </w:rPr>
        <w:t>Модель</w:t>
      </w:r>
    </w:p>
    <w:p w14:paraId="0776D4AB" w14:textId="77777777" w:rsidR="00F754EC" w:rsidRPr="00EA79BE" w:rsidRDefault="00F754EC" w:rsidP="00F754EC">
      <w:pPr>
        <w:ind w:firstLine="567"/>
        <w:jc w:val="both"/>
        <w:rPr>
          <w:rFonts w:ascii="Times New Roman" w:eastAsia="+mn-ea" w:hAnsi="Times New Roman" w:cs="Times New Roman"/>
          <w:kern w:val="24"/>
          <w:sz w:val="28"/>
          <w:szCs w:val="24"/>
        </w:rPr>
      </w:pPr>
    </w:p>
    <w:p w14:paraId="3B0A1AEE" w14:textId="00324937" w:rsidR="0087552B" w:rsidRPr="00EA79BE" w:rsidRDefault="0087552B" w:rsidP="00F754EC">
      <w:pPr>
        <w:ind w:firstLine="567"/>
        <w:jc w:val="both"/>
        <w:rPr>
          <w:rFonts w:ascii="Times New Roman" w:eastAsia="+mn-ea" w:hAnsi="Times New Roman" w:cs="Times New Roman"/>
          <w:kern w:val="24"/>
          <w:sz w:val="28"/>
          <w:szCs w:val="24"/>
        </w:rPr>
      </w:pPr>
      <w:r w:rsidRPr="00EA79BE">
        <w:rPr>
          <w:rFonts w:ascii="Times New Roman" w:eastAsia="+mn-ea" w:hAnsi="Times New Roman" w:cs="Times New Roman"/>
          <w:kern w:val="24"/>
          <w:sz w:val="28"/>
          <w:szCs w:val="24"/>
        </w:rPr>
        <w:t xml:space="preserve">Согласно модели </w:t>
      </w:r>
      <w:r w:rsidRPr="00EA79BE">
        <w:rPr>
          <w:rFonts w:ascii="Times New Roman" w:eastAsia="+mn-ea" w:hAnsi="Times New Roman" w:cs="Times New Roman"/>
          <w:kern w:val="24"/>
          <w:sz w:val="28"/>
          <w:szCs w:val="24"/>
          <w:lang w:val="en-US"/>
        </w:rPr>
        <w:t>VBS</w:t>
      </w:r>
      <w:r w:rsidRPr="00EA79BE">
        <w:rPr>
          <w:rFonts w:ascii="Times New Roman" w:eastAsia="+mn-ea" w:hAnsi="Times New Roman" w:cs="Times New Roman"/>
          <w:kern w:val="24"/>
          <w:sz w:val="28"/>
          <w:szCs w:val="24"/>
        </w:rPr>
        <w:t xml:space="preserve"> каждый спин </w:t>
      </w:r>
      <w:r w:rsidRPr="00EA79BE">
        <w:rPr>
          <w:rFonts w:ascii="Times New Roman" w:eastAsia="+mn-ea" w:hAnsi="Times New Roman" w:cs="Times New Roman"/>
          <w:kern w:val="24"/>
          <w:sz w:val="28"/>
          <w:szCs w:val="24"/>
          <w:lang w:val="en-US"/>
        </w:rPr>
        <w:t>S</w:t>
      </w:r>
      <w:r w:rsidRPr="00EA79BE">
        <w:rPr>
          <w:rFonts w:ascii="Times New Roman" w:eastAsia="+mn-ea" w:hAnsi="Times New Roman" w:cs="Times New Roman"/>
          <w:kern w:val="24"/>
          <w:sz w:val="28"/>
          <w:szCs w:val="24"/>
        </w:rPr>
        <w:t xml:space="preserve">=1 в антиферромагнитной </w:t>
      </w:r>
      <w:proofErr w:type="spellStart"/>
      <w:r w:rsidRPr="00EA79BE">
        <w:rPr>
          <w:rFonts w:ascii="Times New Roman" w:eastAsia="+mn-ea" w:hAnsi="Times New Roman" w:cs="Times New Roman"/>
          <w:kern w:val="24"/>
          <w:sz w:val="28"/>
          <w:szCs w:val="24"/>
        </w:rPr>
        <w:t>гейзенберговской</w:t>
      </w:r>
      <w:proofErr w:type="spellEnd"/>
      <w:r w:rsidRPr="00EA79BE">
        <w:rPr>
          <w:rFonts w:ascii="Times New Roman" w:eastAsia="+mn-ea" w:hAnsi="Times New Roman" w:cs="Times New Roman"/>
          <w:kern w:val="24"/>
          <w:sz w:val="28"/>
          <w:szCs w:val="24"/>
        </w:rPr>
        <w:t xml:space="preserve"> цепочке можно представить в виде двух </w:t>
      </w:r>
      <w:proofErr w:type="spellStart"/>
      <w:r w:rsidRPr="00EA79BE">
        <w:rPr>
          <w:rFonts w:ascii="Times New Roman" w:eastAsia="+mn-ea" w:hAnsi="Times New Roman" w:cs="Times New Roman"/>
          <w:kern w:val="24"/>
          <w:sz w:val="28"/>
          <w:szCs w:val="24"/>
        </w:rPr>
        <w:t>псевдочастиц</w:t>
      </w:r>
      <w:proofErr w:type="spellEnd"/>
      <w:r w:rsidRPr="00EA79BE">
        <w:rPr>
          <w:rFonts w:ascii="Times New Roman" w:eastAsia="+mn-ea" w:hAnsi="Times New Roman" w:cs="Times New Roman"/>
          <w:kern w:val="24"/>
          <w:sz w:val="28"/>
          <w:szCs w:val="24"/>
        </w:rPr>
        <w:t xml:space="preserve"> со спином </w:t>
      </w:r>
      <w:r w:rsidRPr="00EA79BE">
        <w:rPr>
          <w:rFonts w:ascii="Times New Roman" w:eastAsia="+mn-ea" w:hAnsi="Times New Roman" w:cs="Times New Roman"/>
          <w:kern w:val="24"/>
          <w:sz w:val="28"/>
          <w:szCs w:val="24"/>
          <w:lang w:val="en-US"/>
        </w:rPr>
        <w:t>S</w:t>
      </w:r>
      <w:r w:rsidRPr="00EA79BE">
        <w:rPr>
          <w:rFonts w:ascii="Times New Roman" w:eastAsia="+mn-ea" w:hAnsi="Times New Roman" w:cs="Times New Roman"/>
          <w:kern w:val="24"/>
          <w:sz w:val="28"/>
          <w:szCs w:val="24"/>
        </w:rPr>
        <w:t xml:space="preserve">=1/2, связанных антиферромагнитным взаимодействием с </w:t>
      </w:r>
      <w:proofErr w:type="spellStart"/>
      <w:r w:rsidRPr="00EA79BE">
        <w:rPr>
          <w:rFonts w:ascii="Times New Roman" w:eastAsia="+mn-ea" w:hAnsi="Times New Roman" w:cs="Times New Roman"/>
          <w:kern w:val="24"/>
          <w:sz w:val="28"/>
          <w:szCs w:val="24"/>
        </w:rPr>
        <w:t>псевдочастицей</w:t>
      </w:r>
      <w:proofErr w:type="spellEnd"/>
      <w:r w:rsidRPr="00EA79BE">
        <w:rPr>
          <w:rFonts w:ascii="Times New Roman" w:eastAsia="+mn-ea" w:hAnsi="Times New Roman" w:cs="Times New Roman"/>
          <w:kern w:val="24"/>
          <w:sz w:val="28"/>
          <w:szCs w:val="24"/>
        </w:rPr>
        <w:t xml:space="preserve"> соседнего иона</w:t>
      </w:r>
      <w:r w:rsidR="00F754EC" w:rsidRPr="00EA79BE">
        <w:rPr>
          <w:rFonts w:ascii="Times New Roman" w:eastAsia="+mn-ea" w:hAnsi="Times New Roman" w:cs="Times New Roman"/>
          <w:kern w:val="24"/>
          <w:sz w:val="28"/>
          <w:szCs w:val="24"/>
        </w:rPr>
        <w:t xml:space="preserve"> (рис. 8)</w:t>
      </w:r>
      <w:r w:rsidRPr="00EA79BE">
        <w:rPr>
          <w:rFonts w:ascii="Times New Roman" w:eastAsia="+mn-ea" w:hAnsi="Times New Roman" w:cs="Times New Roman"/>
          <w:kern w:val="24"/>
          <w:sz w:val="28"/>
          <w:szCs w:val="24"/>
        </w:rPr>
        <w:t xml:space="preserve">. В результате в однородной </w:t>
      </w:r>
      <w:proofErr w:type="spellStart"/>
      <w:r w:rsidRPr="00EA79BE">
        <w:rPr>
          <w:rFonts w:ascii="Times New Roman" w:eastAsia="+mn-ea" w:hAnsi="Times New Roman" w:cs="Times New Roman"/>
          <w:kern w:val="24"/>
          <w:sz w:val="28"/>
          <w:szCs w:val="24"/>
        </w:rPr>
        <w:t>бесконесной</w:t>
      </w:r>
      <w:proofErr w:type="spellEnd"/>
      <w:r w:rsidRPr="00EA79BE">
        <w:rPr>
          <w:rFonts w:ascii="Times New Roman" w:eastAsia="+mn-ea" w:hAnsi="Times New Roman" w:cs="Times New Roman"/>
          <w:kern w:val="24"/>
          <w:sz w:val="28"/>
          <w:szCs w:val="24"/>
        </w:rPr>
        <w:t xml:space="preserve"> цепочке возникает синглетное основное состояние. Немагнитная примесь внутри цепочки приводит к разрыву цепочки, и на концах сегмента появляются </w:t>
      </w:r>
      <w:proofErr w:type="spellStart"/>
      <w:r w:rsidRPr="00EA79BE">
        <w:rPr>
          <w:rFonts w:ascii="Times New Roman" w:eastAsia="+mn-ea" w:hAnsi="Times New Roman" w:cs="Times New Roman"/>
          <w:kern w:val="24"/>
          <w:sz w:val="28"/>
          <w:szCs w:val="24"/>
        </w:rPr>
        <w:t>нескомпенированные</w:t>
      </w:r>
      <w:proofErr w:type="spellEnd"/>
      <w:r w:rsidRPr="00EA79BE">
        <w:rPr>
          <w:rFonts w:ascii="Times New Roman" w:eastAsia="+mn-ea" w:hAnsi="Times New Roman" w:cs="Times New Roman"/>
          <w:kern w:val="24"/>
          <w:sz w:val="28"/>
          <w:szCs w:val="24"/>
        </w:rPr>
        <w:t xml:space="preserve"> спины </w:t>
      </w:r>
      <w:r w:rsidRPr="00EA79BE">
        <w:rPr>
          <w:rFonts w:ascii="Times New Roman" w:eastAsia="+mn-ea" w:hAnsi="Times New Roman" w:cs="Times New Roman"/>
          <w:kern w:val="24"/>
          <w:sz w:val="28"/>
          <w:szCs w:val="24"/>
          <w:lang w:val="en-US"/>
        </w:rPr>
        <w:t>S</w:t>
      </w:r>
      <w:r w:rsidRPr="00EA79BE">
        <w:rPr>
          <w:rFonts w:ascii="Times New Roman" w:eastAsia="+mn-ea" w:hAnsi="Times New Roman" w:cs="Times New Roman"/>
          <w:kern w:val="24"/>
          <w:sz w:val="28"/>
          <w:szCs w:val="24"/>
        </w:rPr>
        <w:t xml:space="preserve">=1/2. Если расстояние между спинами </w:t>
      </w:r>
      <w:r w:rsidRPr="00EA79BE">
        <w:rPr>
          <w:rFonts w:ascii="Times New Roman" w:eastAsia="+mn-ea" w:hAnsi="Times New Roman" w:cs="Times New Roman"/>
          <w:kern w:val="24"/>
          <w:sz w:val="28"/>
          <w:szCs w:val="24"/>
          <w:lang w:val="en-US"/>
        </w:rPr>
        <w:t>S</w:t>
      </w:r>
      <w:r w:rsidRPr="00EA79BE">
        <w:rPr>
          <w:rFonts w:ascii="Times New Roman" w:eastAsia="+mn-ea" w:hAnsi="Times New Roman" w:cs="Times New Roman"/>
          <w:kern w:val="24"/>
          <w:sz w:val="28"/>
          <w:szCs w:val="24"/>
        </w:rPr>
        <w:t xml:space="preserve">=1/2 больше корреляционной длины никелевой цепочки, то </w:t>
      </w:r>
      <w:r w:rsidRPr="00EA79BE">
        <w:rPr>
          <w:rFonts w:ascii="Times New Roman" w:eastAsia="+mn-ea" w:hAnsi="Times New Roman" w:cs="Times New Roman"/>
          <w:kern w:val="24"/>
          <w:sz w:val="28"/>
          <w:szCs w:val="24"/>
          <w:lang w:val="en-US"/>
        </w:rPr>
        <w:t>S</w:t>
      </w:r>
      <w:r w:rsidRPr="00EA79BE">
        <w:rPr>
          <w:rFonts w:ascii="Times New Roman" w:eastAsia="+mn-ea" w:hAnsi="Times New Roman" w:cs="Times New Roman"/>
          <w:kern w:val="24"/>
          <w:sz w:val="28"/>
          <w:szCs w:val="24"/>
        </w:rPr>
        <w:t xml:space="preserve">=1/2 не взаимодействуют. Если расстояние между </w:t>
      </w:r>
      <w:r w:rsidRPr="00EA79BE">
        <w:rPr>
          <w:rFonts w:ascii="Times New Roman" w:eastAsia="+mn-ea" w:hAnsi="Times New Roman" w:cs="Times New Roman"/>
          <w:kern w:val="24"/>
          <w:sz w:val="28"/>
          <w:szCs w:val="24"/>
          <w:lang w:val="en-US"/>
        </w:rPr>
        <w:t>S</w:t>
      </w:r>
      <w:r w:rsidRPr="00EA79BE">
        <w:rPr>
          <w:rFonts w:ascii="Times New Roman" w:eastAsia="+mn-ea" w:hAnsi="Times New Roman" w:cs="Times New Roman"/>
          <w:kern w:val="24"/>
          <w:sz w:val="28"/>
          <w:szCs w:val="24"/>
        </w:rPr>
        <w:t>=1/2 меньше корреляционной длины, то происходит взаимодействие.</w:t>
      </w:r>
    </w:p>
    <w:p w14:paraId="2193217F" w14:textId="69C05496" w:rsidR="00F754EC" w:rsidRPr="00EA79BE" w:rsidRDefault="00F754EC" w:rsidP="00F754EC">
      <w:pPr>
        <w:jc w:val="center"/>
        <w:rPr>
          <w:rFonts w:ascii="Times New Roman" w:eastAsia="+mn-ea" w:hAnsi="Times New Roman" w:cs="Times New Roman"/>
          <w:kern w:val="24"/>
        </w:rPr>
      </w:pPr>
      <w:r w:rsidRPr="00EA79BE">
        <w:rPr>
          <w:rFonts w:ascii="Times New Roman" w:eastAsia="+mn-ea" w:hAnsi="Times New Roman" w:cs="Times New Roman"/>
          <w:noProof/>
          <w:color w:val="FF0000"/>
          <w:kern w:val="24"/>
          <w:lang w:eastAsia="ru-RU"/>
        </w:rPr>
        <w:lastRenderedPageBreak/>
        <w:drawing>
          <wp:inline distT="0" distB="0" distL="0" distR="0" wp14:anchorId="659C93A5" wp14:editId="43C4A37A">
            <wp:extent cx="2495550" cy="4069803"/>
            <wp:effectExtent l="0" t="0" r="0" b="6985"/>
            <wp:docPr id="14" name="Рисунок 4">
              <a:extLst xmlns:a="http://schemas.openxmlformats.org/drawingml/2006/main">
                <a:ext uri="{FF2B5EF4-FFF2-40B4-BE49-F238E27FC236}">
                  <a16:creationId xmlns:a16="http://schemas.microsoft.com/office/drawing/2014/main" id="{708DD21B-8D2D-47F4-962C-1190076061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4">
                      <a:extLst>
                        <a:ext uri="{FF2B5EF4-FFF2-40B4-BE49-F238E27FC236}">
                          <a16:creationId xmlns:a16="http://schemas.microsoft.com/office/drawing/2014/main" id="{708DD21B-8D2D-47F4-962C-11900760617D}"/>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02451" cy="4081057"/>
                    </a:xfrm>
                    <a:prstGeom prst="rect">
                      <a:avLst/>
                    </a:prstGeom>
                  </pic:spPr>
                </pic:pic>
              </a:graphicData>
            </a:graphic>
          </wp:inline>
        </w:drawing>
      </w:r>
    </w:p>
    <w:p w14:paraId="1279F375" w14:textId="268AE719" w:rsidR="00F754EC" w:rsidRPr="00EA79BE" w:rsidRDefault="00F754EC" w:rsidP="00F754EC">
      <w:pPr>
        <w:jc w:val="center"/>
        <w:rPr>
          <w:rFonts w:ascii="Times New Roman" w:eastAsia="+mn-ea" w:hAnsi="Times New Roman" w:cs="Times New Roman"/>
          <w:kern w:val="24"/>
        </w:rPr>
      </w:pPr>
      <w:r w:rsidRPr="00EA79BE">
        <w:rPr>
          <w:rFonts w:ascii="Times New Roman" w:hAnsi="Times New Roman" w:cs="Times New Roman"/>
          <w:b/>
          <w:sz w:val="24"/>
          <w:szCs w:val="24"/>
        </w:rPr>
        <w:t xml:space="preserve">Рис. </w:t>
      </w:r>
      <w:r w:rsidR="00EA79BE" w:rsidRPr="00EA79BE">
        <w:rPr>
          <w:rFonts w:ascii="Times New Roman" w:hAnsi="Times New Roman" w:cs="Times New Roman"/>
          <w:b/>
          <w:sz w:val="24"/>
          <w:szCs w:val="24"/>
        </w:rPr>
        <w:t>8</w:t>
      </w:r>
      <w:r w:rsidRPr="00EA79BE">
        <w:rPr>
          <w:rFonts w:ascii="Times New Roman" w:hAnsi="Times New Roman" w:cs="Times New Roman"/>
          <w:b/>
          <w:sz w:val="24"/>
          <w:szCs w:val="24"/>
        </w:rPr>
        <w:t>.</w:t>
      </w:r>
      <w:r w:rsidR="00EA79BE" w:rsidRPr="00EA79BE">
        <w:rPr>
          <w:rFonts w:ascii="Times New Roman" w:hAnsi="Times New Roman" w:cs="Times New Roman"/>
          <w:b/>
          <w:sz w:val="24"/>
          <w:szCs w:val="24"/>
        </w:rPr>
        <w:t xml:space="preserve"> </w:t>
      </w:r>
      <w:r w:rsidR="00EA79BE" w:rsidRPr="00EA79BE">
        <w:rPr>
          <w:rFonts w:ascii="Times New Roman" w:hAnsi="Times New Roman" w:cs="Times New Roman"/>
          <w:sz w:val="24"/>
          <w:szCs w:val="24"/>
        </w:rPr>
        <w:t xml:space="preserve">Представление спина S=1 в антиферромагнитной </w:t>
      </w:r>
      <w:proofErr w:type="spellStart"/>
      <w:r w:rsidR="00EA79BE" w:rsidRPr="00EA79BE">
        <w:rPr>
          <w:rFonts w:ascii="Times New Roman" w:hAnsi="Times New Roman" w:cs="Times New Roman"/>
          <w:sz w:val="24"/>
          <w:szCs w:val="24"/>
        </w:rPr>
        <w:t>гейзенберговской</w:t>
      </w:r>
      <w:proofErr w:type="spellEnd"/>
      <w:r w:rsidR="00EA79BE" w:rsidRPr="00EA79BE">
        <w:rPr>
          <w:rFonts w:ascii="Times New Roman" w:hAnsi="Times New Roman" w:cs="Times New Roman"/>
          <w:sz w:val="24"/>
          <w:szCs w:val="24"/>
        </w:rPr>
        <w:t xml:space="preserve"> цепочке в виде двух </w:t>
      </w:r>
      <w:proofErr w:type="spellStart"/>
      <w:r w:rsidR="00EA79BE" w:rsidRPr="00EA79BE">
        <w:rPr>
          <w:rFonts w:ascii="Times New Roman" w:hAnsi="Times New Roman" w:cs="Times New Roman"/>
          <w:sz w:val="24"/>
          <w:szCs w:val="24"/>
        </w:rPr>
        <w:t>псевдочастиц</w:t>
      </w:r>
      <w:proofErr w:type="spellEnd"/>
      <w:r w:rsidR="00EA79BE" w:rsidRPr="00EA79BE">
        <w:rPr>
          <w:rFonts w:ascii="Times New Roman" w:hAnsi="Times New Roman" w:cs="Times New Roman"/>
          <w:sz w:val="24"/>
          <w:szCs w:val="24"/>
        </w:rPr>
        <w:t xml:space="preserve"> со спином S=1/2, связанных антиферромагнитным взаимодействием с </w:t>
      </w:r>
      <w:proofErr w:type="spellStart"/>
      <w:r w:rsidR="00EA79BE" w:rsidRPr="00EA79BE">
        <w:rPr>
          <w:rFonts w:ascii="Times New Roman" w:hAnsi="Times New Roman" w:cs="Times New Roman"/>
          <w:sz w:val="24"/>
          <w:szCs w:val="24"/>
        </w:rPr>
        <w:t>псевдочастицей</w:t>
      </w:r>
      <w:proofErr w:type="spellEnd"/>
      <w:r w:rsidR="00EA79BE" w:rsidRPr="00EA79BE">
        <w:rPr>
          <w:rFonts w:ascii="Times New Roman" w:hAnsi="Times New Roman" w:cs="Times New Roman"/>
          <w:sz w:val="24"/>
          <w:szCs w:val="24"/>
        </w:rPr>
        <w:t xml:space="preserve"> соседнего иона</w:t>
      </w:r>
    </w:p>
    <w:p w14:paraId="23A92437" w14:textId="7E8F0ECB" w:rsidR="0087552B" w:rsidRPr="00EA79BE" w:rsidRDefault="0087552B" w:rsidP="00EA79BE">
      <w:pPr>
        <w:pStyle w:val="ac"/>
        <w:tabs>
          <w:tab w:val="left" w:pos="9355"/>
        </w:tabs>
        <w:spacing w:before="240" w:beforeAutospacing="0" w:after="0" w:afterAutospacing="0" w:line="256" w:lineRule="auto"/>
        <w:ind w:firstLine="567"/>
        <w:jc w:val="both"/>
        <w:rPr>
          <w:rFonts w:eastAsia="+mn-ea"/>
          <w:kern w:val="24"/>
          <w:sz w:val="28"/>
        </w:rPr>
      </w:pPr>
      <w:r w:rsidRPr="00EA79BE">
        <w:rPr>
          <w:rFonts w:eastAsia="+mn-ea"/>
          <w:kern w:val="24"/>
          <w:sz w:val="28"/>
        </w:rPr>
        <w:t xml:space="preserve">Гамильтониан системы взаимодействующих спинов </w:t>
      </w:r>
      <w:r w:rsidRPr="00EA79BE">
        <w:rPr>
          <w:rFonts w:eastAsia="+mn-ea"/>
          <w:kern w:val="24"/>
          <w:sz w:val="28"/>
          <w:lang w:val="en-US"/>
        </w:rPr>
        <w:t>S</w:t>
      </w:r>
      <w:r w:rsidRPr="00EA79BE">
        <w:rPr>
          <w:rFonts w:eastAsia="+mn-ea"/>
          <w:kern w:val="24"/>
          <w:sz w:val="28"/>
        </w:rPr>
        <w:t xml:space="preserve">=1/2 имеет вид: </w:t>
      </w:r>
    </w:p>
    <w:p w14:paraId="4C3CDDE2" w14:textId="242320B7" w:rsidR="00F754EC" w:rsidRPr="00EA79BE" w:rsidRDefault="00F754EC" w:rsidP="00F754EC">
      <w:pPr>
        <w:pStyle w:val="ac"/>
        <w:tabs>
          <w:tab w:val="left" w:pos="9355"/>
        </w:tabs>
        <w:spacing w:before="240" w:beforeAutospacing="0" w:after="0" w:afterAutospacing="0" w:line="256" w:lineRule="auto"/>
        <w:jc w:val="center"/>
        <w:rPr>
          <w:rFonts w:eastAsia="+mn-ea"/>
          <w:kern w:val="24"/>
          <w:sz w:val="28"/>
          <w:lang w:val="en-US"/>
        </w:rPr>
      </w:pPr>
      <w:r w:rsidRPr="00EA79BE">
        <w:rPr>
          <w:rFonts w:eastAsia="+mn-ea"/>
          <w:noProof/>
          <w:color w:val="FF0000"/>
          <w:kern w:val="24"/>
        </w:rPr>
        <w:drawing>
          <wp:inline distT="0" distB="0" distL="0" distR="0" wp14:anchorId="3259F431" wp14:editId="6D8C76B4">
            <wp:extent cx="5934075" cy="4762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76250"/>
                    </a:xfrm>
                    <a:prstGeom prst="rect">
                      <a:avLst/>
                    </a:prstGeom>
                    <a:noFill/>
                    <a:ln>
                      <a:noFill/>
                    </a:ln>
                  </pic:spPr>
                </pic:pic>
              </a:graphicData>
            </a:graphic>
          </wp:inline>
        </w:drawing>
      </w:r>
    </w:p>
    <w:p w14:paraId="1C3EDDE0" w14:textId="0F92D57E" w:rsidR="0087552B" w:rsidRDefault="0087552B" w:rsidP="0087552B">
      <w:pPr>
        <w:pStyle w:val="ac"/>
        <w:tabs>
          <w:tab w:val="left" w:pos="9355"/>
        </w:tabs>
        <w:spacing w:before="240" w:beforeAutospacing="0" w:after="0" w:afterAutospacing="0" w:line="256" w:lineRule="auto"/>
        <w:jc w:val="both"/>
        <w:rPr>
          <w:kern w:val="24"/>
          <w:sz w:val="28"/>
        </w:rPr>
      </w:pPr>
      <w:r w:rsidRPr="00EA79BE">
        <w:rPr>
          <w:kern w:val="24"/>
          <w:sz w:val="28"/>
        </w:rPr>
        <w:t xml:space="preserve">где </w:t>
      </w:r>
      <w:r w:rsidRPr="00EA79BE">
        <w:rPr>
          <w:i/>
          <w:iCs/>
          <w:kern w:val="24"/>
          <w:sz w:val="28"/>
          <w:lang w:val="en-US"/>
        </w:rPr>
        <w:t>J</w:t>
      </w:r>
      <w:r w:rsidRPr="00EA79BE">
        <w:rPr>
          <w:kern w:val="24"/>
          <w:sz w:val="28"/>
        </w:rPr>
        <w:t xml:space="preserve">– параметр эффективного обменного взаимодействия спинов, возникающих на концах фрагментов цепочки, </w:t>
      </w:r>
      <w:r w:rsidRPr="00EA79BE">
        <w:rPr>
          <w:i/>
          <w:iCs/>
          <w:kern w:val="24"/>
          <w:sz w:val="28"/>
          <w:lang w:val="en-US"/>
        </w:rPr>
        <w:t>D</w:t>
      </w:r>
      <w:r w:rsidRPr="00EA79BE">
        <w:rPr>
          <w:kern w:val="24"/>
          <w:sz w:val="28"/>
        </w:rPr>
        <w:t xml:space="preserve"> </w:t>
      </w:r>
      <w:r w:rsidR="0051371F">
        <w:rPr>
          <w:kern w:val="24"/>
          <w:sz w:val="28"/>
        </w:rPr>
        <w:t xml:space="preserve">и </w:t>
      </w:r>
      <w:r w:rsidR="0051371F" w:rsidRPr="0051371F">
        <w:rPr>
          <w:i/>
          <w:kern w:val="24"/>
          <w:sz w:val="28"/>
          <w:lang w:val="en-US"/>
        </w:rPr>
        <w:t>E</w:t>
      </w:r>
      <w:r w:rsidRPr="00EA79BE">
        <w:rPr>
          <w:kern w:val="24"/>
          <w:sz w:val="28"/>
        </w:rPr>
        <w:t>– параметр</w:t>
      </w:r>
      <w:r w:rsidR="0051371F">
        <w:rPr>
          <w:kern w:val="24"/>
          <w:sz w:val="28"/>
        </w:rPr>
        <w:t>ы</w:t>
      </w:r>
      <w:r w:rsidRPr="00EA79BE">
        <w:rPr>
          <w:kern w:val="24"/>
          <w:sz w:val="28"/>
        </w:rPr>
        <w:t xml:space="preserve"> </w:t>
      </w:r>
      <w:proofErr w:type="spellStart"/>
      <w:r w:rsidRPr="00EA79BE">
        <w:rPr>
          <w:kern w:val="24"/>
          <w:sz w:val="28"/>
        </w:rPr>
        <w:t>одноионной</w:t>
      </w:r>
      <w:proofErr w:type="spellEnd"/>
      <w:r w:rsidRPr="00EA79BE">
        <w:rPr>
          <w:kern w:val="24"/>
          <w:sz w:val="28"/>
        </w:rPr>
        <w:t xml:space="preserve"> анизотропии. Последнее слагаемое – </w:t>
      </w:r>
      <w:proofErr w:type="spellStart"/>
      <w:r w:rsidRPr="00EA79BE">
        <w:rPr>
          <w:kern w:val="24"/>
          <w:sz w:val="28"/>
        </w:rPr>
        <w:t>зеемановская</w:t>
      </w:r>
      <w:proofErr w:type="spellEnd"/>
      <w:r w:rsidRPr="00EA79BE">
        <w:rPr>
          <w:kern w:val="24"/>
          <w:sz w:val="28"/>
        </w:rPr>
        <w:t xml:space="preserve"> энергия во внешнем магнитном поле </w:t>
      </w:r>
      <w:r w:rsidRPr="00EA79BE">
        <w:rPr>
          <w:i/>
          <w:iCs/>
          <w:kern w:val="24"/>
          <w:sz w:val="28"/>
          <w:lang w:val="en-US"/>
        </w:rPr>
        <w:t>H</w:t>
      </w:r>
      <w:r w:rsidR="0051371F">
        <w:rPr>
          <w:i/>
          <w:iCs/>
          <w:kern w:val="24"/>
          <w:sz w:val="28"/>
        </w:rPr>
        <w:t>.</w:t>
      </w:r>
    </w:p>
    <w:p w14:paraId="560B2E2A" w14:textId="4A7C2B22" w:rsidR="0087552B" w:rsidRPr="00EA79BE" w:rsidRDefault="0087552B" w:rsidP="00EA79BE">
      <w:pPr>
        <w:pStyle w:val="ac"/>
        <w:spacing w:before="0" w:beforeAutospacing="0" w:after="0" w:afterAutospacing="0"/>
        <w:ind w:firstLine="567"/>
        <w:rPr>
          <w:sz w:val="28"/>
        </w:rPr>
      </w:pPr>
      <w:r w:rsidRPr="00EA79BE">
        <w:rPr>
          <w:rFonts w:eastAsia="+mn-ea"/>
          <w:kern w:val="24"/>
          <w:sz w:val="28"/>
        </w:rPr>
        <w:t>Нижний энергетический уровень сегмента цепочки четырехкратно вырожден</w:t>
      </w:r>
      <w:r w:rsidR="00EA79BE">
        <w:rPr>
          <w:rFonts w:eastAsia="+mn-ea"/>
          <w:kern w:val="24"/>
          <w:sz w:val="28"/>
        </w:rPr>
        <w:t xml:space="preserve"> (рис. 9)</w:t>
      </w:r>
      <w:r w:rsidRPr="00EA79BE">
        <w:rPr>
          <w:rFonts w:eastAsia="+mn-ea"/>
          <w:kern w:val="24"/>
          <w:sz w:val="28"/>
        </w:rPr>
        <w:t xml:space="preserve">. Взаимодействие </w:t>
      </w:r>
      <w:proofErr w:type="spellStart"/>
      <w:r w:rsidRPr="00EA79BE">
        <w:rPr>
          <w:rFonts w:eastAsia="+mn-ea"/>
          <w:kern w:val="24"/>
          <w:sz w:val="28"/>
        </w:rPr>
        <w:t>нескомпенсированных</w:t>
      </w:r>
      <w:proofErr w:type="spellEnd"/>
      <w:r w:rsidRPr="00EA79BE">
        <w:rPr>
          <w:rFonts w:eastAsia="+mn-ea"/>
          <w:kern w:val="24"/>
          <w:sz w:val="28"/>
        </w:rPr>
        <w:t xml:space="preserve"> спинов S=1/2 ведет к расщеплению четырехкратно вырожденного уровня на синглетное и триплетное состояние, разделенных энергетической щелью Δ, причем какое состояние (синглет или триплет) является основным зависит от того четное или нечетное число магнитных ионов содержит сегмент цепочки.  Величина указанного расщепления может зависеть, в частности, от длины сегмента цепочки.</w:t>
      </w:r>
      <w:r w:rsidRPr="00EA79BE">
        <w:rPr>
          <w:kern w:val="24"/>
          <w:sz w:val="28"/>
        </w:rPr>
        <w:t xml:space="preserve"> Расщепление триплета  </w:t>
      </w:r>
      <w:r w:rsidRPr="00EA79BE">
        <w:rPr>
          <w:kern w:val="24"/>
          <w:position w:val="-6"/>
          <w:sz w:val="28"/>
          <w:vertAlign w:val="subscript"/>
        </w:rPr>
        <w:t xml:space="preserve">  </w:t>
      </w:r>
      <w:r w:rsidRPr="00EA79BE">
        <w:rPr>
          <w:kern w:val="24"/>
          <w:sz w:val="28"/>
        </w:rPr>
        <w:t>на два подуровня  для состояний с проекцией спина  и обусловлено анизотропией магнитного иона внутри цепочки.</w:t>
      </w:r>
    </w:p>
    <w:p w14:paraId="6EA65ACD" w14:textId="77777777" w:rsidR="00F26079" w:rsidRDefault="00F26079" w:rsidP="00EA79BE">
      <w:pPr>
        <w:pStyle w:val="ac"/>
        <w:spacing w:before="0" w:beforeAutospacing="0" w:after="0" w:afterAutospacing="0"/>
        <w:ind w:firstLine="567"/>
        <w:rPr>
          <w:rFonts w:eastAsia="+mn-ea"/>
          <w:kern w:val="24"/>
          <w:sz w:val="28"/>
        </w:rPr>
      </w:pPr>
    </w:p>
    <w:p w14:paraId="05F6DB7A" w14:textId="05823134" w:rsidR="0087552B" w:rsidRPr="00EA79BE" w:rsidRDefault="0087552B" w:rsidP="00EA79BE">
      <w:pPr>
        <w:pStyle w:val="ac"/>
        <w:spacing w:before="0" w:beforeAutospacing="0" w:after="0" w:afterAutospacing="0"/>
        <w:ind w:firstLine="567"/>
        <w:rPr>
          <w:sz w:val="28"/>
        </w:rPr>
      </w:pPr>
      <w:r w:rsidRPr="00EA79BE">
        <w:rPr>
          <w:rFonts w:eastAsia="+mn-ea"/>
          <w:kern w:val="24"/>
          <w:sz w:val="28"/>
        </w:rPr>
        <w:t xml:space="preserve"> Такая модель описывает данные ЭПР, появление аномалии </w:t>
      </w:r>
      <w:proofErr w:type="spellStart"/>
      <w:r w:rsidRPr="00EA79BE">
        <w:rPr>
          <w:rFonts w:eastAsia="+mn-ea"/>
          <w:kern w:val="24"/>
          <w:sz w:val="28"/>
        </w:rPr>
        <w:t>Шоттки</w:t>
      </w:r>
      <w:proofErr w:type="spellEnd"/>
      <w:r w:rsidRPr="00EA79BE">
        <w:rPr>
          <w:rFonts w:eastAsia="+mn-ea"/>
          <w:kern w:val="24"/>
          <w:sz w:val="28"/>
        </w:rPr>
        <w:t xml:space="preserve"> на теплоемкости, поведение магнитной восприимчивости.</w:t>
      </w:r>
    </w:p>
    <w:p w14:paraId="0F2E7D1B" w14:textId="7EF64C2D" w:rsidR="00F26079" w:rsidRDefault="00F26079" w:rsidP="00EA79BE">
      <w:pPr>
        <w:jc w:val="center"/>
        <w:rPr>
          <w:rFonts w:ascii="Times New Roman" w:hAnsi="Times New Roman" w:cs="Times New Roman"/>
          <w:sz w:val="28"/>
          <w:szCs w:val="24"/>
        </w:rPr>
      </w:pPr>
    </w:p>
    <w:p w14:paraId="49D55528" w14:textId="77777777" w:rsidR="00F26079" w:rsidRDefault="00F26079" w:rsidP="00EA79BE">
      <w:pPr>
        <w:jc w:val="center"/>
        <w:rPr>
          <w:rFonts w:ascii="Times New Roman" w:hAnsi="Times New Roman" w:cs="Times New Roman"/>
          <w:sz w:val="28"/>
          <w:szCs w:val="24"/>
        </w:rPr>
      </w:pPr>
    </w:p>
    <w:p w14:paraId="01E990B7" w14:textId="365FAAF6" w:rsidR="0087552B" w:rsidRPr="00EA79BE" w:rsidRDefault="00EA79BE" w:rsidP="00EA79BE">
      <w:pPr>
        <w:jc w:val="center"/>
        <w:rPr>
          <w:rFonts w:ascii="Times New Roman" w:hAnsi="Times New Roman" w:cs="Times New Roman"/>
          <w:sz w:val="28"/>
          <w:szCs w:val="24"/>
        </w:rPr>
      </w:pPr>
      <w:r w:rsidRPr="00EA79BE">
        <w:rPr>
          <w:rFonts w:ascii="Times New Roman" w:hAnsi="Times New Roman" w:cs="Times New Roman"/>
          <w:noProof/>
          <w:sz w:val="28"/>
          <w:szCs w:val="24"/>
          <w:lang w:eastAsia="ru-RU"/>
        </w:rPr>
        <w:drawing>
          <wp:inline distT="0" distB="0" distL="0" distR="0" wp14:anchorId="780A7645" wp14:editId="0FCF7C22">
            <wp:extent cx="4267835" cy="2853055"/>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7835" cy="2853055"/>
                    </a:xfrm>
                    <a:prstGeom prst="rect">
                      <a:avLst/>
                    </a:prstGeom>
                    <a:noFill/>
                  </pic:spPr>
                </pic:pic>
              </a:graphicData>
            </a:graphic>
          </wp:inline>
        </w:drawing>
      </w:r>
    </w:p>
    <w:p w14:paraId="696CB691" w14:textId="6A62CD1F" w:rsidR="00EA79BE" w:rsidRPr="00EA79BE" w:rsidRDefault="00EA79BE" w:rsidP="00EA79BE">
      <w:pPr>
        <w:jc w:val="center"/>
        <w:rPr>
          <w:rFonts w:ascii="Times New Roman" w:hAnsi="Times New Roman" w:cs="Times New Roman"/>
          <w:b/>
          <w:sz w:val="24"/>
          <w:szCs w:val="24"/>
        </w:rPr>
      </w:pPr>
      <w:r w:rsidRPr="00EA79BE">
        <w:rPr>
          <w:rFonts w:ascii="Times New Roman" w:hAnsi="Times New Roman" w:cs="Times New Roman"/>
          <w:b/>
          <w:sz w:val="24"/>
          <w:szCs w:val="24"/>
        </w:rPr>
        <w:t xml:space="preserve">Рис. 9. </w:t>
      </w:r>
      <w:r w:rsidR="0051371F" w:rsidRPr="00FC5C4B">
        <w:rPr>
          <w:rFonts w:ascii="Times New Roman" w:hAnsi="Times New Roman" w:cs="Times New Roman"/>
          <w:sz w:val="24"/>
          <w:szCs w:val="24"/>
        </w:rPr>
        <w:t>С</w:t>
      </w:r>
      <w:r w:rsidRPr="00EA79BE">
        <w:rPr>
          <w:rFonts w:ascii="Times New Roman" w:hAnsi="Times New Roman" w:cs="Times New Roman"/>
          <w:sz w:val="24"/>
          <w:szCs w:val="24"/>
        </w:rPr>
        <w:t>хема расщепления четырёхкратно вырожденного нижнего энергетического уровня</w:t>
      </w:r>
      <w:r>
        <w:rPr>
          <w:rFonts w:ascii="Times New Roman" w:hAnsi="Times New Roman" w:cs="Times New Roman"/>
          <w:sz w:val="24"/>
          <w:szCs w:val="24"/>
        </w:rPr>
        <w:t>.</w:t>
      </w:r>
    </w:p>
    <w:p w14:paraId="569F5806" w14:textId="77777777" w:rsidR="00EA79BE" w:rsidRPr="00F26079" w:rsidRDefault="00EA79BE" w:rsidP="000E0CE7">
      <w:pPr>
        <w:ind w:firstLine="567"/>
        <w:jc w:val="both"/>
        <w:rPr>
          <w:rFonts w:ascii="Times New Roman" w:hAnsi="Times New Roman" w:cs="Times New Roman"/>
          <w:sz w:val="28"/>
          <w:szCs w:val="24"/>
        </w:rPr>
      </w:pPr>
    </w:p>
    <w:p w14:paraId="0E07B037" w14:textId="77777777" w:rsidR="00F26079" w:rsidRPr="00F26079" w:rsidRDefault="00F26079" w:rsidP="00F26079">
      <w:pPr>
        <w:pStyle w:val="a3"/>
        <w:numPr>
          <w:ilvl w:val="0"/>
          <w:numId w:val="3"/>
        </w:numPr>
        <w:ind w:left="284" w:firstLine="0"/>
        <w:rPr>
          <w:rFonts w:ascii="Times New Roman" w:hAnsi="Times New Roman" w:cs="Times New Roman"/>
          <w:i/>
          <w:sz w:val="32"/>
        </w:rPr>
      </w:pPr>
      <w:r>
        <w:rPr>
          <w:rFonts w:ascii="Times New Roman" w:hAnsi="Times New Roman" w:cs="Times New Roman"/>
          <w:i/>
          <w:sz w:val="32"/>
        </w:rPr>
        <w:t xml:space="preserve">Аномалии в </w:t>
      </w:r>
      <w:r w:rsidRPr="00F26079">
        <w:rPr>
          <w:rFonts w:ascii="Times New Roman" w:hAnsi="Times New Roman" w:cs="Times New Roman"/>
          <w:bCs/>
          <w:i/>
          <w:sz w:val="32"/>
        </w:rPr>
        <w:t>(</w:t>
      </w:r>
      <w:r w:rsidRPr="00F26079">
        <w:rPr>
          <w:rFonts w:ascii="Times New Roman" w:hAnsi="Times New Roman" w:cs="Times New Roman"/>
          <w:bCs/>
          <w:i/>
          <w:sz w:val="32"/>
          <w:lang w:val="en-US"/>
        </w:rPr>
        <w:t>Y</w:t>
      </w:r>
      <w:r w:rsidRPr="00F26079">
        <w:rPr>
          <w:rFonts w:ascii="Times New Roman" w:hAnsi="Times New Roman" w:cs="Times New Roman"/>
          <w:bCs/>
          <w:i/>
          <w:sz w:val="32"/>
          <w:vertAlign w:val="subscript"/>
        </w:rPr>
        <w:t>1-</w:t>
      </w:r>
      <w:proofErr w:type="spellStart"/>
      <w:r w:rsidRPr="00F26079">
        <w:rPr>
          <w:rFonts w:ascii="Times New Roman" w:hAnsi="Times New Roman" w:cs="Times New Roman"/>
          <w:bCs/>
          <w:i/>
          <w:sz w:val="32"/>
          <w:vertAlign w:val="subscript"/>
          <w:lang w:val="en-US"/>
        </w:rPr>
        <w:t>x</w:t>
      </w:r>
      <w:r w:rsidRPr="00F26079">
        <w:rPr>
          <w:rFonts w:ascii="Times New Roman" w:hAnsi="Times New Roman" w:cs="Times New Roman"/>
          <w:bCs/>
          <w:i/>
          <w:sz w:val="32"/>
          <w:lang w:val="en-US"/>
        </w:rPr>
        <w:t>Nd</w:t>
      </w:r>
      <w:r w:rsidRPr="00F26079">
        <w:rPr>
          <w:rFonts w:ascii="Times New Roman" w:hAnsi="Times New Roman" w:cs="Times New Roman"/>
          <w:bCs/>
          <w:i/>
          <w:sz w:val="32"/>
          <w:vertAlign w:val="subscript"/>
          <w:lang w:val="en-US"/>
        </w:rPr>
        <w:t>x</w:t>
      </w:r>
      <w:proofErr w:type="spellEnd"/>
      <w:r w:rsidRPr="00F26079">
        <w:rPr>
          <w:rFonts w:ascii="Times New Roman" w:hAnsi="Times New Roman" w:cs="Times New Roman"/>
          <w:bCs/>
          <w:i/>
          <w:sz w:val="32"/>
        </w:rPr>
        <w:t>)</w:t>
      </w:r>
      <w:r w:rsidRPr="00F26079">
        <w:rPr>
          <w:rFonts w:ascii="Times New Roman" w:hAnsi="Times New Roman" w:cs="Times New Roman"/>
          <w:bCs/>
          <w:i/>
          <w:sz w:val="32"/>
          <w:vertAlign w:val="subscript"/>
        </w:rPr>
        <w:t>2</w:t>
      </w:r>
      <w:proofErr w:type="spellStart"/>
      <w:r w:rsidRPr="00F26079">
        <w:rPr>
          <w:rFonts w:ascii="Times New Roman" w:hAnsi="Times New Roman" w:cs="Times New Roman"/>
          <w:bCs/>
          <w:i/>
          <w:sz w:val="32"/>
          <w:lang w:val="en-US"/>
        </w:rPr>
        <w:t>BaNiO</w:t>
      </w:r>
      <w:proofErr w:type="spellEnd"/>
      <w:r w:rsidRPr="00F26079">
        <w:rPr>
          <w:rFonts w:ascii="Times New Roman" w:hAnsi="Times New Roman" w:cs="Times New Roman"/>
          <w:bCs/>
          <w:i/>
          <w:sz w:val="32"/>
          <w:vertAlign w:val="subscript"/>
        </w:rPr>
        <w:t>5</w:t>
      </w:r>
    </w:p>
    <w:p w14:paraId="24B4D55F" w14:textId="32576580" w:rsidR="00F26079" w:rsidRDefault="00F26079" w:rsidP="00F26079">
      <w:pPr>
        <w:ind w:firstLine="567"/>
        <w:jc w:val="both"/>
        <w:rPr>
          <w:rFonts w:ascii="Times New Roman" w:hAnsi="Times New Roman" w:cs="Times New Roman"/>
          <w:sz w:val="28"/>
          <w:szCs w:val="24"/>
        </w:rPr>
      </w:pPr>
      <w:r w:rsidRPr="00F26079">
        <w:rPr>
          <w:rFonts w:ascii="Times New Roman" w:hAnsi="Times New Roman" w:cs="Times New Roman"/>
          <w:sz w:val="28"/>
          <w:szCs w:val="24"/>
        </w:rPr>
        <w:t>Наличие неконтролируемых немагнитных примесей в (</w:t>
      </w:r>
      <w:r w:rsidRPr="00F26079">
        <w:rPr>
          <w:rFonts w:ascii="Times New Roman" w:hAnsi="Times New Roman" w:cs="Times New Roman"/>
          <w:sz w:val="28"/>
          <w:szCs w:val="24"/>
          <w:lang w:val="en-US"/>
        </w:rPr>
        <w:t>Y</w:t>
      </w:r>
      <w:r w:rsidRPr="00F26079">
        <w:rPr>
          <w:rFonts w:ascii="Times New Roman" w:hAnsi="Times New Roman" w:cs="Times New Roman"/>
          <w:sz w:val="28"/>
          <w:szCs w:val="24"/>
          <w:vertAlign w:val="subscript"/>
        </w:rPr>
        <w:t>1–</w:t>
      </w:r>
      <w:proofErr w:type="spellStart"/>
      <w:r w:rsidRPr="00F26079">
        <w:rPr>
          <w:rFonts w:ascii="Times New Roman" w:hAnsi="Times New Roman" w:cs="Times New Roman"/>
          <w:iCs/>
          <w:sz w:val="28"/>
          <w:szCs w:val="24"/>
          <w:vertAlign w:val="subscript"/>
          <w:lang w:val="en-US"/>
        </w:rPr>
        <w:t>x</w:t>
      </w:r>
      <w:r w:rsidRPr="00F26079">
        <w:rPr>
          <w:rFonts w:ascii="Times New Roman" w:hAnsi="Times New Roman" w:cs="Times New Roman"/>
          <w:sz w:val="28"/>
          <w:szCs w:val="24"/>
          <w:lang w:val="en-US"/>
        </w:rPr>
        <w:t>Nd</w:t>
      </w:r>
      <w:r w:rsidRPr="00F26079">
        <w:rPr>
          <w:rFonts w:ascii="Times New Roman" w:hAnsi="Times New Roman" w:cs="Times New Roman"/>
          <w:iCs/>
          <w:sz w:val="28"/>
          <w:szCs w:val="24"/>
          <w:vertAlign w:val="subscript"/>
          <w:lang w:val="en-US"/>
        </w:rPr>
        <w:t>x</w:t>
      </w:r>
      <w:proofErr w:type="spellEnd"/>
      <w:r w:rsidRPr="00F26079">
        <w:rPr>
          <w:rFonts w:ascii="Times New Roman" w:hAnsi="Times New Roman" w:cs="Times New Roman"/>
          <w:sz w:val="28"/>
          <w:szCs w:val="24"/>
        </w:rPr>
        <w:t>)</w:t>
      </w:r>
      <w:r w:rsidRPr="00F26079">
        <w:rPr>
          <w:rFonts w:ascii="Times New Roman" w:hAnsi="Times New Roman" w:cs="Times New Roman"/>
          <w:sz w:val="28"/>
          <w:szCs w:val="24"/>
          <w:vertAlign w:val="subscript"/>
        </w:rPr>
        <w:t>2</w:t>
      </w:r>
      <w:proofErr w:type="spellStart"/>
      <w:r w:rsidRPr="00F26079">
        <w:rPr>
          <w:rFonts w:ascii="Times New Roman" w:hAnsi="Times New Roman" w:cs="Times New Roman"/>
          <w:sz w:val="28"/>
          <w:szCs w:val="24"/>
          <w:lang w:val="en-US"/>
        </w:rPr>
        <w:t>BaNiO</w:t>
      </w:r>
      <w:proofErr w:type="spellEnd"/>
      <w:r w:rsidRPr="00F26079">
        <w:rPr>
          <w:rFonts w:ascii="Times New Roman" w:hAnsi="Times New Roman" w:cs="Times New Roman"/>
          <w:sz w:val="28"/>
          <w:szCs w:val="24"/>
          <w:vertAlign w:val="subscript"/>
        </w:rPr>
        <w:t>5</w:t>
      </w:r>
      <w:r w:rsidRPr="00F26079">
        <w:rPr>
          <w:rFonts w:ascii="Times New Roman" w:hAnsi="Times New Roman" w:cs="Times New Roman"/>
          <w:sz w:val="28"/>
          <w:szCs w:val="24"/>
        </w:rPr>
        <w:t xml:space="preserve"> </w:t>
      </w:r>
      <w:r w:rsidR="00630F1D">
        <w:rPr>
          <w:rFonts w:ascii="Times New Roman" w:hAnsi="Times New Roman" w:cs="Times New Roman"/>
          <w:sz w:val="28"/>
          <w:szCs w:val="24"/>
          <w:vertAlign w:val="superscript"/>
        </w:rPr>
        <w:t>[6]</w:t>
      </w:r>
      <w:r w:rsidRPr="00F26079">
        <w:rPr>
          <w:rFonts w:ascii="Times New Roman" w:hAnsi="Times New Roman" w:cs="Times New Roman"/>
          <w:sz w:val="28"/>
          <w:szCs w:val="24"/>
        </w:rPr>
        <w:t xml:space="preserve">, так же как в номинально чистом и </w:t>
      </w:r>
      <w:r w:rsidRPr="00F26079">
        <w:rPr>
          <w:rFonts w:ascii="Times New Roman" w:hAnsi="Times New Roman" w:cs="Times New Roman"/>
          <w:sz w:val="28"/>
          <w:szCs w:val="24"/>
          <w:lang w:val="en-US"/>
        </w:rPr>
        <w:t>Zn</w:t>
      </w:r>
      <w:r w:rsidRPr="00F26079">
        <w:rPr>
          <w:rFonts w:ascii="Times New Roman" w:hAnsi="Times New Roman" w:cs="Times New Roman"/>
          <w:sz w:val="28"/>
          <w:szCs w:val="24"/>
        </w:rPr>
        <w:t xml:space="preserve">- или </w:t>
      </w:r>
      <w:r w:rsidRPr="00F26079">
        <w:rPr>
          <w:rFonts w:ascii="Times New Roman" w:hAnsi="Times New Roman" w:cs="Times New Roman"/>
          <w:sz w:val="28"/>
          <w:szCs w:val="24"/>
          <w:lang w:val="en-US"/>
        </w:rPr>
        <w:t>Mg</w:t>
      </w:r>
      <w:r w:rsidRPr="00F26079">
        <w:rPr>
          <w:rFonts w:ascii="Times New Roman" w:hAnsi="Times New Roman" w:cs="Times New Roman"/>
          <w:sz w:val="28"/>
          <w:szCs w:val="24"/>
        </w:rPr>
        <w:t xml:space="preserve">- </w:t>
      </w:r>
      <w:proofErr w:type="spellStart"/>
      <w:r w:rsidRPr="00F26079">
        <w:rPr>
          <w:rFonts w:ascii="Times New Roman" w:hAnsi="Times New Roman" w:cs="Times New Roman"/>
          <w:sz w:val="28"/>
          <w:szCs w:val="24"/>
        </w:rPr>
        <w:t>допированном</w:t>
      </w:r>
      <w:proofErr w:type="spellEnd"/>
      <w:r w:rsidRPr="00F26079">
        <w:rPr>
          <w:rFonts w:ascii="Times New Roman" w:hAnsi="Times New Roman" w:cs="Times New Roman"/>
          <w:sz w:val="28"/>
          <w:szCs w:val="24"/>
        </w:rPr>
        <w:t xml:space="preserve"> </w:t>
      </w:r>
      <w:r w:rsidRPr="00F26079">
        <w:rPr>
          <w:rFonts w:ascii="Times New Roman" w:hAnsi="Times New Roman" w:cs="Times New Roman"/>
          <w:sz w:val="28"/>
          <w:szCs w:val="24"/>
          <w:lang w:val="en-US"/>
        </w:rPr>
        <w:t>Y</w:t>
      </w:r>
      <w:r w:rsidRPr="00F26079">
        <w:rPr>
          <w:rFonts w:ascii="Times New Roman" w:hAnsi="Times New Roman" w:cs="Times New Roman"/>
          <w:sz w:val="28"/>
          <w:szCs w:val="24"/>
          <w:vertAlign w:val="subscript"/>
        </w:rPr>
        <w:t>2</w:t>
      </w:r>
      <w:proofErr w:type="spellStart"/>
      <w:r w:rsidRPr="00F26079">
        <w:rPr>
          <w:rFonts w:ascii="Times New Roman" w:hAnsi="Times New Roman" w:cs="Times New Roman"/>
          <w:sz w:val="28"/>
          <w:szCs w:val="24"/>
          <w:lang w:val="en-US"/>
        </w:rPr>
        <w:t>BaNiO</w:t>
      </w:r>
      <w:proofErr w:type="spellEnd"/>
      <w:r w:rsidRPr="00F26079">
        <w:rPr>
          <w:rFonts w:ascii="Times New Roman" w:hAnsi="Times New Roman" w:cs="Times New Roman"/>
          <w:sz w:val="28"/>
          <w:szCs w:val="24"/>
          <w:vertAlign w:val="subscript"/>
        </w:rPr>
        <w:t>5</w:t>
      </w:r>
      <w:r w:rsidRPr="00F26079">
        <w:rPr>
          <w:rFonts w:ascii="Times New Roman" w:hAnsi="Times New Roman" w:cs="Times New Roman"/>
          <w:sz w:val="28"/>
          <w:szCs w:val="24"/>
        </w:rPr>
        <w:t>, может привести к разрывам цепочек никеля и образованию системы сегментов цепочек разной длины</w:t>
      </w:r>
    </w:p>
    <w:p w14:paraId="56863247" w14:textId="2FE75CD3" w:rsidR="00F26079" w:rsidRPr="00F26079" w:rsidRDefault="00BF3576" w:rsidP="00F26079">
      <w:pPr>
        <w:ind w:firstLine="567"/>
        <w:jc w:val="both"/>
        <w:rPr>
          <w:rFonts w:ascii="Times New Roman" w:hAnsi="Times New Roman" w:cs="Times New Roman"/>
          <w:sz w:val="24"/>
          <w:szCs w:val="24"/>
        </w:rPr>
      </w:pPr>
      <w:r w:rsidRPr="00EA79BE">
        <w:rPr>
          <w:rFonts w:ascii="Times New Roman" w:hAnsi="Times New Roman" w:cs="Times New Roman"/>
          <w:sz w:val="28"/>
          <w:szCs w:val="24"/>
        </w:rPr>
        <w:t xml:space="preserve">При замене иттрия на </w:t>
      </w:r>
      <w:proofErr w:type="spellStart"/>
      <w:r w:rsidRPr="00EA79BE">
        <w:rPr>
          <w:rFonts w:ascii="Times New Roman" w:hAnsi="Times New Roman" w:cs="Times New Roman"/>
          <w:sz w:val="28"/>
          <w:szCs w:val="24"/>
        </w:rPr>
        <w:t>Nd</w:t>
      </w:r>
      <w:proofErr w:type="spellEnd"/>
      <w:r w:rsidRPr="00EA79BE">
        <w:rPr>
          <w:rFonts w:ascii="Times New Roman" w:hAnsi="Times New Roman" w:cs="Times New Roman"/>
          <w:sz w:val="28"/>
          <w:szCs w:val="24"/>
        </w:rPr>
        <w:t xml:space="preserve"> в системе возникает антиферромагнитный порядок, на что указывает </w:t>
      </w:r>
      <w:r w:rsidR="0051371F">
        <w:rPr>
          <w:rFonts w:ascii="Times New Roman" w:hAnsi="Times New Roman" w:cs="Times New Roman"/>
          <w:sz w:val="28"/>
          <w:szCs w:val="24"/>
        </w:rPr>
        <w:t>λ-</w:t>
      </w:r>
      <w:r w:rsidRPr="00EA79BE">
        <w:rPr>
          <w:rFonts w:ascii="Times New Roman" w:hAnsi="Times New Roman" w:cs="Times New Roman"/>
          <w:sz w:val="28"/>
          <w:szCs w:val="24"/>
        </w:rPr>
        <w:t xml:space="preserve"> аномалия на </w:t>
      </w:r>
      <w:r w:rsidR="00F26079" w:rsidRPr="00F26079">
        <w:rPr>
          <w:rFonts w:ascii="Times New Roman" w:hAnsi="Times New Roman" w:cs="Times New Roman"/>
          <w:sz w:val="28"/>
          <w:szCs w:val="24"/>
        </w:rPr>
        <w:t xml:space="preserve">температурной </w:t>
      </w:r>
      <w:r w:rsidRPr="00EA79BE">
        <w:rPr>
          <w:rFonts w:ascii="Times New Roman" w:hAnsi="Times New Roman" w:cs="Times New Roman"/>
          <w:sz w:val="28"/>
          <w:szCs w:val="24"/>
        </w:rPr>
        <w:t>зависимости теплоемкости</w:t>
      </w:r>
      <w:r w:rsidR="0087552B" w:rsidRPr="00EA79BE">
        <w:rPr>
          <w:rFonts w:ascii="Times New Roman" w:hAnsi="Times New Roman" w:cs="Times New Roman"/>
          <w:sz w:val="28"/>
          <w:szCs w:val="24"/>
        </w:rPr>
        <w:t xml:space="preserve"> (</w:t>
      </w:r>
      <w:r w:rsidR="00F26079">
        <w:rPr>
          <w:rFonts w:ascii="Times New Roman" w:hAnsi="Times New Roman" w:cs="Times New Roman"/>
          <w:sz w:val="28"/>
          <w:szCs w:val="24"/>
        </w:rPr>
        <w:t>рис. 10</w:t>
      </w:r>
      <w:r w:rsidR="0087552B" w:rsidRPr="00EA79BE">
        <w:rPr>
          <w:rFonts w:ascii="Times New Roman" w:hAnsi="Times New Roman" w:cs="Times New Roman"/>
          <w:sz w:val="28"/>
          <w:szCs w:val="24"/>
        </w:rPr>
        <w:t>)</w:t>
      </w:r>
      <w:r w:rsidR="00F26079" w:rsidRPr="00F26079">
        <w:rPr>
          <w:rFonts w:ascii="Times New Roman" w:hAnsi="Times New Roman" w:cs="Times New Roman"/>
          <w:sz w:val="28"/>
          <w:szCs w:val="24"/>
        </w:rPr>
        <w:t xml:space="preserve">. </w:t>
      </w:r>
      <w:r w:rsidRPr="00EA79BE">
        <w:rPr>
          <w:rFonts w:ascii="Times New Roman" w:hAnsi="Times New Roman" w:cs="Times New Roman"/>
          <w:sz w:val="28"/>
          <w:szCs w:val="24"/>
        </w:rPr>
        <w:t xml:space="preserve">Широкий </w:t>
      </w:r>
      <w:r w:rsidR="00F26079" w:rsidRPr="00EA79BE">
        <w:rPr>
          <w:rFonts w:ascii="Times New Roman" w:hAnsi="Times New Roman" w:cs="Times New Roman"/>
          <w:sz w:val="28"/>
          <w:szCs w:val="24"/>
        </w:rPr>
        <w:t>максиму</w:t>
      </w:r>
      <w:r w:rsidR="00F26079">
        <w:rPr>
          <w:rFonts w:ascii="Times New Roman" w:hAnsi="Times New Roman" w:cs="Times New Roman"/>
          <w:sz w:val="28"/>
          <w:szCs w:val="24"/>
        </w:rPr>
        <w:t>м</w:t>
      </w:r>
      <w:r w:rsidRPr="00EA79BE">
        <w:rPr>
          <w:rFonts w:ascii="Times New Roman" w:hAnsi="Times New Roman" w:cs="Times New Roman"/>
          <w:sz w:val="28"/>
          <w:szCs w:val="24"/>
        </w:rPr>
        <w:t xml:space="preserve"> ниже температуры антиферромагнитного перехода - аномалии </w:t>
      </w:r>
      <w:proofErr w:type="spellStart"/>
      <w:r w:rsidRPr="00EA79BE">
        <w:rPr>
          <w:rFonts w:ascii="Times New Roman" w:hAnsi="Times New Roman" w:cs="Times New Roman"/>
          <w:sz w:val="28"/>
          <w:szCs w:val="24"/>
        </w:rPr>
        <w:t>Шоттки</w:t>
      </w:r>
      <w:proofErr w:type="spellEnd"/>
      <w:r w:rsidRPr="00EA79BE">
        <w:rPr>
          <w:rFonts w:ascii="Times New Roman" w:hAnsi="Times New Roman" w:cs="Times New Roman"/>
          <w:sz w:val="28"/>
          <w:szCs w:val="24"/>
        </w:rPr>
        <w:t xml:space="preserve"> – вклад неодима, которые показан сплошной линией. </w:t>
      </w:r>
      <w:r w:rsidRPr="00EA79BE">
        <w:rPr>
          <w:rFonts w:ascii="Times New Roman" w:hAnsi="Times New Roman" w:cs="Times New Roman"/>
          <w:i/>
          <w:sz w:val="28"/>
          <w:szCs w:val="24"/>
        </w:rPr>
        <w:t xml:space="preserve">Вклад неодима не описывает аномалии на теплоемкости, которая появляется после вычитания вклада </w:t>
      </w:r>
      <w:proofErr w:type="spellStart"/>
      <w:r w:rsidRPr="00EA79BE">
        <w:rPr>
          <w:rFonts w:ascii="Times New Roman" w:hAnsi="Times New Roman" w:cs="Times New Roman"/>
          <w:i/>
          <w:sz w:val="28"/>
          <w:szCs w:val="24"/>
        </w:rPr>
        <w:t>Nd</w:t>
      </w:r>
      <w:proofErr w:type="spellEnd"/>
      <w:r w:rsidRPr="00EA79BE">
        <w:rPr>
          <w:rFonts w:ascii="Times New Roman" w:hAnsi="Times New Roman" w:cs="Times New Roman"/>
          <w:i/>
          <w:sz w:val="28"/>
          <w:szCs w:val="24"/>
        </w:rPr>
        <w:t>.</w:t>
      </w:r>
      <w:r w:rsidRPr="00EA79BE">
        <w:rPr>
          <w:rFonts w:ascii="Times New Roman" w:hAnsi="Times New Roman" w:cs="Times New Roman"/>
          <w:sz w:val="28"/>
          <w:szCs w:val="24"/>
        </w:rPr>
        <w:t xml:space="preserve"> Предполагается, что эта аномалия связана с разрывами цепочек, вызванными неконтролируемыми немагнитными примесями</w:t>
      </w:r>
      <w:r w:rsidR="00F26079" w:rsidRPr="00F26079">
        <w:rPr>
          <w:rFonts w:ascii="Times New Roman" w:hAnsi="Times New Roman" w:cs="Times New Roman"/>
          <w:sz w:val="28"/>
          <w:szCs w:val="24"/>
        </w:rPr>
        <w:t>.</w:t>
      </w:r>
    </w:p>
    <w:p w14:paraId="0C9FB8ED" w14:textId="1B1EE4E9" w:rsidR="00F26079" w:rsidRDefault="00F26079">
      <w:pPr>
        <w:rPr>
          <w:rFonts w:ascii="Times New Roman" w:hAnsi="Times New Roman" w:cs="Times New Roman"/>
          <w:sz w:val="24"/>
          <w:szCs w:val="24"/>
        </w:rPr>
      </w:pPr>
      <w:r>
        <w:rPr>
          <w:rFonts w:ascii="Times New Roman" w:hAnsi="Times New Roman" w:cs="Times New Roman"/>
          <w:sz w:val="24"/>
          <w:szCs w:val="24"/>
        </w:rPr>
        <w:br w:type="page"/>
      </w:r>
    </w:p>
    <w:p w14:paraId="0B4070ED" w14:textId="77777777" w:rsidR="005D073D" w:rsidRPr="00EA79BE" w:rsidRDefault="005D073D" w:rsidP="00301941">
      <w:pPr>
        <w:jc w:val="center"/>
        <w:rPr>
          <w:rFonts w:ascii="Times New Roman" w:hAnsi="Times New Roman" w:cs="Times New Roman"/>
          <w:sz w:val="24"/>
          <w:szCs w:val="24"/>
        </w:rPr>
      </w:pPr>
    </w:p>
    <w:p w14:paraId="03848804" w14:textId="5E51A1E0" w:rsidR="00387329" w:rsidRPr="00EA79BE" w:rsidRDefault="00387329" w:rsidP="00387329">
      <w:pPr>
        <w:jc w:val="both"/>
        <w:rPr>
          <w:rFonts w:ascii="Times New Roman" w:hAnsi="Times New Roman" w:cs="Times New Roman"/>
          <w:b/>
          <w:sz w:val="28"/>
          <w:szCs w:val="24"/>
        </w:rPr>
      </w:pPr>
      <w:r w:rsidRPr="00EA79BE">
        <w:rPr>
          <w:rFonts w:ascii="Times New Roman" w:hAnsi="Times New Roman" w:cs="Times New Roman"/>
          <w:noProof/>
          <w:lang w:eastAsia="ru-RU"/>
        </w:rPr>
        <w:drawing>
          <wp:inline distT="0" distB="0" distL="0" distR="0" wp14:anchorId="1F26F38E" wp14:editId="0F1A4463">
            <wp:extent cx="5940425" cy="2436495"/>
            <wp:effectExtent l="0" t="0" r="3175"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436495"/>
                    </a:xfrm>
                    <a:prstGeom prst="rect">
                      <a:avLst/>
                    </a:prstGeom>
                  </pic:spPr>
                </pic:pic>
              </a:graphicData>
            </a:graphic>
          </wp:inline>
        </w:drawing>
      </w:r>
    </w:p>
    <w:p w14:paraId="7CBBF121" w14:textId="1CFF7D15" w:rsidR="00F22CEF" w:rsidRPr="00EA79BE" w:rsidRDefault="00F22CEF" w:rsidP="0023147F">
      <w:pPr>
        <w:jc w:val="center"/>
        <w:rPr>
          <w:rFonts w:ascii="Times New Roman" w:hAnsi="Times New Roman" w:cs="Times New Roman"/>
          <w:sz w:val="24"/>
          <w:szCs w:val="24"/>
        </w:rPr>
      </w:pPr>
      <w:r w:rsidRPr="00EA79BE">
        <w:rPr>
          <w:rFonts w:ascii="Times New Roman" w:hAnsi="Times New Roman" w:cs="Times New Roman"/>
          <w:b/>
          <w:sz w:val="24"/>
          <w:szCs w:val="24"/>
        </w:rPr>
        <w:t xml:space="preserve">Рис. </w:t>
      </w:r>
      <w:r w:rsidR="00F26079">
        <w:rPr>
          <w:rFonts w:ascii="Times New Roman" w:hAnsi="Times New Roman" w:cs="Times New Roman"/>
          <w:b/>
          <w:sz w:val="24"/>
          <w:szCs w:val="24"/>
        </w:rPr>
        <w:t>10</w:t>
      </w:r>
      <w:r w:rsidRPr="00EA79BE">
        <w:rPr>
          <w:rFonts w:ascii="Times New Roman" w:hAnsi="Times New Roman" w:cs="Times New Roman"/>
          <w:b/>
          <w:sz w:val="24"/>
          <w:szCs w:val="24"/>
        </w:rPr>
        <w:t xml:space="preserve">. </w:t>
      </w:r>
      <w:r w:rsidR="00630F1D">
        <w:rPr>
          <w:rFonts w:ascii="Times New Roman" w:hAnsi="Times New Roman" w:cs="Times New Roman"/>
          <w:b/>
          <w:sz w:val="24"/>
          <w:szCs w:val="24"/>
          <w:vertAlign w:val="superscript"/>
        </w:rPr>
        <w:t>[6]</w:t>
      </w:r>
      <w:r w:rsidR="0023147F" w:rsidRPr="00EA79BE">
        <w:rPr>
          <w:rFonts w:ascii="Times New Roman" w:hAnsi="Times New Roman" w:cs="Times New Roman"/>
          <w:sz w:val="24"/>
          <w:szCs w:val="24"/>
        </w:rPr>
        <w:t xml:space="preserve"> </w:t>
      </w:r>
      <w:r w:rsidR="0087552B" w:rsidRPr="00EA79BE">
        <w:rPr>
          <w:rFonts w:ascii="Times New Roman" w:hAnsi="Times New Roman" w:cs="Times New Roman"/>
          <w:sz w:val="24"/>
          <w:szCs w:val="24"/>
        </w:rPr>
        <w:t>Температурная з</w:t>
      </w:r>
      <w:r w:rsidR="0023147F" w:rsidRPr="00EA79BE">
        <w:rPr>
          <w:rFonts w:ascii="Times New Roman" w:hAnsi="Times New Roman" w:cs="Times New Roman"/>
          <w:sz w:val="24"/>
          <w:szCs w:val="24"/>
        </w:rPr>
        <w:t xml:space="preserve">ависимость теплоёмкости </w:t>
      </w:r>
      <w:r w:rsidR="0023147F" w:rsidRPr="00EA79BE">
        <w:rPr>
          <w:rFonts w:ascii="Times New Roman" w:hAnsi="Times New Roman" w:cs="Times New Roman"/>
          <w:sz w:val="24"/>
          <w:szCs w:val="24"/>
          <w:lang w:val="en-US"/>
        </w:rPr>
        <w:t>C</w:t>
      </w:r>
      <w:r w:rsidR="0023147F" w:rsidRPr="00EA79BE">
        <w:rPr>
          <w:rFonts w:ascii="Times New Roman" w:hAnsi="Times New Roman" w:cs="Times New Roman"/>
          <w:sz w:val="24"/>
          <w:szCs w:val="24"/>
        </w:rPr>
        <w:t>(</w:t>
      </w:r>
      <w:r w:rsidR="0023147F" w:rsidRPr="00EA79BE">
        <w:rPr>
          <w:rFonts w:ascii="Times New Roman" w:hAnsi="Times New Roman" w:cs="Times New Roman"/>
          <w:sz w:val="24"/>
          <w:szCs w:val="24"/>
          <w:lang w:val="en-US"/>
        </w:rPr>
        <w:t>T</w:t>
      </w:r>
      <w:r w:rsidR="0023147F" w:rsidRPr="00EA79BE">
        <w:rPr>
          <w:rFonts w:ascii="Times New Roman" w:hAnsi="Times New Roman" w:cs="Times New Roman"/>
          <w:sz w:val="24"/>
          <w:szCs w:val="24"/>
        </w:rPr>
        <w:t xml:space="preserve">) соединения </w:t>
      </w:r>
      <w:bookmarkStart w:id="1" w:name="_Hlk531635137"/>
      <w:r w:rsidR="0023147F" w:rsidRPr="00EA79BE">
        <w:rPr>
          <w:rFonts w:ascii="Times New Roman" w:hAnsi="Times New Roman" w:cs="Times New Roman"/>
          <w:sz w:val="24"/>
          <w:szCs w:val="24"/>
        </w:rPr>
        <w:t>(</w:t>
      </w:r>
      <w:r w:rsidR="0023147F" w:rsidRPr="00EA79BE">
        <w:rPr>
          <w:rFonts w:ascii="Times New Roman" w:hAnsi="Times New Roman" w:cs="Times New Roman"/>
          <w:sz w:val="24"/>
          <w:szCs w:val="24"/>
          <w:lang w:val="en-US"/>
        </w:rPr>
        <w:t>Y</w:t>
      </w:r>
      <w:r w:rsidR="0023147F" w:rsidRPr="00EA79BE">
        <w:rPr>
          <w:rFonts w:ascii="Times New Roman" w:hAnsi="Times New Roman" w:cs="Times New Roman"/>
          <w:sz w:val="24"/>
          <w:szCs w:val="24"/>
          <w:vertAlign w:val="subscript"/>
        </w:rPr>
        <w:t>1–</w:t>
      </w:r>
      <w:proofErr w:type="spellStart"/>
      <w:r w:rsidR="0023147F" w:rsidRPr="00EA79BE">
        <w:rPr>
          <w:rFonts w:ascii="Times New Roman" w:hAnsi="Times New Roman" w:cs="Times New Roman"/>
          <w:iCs/>
          <w:sz w:val="24"/>
          <w:szCs w:val="24"/>
          <w:vertAlign w:val="subscript"/>
          <w:lang w:val="en-US"/>
        </w:rPr>
        <w:t>x</w:t>
      </w:r>
      <w:r w:rsidR="0023147F" w:rsidRPr="00EA79BE">
        <w:rPr>
          <w:rFonts w:ascii="Times New Roman" w:hAnsi="Times New Roman" w:cs="Times New Roman"/>
          <w:sz w:val="24"/>
          <w:szCs w:val="24"/>
          <w:lang w:val="en-US"/>
        </w:rPr>
        <w:t>Nd</w:t>
      </w:r>
      <w:r w:rsidR="0023147F" w:rsidRPr="00EA79BE">
        <w:rPr>
          <w:rFonts w:ascii="Times New Roman" w:hAnsi="Times New Roman" w:cs="Times New Roman"/>
          <w:iCs/>
          <w:sz w:val="24"/>
          <w:szCs w:val="24"/>
          <w:vertAlign w:val="subscript"/>
          <w:lang w:val="en-US"/>
        </w:rPr>
        <w:t>x</w:t>
      </w:r>
      <w:proofErr w:type="spellEnd"/>
      <w:r w:rsidR="0023147F" w:rsidRPr="00EA79BE">
        <w:rPr>
          <w:rFonts w:ascii="Times New Roman" w:hAnsi="Times New Roman" w:cs="Times New Roman"/>
          <w:sz w:val="24"/>
          <w:szCs w:val="24"/>
        </w:rPr>
        <w:t>)</w:t>
      </w:r>
      <w:r w:rsidR="0023147F" w:rsidRPr="00EA79BE">
        <w:rPr>
          <w:rFonts w:ascii="Times New Roman" w:hAnsi="Times New Roman" w:cs="Times New Roman"/>
          <w:sz w:val="24"/>
          <w:szCs w:val="24"/>
          <w:vertAlign w:val="subscript"/>
        </w:rPr>
        <w:t>2</w:t>
      </w:r>
      <w:proofErr w:type="spellStart"/>
      <w:r w:rsidR="0023147F" w:rsidRPr="00EA79BE">
        <w:rPr>
          <w:rFonts w:ascii="Times New Roman" w:hAnsi="Times New Roman" w:cs="Times New Roman"/>
          <w:sz w:val="24"/>
          <w:szCs w:val="24"/>
          <w:lang w:val="en-US"/>
        </w:rPr>
        <w:t>BaNiO</w:t>
      </w:r>
      <w:proofErr w:type="spellEnd"/>
      <w:r w:rsidR="0023147F" w:rsidRPr="00EA79BE">
        <w:rPr>
          <w:rFonts w:ascii="Times New Roman" w:hAnsi="Times New Roman" w:cs="Times New Roman"/>
          <w:sz w:val="24"/>
          <w:szCs w:val="24"/>
          <w:vertAlign w:val="subscript"/>
        </w:rPr>
        <w:t>5</w:t>
      </w:r>
      <w:r w:rsidR="0023147F" w:rsidRPr="00EA79BE">
        <w:rPr>
          <w:rFonts w:ascii="Times New Roman" w:hAnsi="Times New Roman" w:cs="Times New Roman"/>
          <w:sz w:val="24"/>
          <w:szCs w:val="24"/>
        </w:rPr>
        <w:t xml:space="preserve"> </w:t>
      </w:r>
      <w:bookmarkEnd w:id="1"/>
      <w:r w:rsidR="0087552B" w:rsidRPr="00EA79BE">
        <w:rPr>
          <w:rFonts w:ascii="Times New Roman" w:hAnsi="Times New Roman" w:cs="Times New Roman"/>
          <w:sz w:val="24"/>
          <w:szCs w:val="24"/>
        </w:rPr>
        <w:t xml:space="preserve">с </w:t>
      </w:r>
      <w:r w:rsidR="0023147F" w:rsidRPr="00EA79BE">
        <w:rPr>
          <w:rFonts w:ascii="Times New Roman" w:hAnsi="Times New Roman" w:cs="Times New Roman"/>
          <w:sz w:val="24"/>
          <w:szCs w:val="24"/>
        </w:rPr>
        <w:t>(</w:t>
      </w:r>
      <w:r w:rsidR="0023147F" w:rsidRPr="00EA79BE">
        <w:rPr>
          <w:rFonts w:ascii="Times New Roman" w:hAnsi="Times New Roman" w:cs="Times New Roman"/>
          <w:sz w:val="24"/>
          <w:szCs w:val="24"/>
          <w:lang w:val="en-US"/>
        </w:rPr>
        <w:t>a</w:t>
      </w:r>
      <w:r w:rsidR="0023147F" w:rsidRPr="00EA79BE">
        <w:rPr>
          <w:rFonts w:ascii="Times New Roman" w:hAnsi="Times New Roman" w:cs="Times New Roman"/>
          <w:sz w:val="24"/>
          <w:szCs w:val="24"/>
        </w:rPr>
        <w:t xml:space="preserve">) </w:t>
      </w:r>
      <w:r w:rsidR="0023147F" w:rsidRPr="00EA79BE">
        <w:rPr>
          <w:rFonts w:ascii="Times New Roman" w:hAnsi="Times New Roman" w:cs="Times New Roman"/>
          <w:sz w:val="24"/>
          <w:szCs w:val="24"/>
          <w:lang w:val="en-US"/>
        </w:rPr>
        <w:t>x</w:t>
      </w:r>
      <w:r w:rsidR="0023147F" w:rsidRPr="00EA79BE">
        <w:rPr>
          <w:rFonts w:ascii="Times New Roman" w:hAnsi="Times New Roman" w:cs="Times New Roman"/>
          <w:sz w:val="24"/>
          <w:szCs w:val="24"/>
        </w:rPr>
        <w:t>=1 (</w:t>
      </w:r>
      <w:r w:rsidR="0023147F" w:rsidRPr="00EA79BE">
        <w:rPr>
          <w:rFonts w:ascii="Times New Roman" w:hAnsi="Times New Roman" w:cs="Times New Roman"/>
          <w:sz w:val="24"/>
          <w:szCs w:val="24"/>
          <w:lang w:val="en-US"/>
        </w:rPr>
        <w:t>b</w:t>
      </w:r>
      <w:r w:rsidR="0023147F" w:rsidRPr="00EA79BE">
        <w:rPr>
          <w:rFonts w:ascii="Times New Roman" w:hAnsi="Times New Roman" w:cs="Times New Roman"/>
          <w:sz w:val="24"/>
          <w:szCs w:val="24"/>
        </w:rPr>
        <w:t xml:space="preserve">) </w:t>
      </w:r>
      <w:r w:rsidR="0023147F" w:rsidRPr="00EA79BE">
        <w:rPr>
          <w:rFonts w:ascii="Times New Roman" w:hAnsi="Times New Roman" w:cs="Times New Roman"/>
          <w:sz w:val="24"/>
          <w:szCs w:val="24"/>
          <w:lang w:val="en-US"/>
        </w:rPr>
        <w:t>x</w:t>
      </w:r>
      <w:r w:rsidR="0023147F" w:rsidRPr="00EA79BE">
        <w:rPr>
          <w:rFonts w:ascii="Times New Roman" w:hAnsi="Times New Roman" w:cs="Times New Roman"/>
          <w:sz w:val="24"/>
          <w:szCs w:val="24"/>
        </w:rPr>
        <w:t>=0.15. Экспериментальные данные представлены точками.</w:t>
      </w:r>
      <w:r w:rsidR="0023147F" w:rsidRPr="00EA79BE">
        <w:rPr>
          <w:rFonts w:ascii="Times New Roman" w:hAnsi="Times New Roman" w:cs="Times New Roman"/>
        </w:rPr>
        <w:t xml:space="preserve"> </w:t>
      </w:r>
      <w:r w:rsidR="0023147F" w:rsidRPr="00EA79BE">
        <w:rPr>
          <w:rFonts w:ascii="Times New Roman" w:hAnsi="Times New Roman" w:cs="Times New Roman"/>
          <w:sz w:val="24"/>
          <w:szCs w:val="24"/>
        </w:rPr>
        <w:t xml:space="preserve">Сплошные линии показывают вклад </w:t>
      </w:r>
      <w:proofErr w:type="spellStart"/>
      <w:r w:rsidR="0023147F" w:rsidRPr="00EA79BE">
        <w:rPr>
          <w:rFonts w:ascii="Times New Roman" w:hAnsi="Times New Roman" w:cs="Times New Roman"/>
          <w:sz w:val="24"/>
          <w:szCs w:val="24"/>
        </w:rPr>
        <w:t>Nd</w:t>
      </w:r>
      <w:proofErr w:type="spellEnd"/>
      <w:r w:rsidR="0023147F" w:rsidRPr="00EA79BE">
        <w:rPr>
          <w:rFonts w:ascii="Times New Roman" w:hAnsi="Times New Roman" w:cs="Times New Roman"/>
          <w:sz w:val="24"/>
          <w:szCs w:val="24"/>
        </w:rPr>
        <w:t xml:space="preserve"> подсистем</w:t>
      </w:r>
      <w:r w:rsidR="007058A3" w:rsidRPr="00EA79BE">
        <w:rPr>
          <w:rFonts w:ascii="Times New Roman" w:hAnsi="Times New Roman" w:cs="Times New Roman"/>
          <w:sz w:val="24"/>
          <w:szCs w:val="24"/>
        </w:rPr>
        <w:t>ы</w:t>
      </w:r>
      <w:r w:rsidR="0023147F" w:rsidRPr="00EA79BE">
        <w:rPr>
          <w:rFonts w:ascii="Times New Roman" w:hAnsi="Times New Roman" w:cs="Times New Roman"/>
          <w:sz w:val="24"/>
          <w:szCs w:val="24"/>
        </w:rPr>
        <w:t>.</w:t>
      </w:r>
    </w:p>
    <w:p w14:paraId="279AA785" w14:textId="77777777" w:rsidR="00F74966" w:rsidRPr="00EA79BE" w:rsidRDefault="00F74966">
      <w:pPr>
        <w:rPr>
          <w:rFonts w:ascii="Times New Roman" w:eastAsiaTheme="minorEastAsia" w:hAnsi="Times New Roman" w:cs="Times New Roman"/>
          <w:strike/>
          <w:sz w:val="28"/>
          <w:szCs w:val="24"/>
        </w:rPr>
      </w:pPr>
    </w:p>
    <w:p w14:paraId="6CD51F36" w14:textId="4DE27414" w:rsidR="00F74966" w:rsidRPr="00EA79BE" w:rsidRDefault="00F74966" w:rsidP="00F74966">
      <w:pPr>
        <w:ind w:firstLine="567"/>
        <w:jc w:val="both"/>
        <w:rPr>
          <w:rFonts w:ascii="Times New Roman" w:hAnsi="Times New Roman" w:cs="Times New Roman"/>
          <w:b/>
          <w:sz w:val="32"/>
          <w:szCs w:val="24"/>
        </w:rPr>
      </w:pPr>
      <w:r w:rsidRPr="00EA79BE">
        <w:rPr>
          <w:rFonts w:ascii="Times New Roman" w:hAnsi="Times New Roman" w:cs="Times New Roman"/>
          <w:b/>
          <w:sz w:val="32"/>
          <w:szCs w:val="24"/>
          <w:lang w:val="en-US"/>
        </w:rPr>
        <w:t>IV</w:t>
      </w:r>
      <w:r w:rsidRPr="00EA79BE">
        <w:rPr>
          <w:rFonts w:ascii="Times New Roman" w:hAnsi="Times New Roman" w:cs="Times New Roman"/>
          <w:b/>
          <w:sz w:val="32"/>
          <w:szCs w:val="24"/>
        </w:rPr>
        <w:t>. Выводы.</w:t>
      </w:r>
    </w:p>
    <w:p w14:paraId="79425607" w14:textId="27E7E418" w:rsidR="00770E87" w:rsidRPr="00630F1D" w:rsidRDefault="00770E87" w:rsidP="0073007A">
      <w:pPr>
        <w:numPr>
          <w:ilvl w:val="0"/>
          <w:numId w:val="2"/>
        </w:numPr>
        <w:spacing w:after="240" w:line="240" w:lineRule="auto"/>
        <w:ind w:left="357" w:firstLine="0"/>
        <w:rPr>
          <w:rFonts w:ascii="Times New Roman" w:eastAsiaTheme="minorEastAsia" w:hAnsi="Times New Roman" w:cs="Times New Roman"/>
          <w:sz w:val="28"/>
          <w:szCs w:val="24"/>
        </w:rPr>
      </w:pPr>
      <w:r w:rsidRPr="00630F1D">
        <w:rPr>
          <w:rFonts w:ascii="Times New Roman" w:eastAsia="+mn-ea" w:hAnsi="Times New Roman" w:cs="Times New Roman"/>
          <w:kern w:val="24"/>
          <w:sz w:val="28"/>
          <w:szCs w:val="28"/>
        </w:rPr>
        <w:t xml:space="preserve">Примесь </w:t>
      </w:r>
      <w:r w:rsidRPr="00630F1D">
        <w:rPr>
          <w:rFonts w:ascii="Times New Roman" w:eastAsia="+mn-ea" w:hAnsi="Times New Roman" w:cs="Times New Roman"/>
          <w:kern w:val="24"/>
          <w:sz w:val="28"/>
          <w:szCs w:val="28"/>
          <w:lang w:val="en-US"/>
        </w:rPr>
        <w:t>Mg</w:t>
      </w:r>
      <w:r w:rsidRPr="00630F1D">
        <w:rPr>
          <w:rFonts w:ascii="Times New Roman" w:eastAsia="+mn-ea" w:hAnsi="Times New Roman" w:cs="Times New Roman"/>
          <w:kern w:val="24"/>
          <w:sz w:val="28"/>
          <w:szCs w:val="28"/>
        </w:rPr>
        <w:t xml:space="preserve"> в </w:t>
      </w:r>
      <w:proofErr w:type="spellStart"/>
      <w:r w:rsidRPr="00630F1D">
        <w:rPr>
          <w:rFonts w:ascii="Times New Roman" w:eastAsia="+mn-ea" w:hAnsi="Times New Roman" w:cs="Times New Roman"/>
          <w:kern w:val="24"/>
          <w:sz w:val="28"/>
          <w:szCs w:val="28"/>
        </w:rPr>
        <w:t>халдейновском</w:t>
      </w:r>
      <w:proofErr w:type="spellEnd"/>
      <w:r w:rsidRPr="00630F1D">
        <w:rPr>
          <w:rFonts w:ascii="Times New Roman" w:eastAsia="+mn-ea" w:hAnsi="Times New Roman" w:cs="Times New Roman"/>
          <w:kern w:val="24"/>
          <w:sz w:val="28"/>
          <w:szCs w:val="28"/>
        </w:rPr>
        <w:t xml:space="preserve"> соединении </w:t>
      </w:r>
      <w:r w:rsidRPr="00630F1D">
        <w:rPr>
          <w:rFonts w:ascii="Times New Roman" w:eastAsia="Times New Roman" w:hAnsi="Times New Roman" w:cs="Times New Roman"/>
          <w:sz w:val="28"/>
          <w:szCs w:val="24"/>
          <w:lang w:val="en-US" w:eastAsia="ru-RU"/>
        </w:rPr>
        <w:t>Y</w:t>
      </w:r>
      <w:r w:rsidRPr="00630F1D">
        <w:rPr>
          <w:rFonts w:ascii="Times New Roman" w:eastAsia="Times New Roman" w:hAnsi="Times New Roman" w:cs="Times New Roman"/>
          <w:sz w:val="28"/>
          <w:szCs w:val="24"/>
          <w:vertAlign w:val="subscript"/>
          <w:lang w:eastAsia="ru-RU"/>
        </w:rPr>
        <w:t>2</w:t>
      </w:r>
      <w:proofErr w:type="spellStart"/>
      <w:r w:rsidRPr="00630F1D">
        <w:rPr>
          <w:rFonts w:ascii="Times New Roman" w:eastAsia="Times New Roman" w:hAnsi="Times New Roman" w:cs="Times New Roman"/>
          <w:sz w:val="28"/>
          <w:szCs w:val="24"/>
          <w:lang w:val="en-US" w:eastAsia="ru-RU"/>
        </w:rPr>
        <w:t>BaNiO</w:t>
      </w:r>
      <w:proofErr w:type="spellEnd"/>
      <w:r w:rsidRPr="00630F1D">
        <w:rPr>
          <w:rFonts w:ascii="Times New Roman" w:eastAsia="Times New Roman" w:hAnsi="Times New Roman" w:cs="Times New Roman"/>
          <w:sz w:val="28"/>
          <w:szCs w:val="24"/>
          <w:vertAlign w:val="subscript"/>
          <w:lang w:eastAsia="ru-RU"/>
        </w:rPr>
        <w:t xml:space="preserve">5 </w:t>
      </w:r>
      <w:r w:rsidRPr="00630F1D">
        <w:rPr>
          <w:rFonts w:ascii="Times New Roman" w:eastAsia="+mn-ea" w:hAnsi="Times New Roman" w:cs="Times New Roman"/>
          <w:kern w:val="24"/>
          <w:sz w:val="28"/>
          <w:szCs w:val="28"/>
        </w:rPr>
        <w:t xml:space="preserve">приводит к появлению на теплоемкости аномалии </w:t>
      </w:r>
      <w:proofErr w:type="spellStart"/>
      <w:r w:rsidRPr="00630F1D">
        <w:rPr>
          <w:rFonts w:ascii="Times New Roman" w:eastAsia="+mn-ea" w:hAnsi="Times New Roman" w:cs="Times New Roman"/>
          <w:kern w:val="24"/>
          <w:sz w:val="28"/>
          <w:szCs w:val="28"/>
        </w:rPr>
        <w:t>Шоттки</w:t>
      </w:r>
      <w:proofErr w:type="spellEnd"/>
      <w:r w:rsidRPr="00630F1D">
        <w:rPr>
          <w:rFonts w:ascii="Times New Roman" w:eastAsia="+mn-ea" w:hAnsi="Times New Roman" w:cs="Times New Roman"/>
          <w:kern w:val="24"/>
          <w:sz w:val="28"/>
          <w:szCs w:val="28"/>
        </w:rPr>
        <w:t xml:space="preserve">, которая смещается в сторону высоких температур с увеличением магнитного поля, причем это смещение носит </w:t>
      </w:r>
      <w:proofErr w:type="spellStart"/>
      <w:r w:rsidRPr="00630F1D">
        <w:rPr>
          <w:rFonts w:ascii="Times New Roman" w:eastAsia="+mn-ea" w:hAnsi="Times New Roman" w:cs="Times New Roman"/>
          <w:kern w:val="24"/>
          <w:sz w:val="28"/>
          <w:szCs w:val="28"/>
        </w:rPr>
        <w:t>анизотроптный</w:t>
      </w:r>
      <w:proofErr w:type="spellEnd"/>
      <w:r w:rsidRPr="00630F1D">
        <w:rPr>
          <w:rFonts w:ascii="Times New Roman" w:eastAsia="+mn-ea" w:hAnsi="Times New Roman" w:cs="Times New Roman"/>
          <w:kern w:val="24"/>
          <w:sz w:val="28"/>
          <w:szCs w:val="28"/>
        </w:rPr>
        <w:t xml:space="preserve"> характер.</w:t>
      </w:r>
    </w:p>
    <w:p w14:paraId="62292F1F" w14:textId="526AD43B" w:rsidR="00770E87" w:rsidRPr="00630F1D" w:rsidRDefault="001239C2" w:rsidP="0073007A">
      <w:pPr>
        <w:numPr>
          <w:ilvl w:val="0"/>
          <w:numId w:val="2"/>
        </w:numPr>
        <w:spacing w:after="240" w:line="240" w:lineRule="auto"/>
        <w:ind w:left="357" w:firstLine="0"/>
        <w:rPr>
          <w:rFonts w:ascii="Times New Roman" w:eastAsiaTheme="minorEastAsia" w:hAnsi="Times New Roman" w:cs="Times New Roman"/>
          <w:sz w:val="28"/>
          <w:szCs w:val="24"/>
        </w:rPr>
      </w:pPr>
      <w:r w:rsidRPr="00630F1D">
        <w:rPr>
          <w:rFonts w:ascii="Times New Roman" w:eastAsia="+mn-ea" w:hAnsi="Times New Roman" w:cs="Times New Roman"/>
          <w:kern w:val="24"/>
          <w:sz w:val="28"/>
          <w:szCs w:val="28"/>
        </w:rPr>
        <w:t xml:space="preserve">Низкотемпературный «хвост», обнаруженный на температурной зависимости магнитной </w:t>
      </w:r>
      <w:proofErr w:type="spellStart"/>
      <w:r w:rsidRPr="00630F1D">
        <w:rPr>
          <w:rFonts w:ascii="Times New Roman" w:eastAsia="+mn-ea" w:hAnsi="Times New Roman" w:cs="Times New Roman"/>
          <w:kern w:val="24"/>
          <w:sz w:val="28"/>
          <w:szCs w:val="28"/>
        </w:rPr>
        <w:t>восприимочивости</w:t>
      </w:r>
      <w:proofErr w:type="spellEnd"/>
      <w:r w:rsidRPr="00630F1D">
        <w:rPr>
          <w:rFonts w:ascii="Times New Roman" w:eastAsia="+mn-ea" w:hAnsi="Times New Roman" w:cs="Times New Roman"/>
          <w:kern w:val="24"/>
          <w:sz w:val="28"/>
          <w:szCs w:val="28"/>
        </w:rPr>
        <w:t xml:space="preserve"> при внесении в соединение </w:t>
      </w:r>
      <w:r w:rsidRPr="00630F1D">
        <w:rPr>
          <w:rFonts w:ascii="Times New Roman" w:eastAsia="Times New Roman" w:hAnsi="Times New Roman" w:cs="Times New Roman"/>
          <w:sz w:val="28"/>
          <w:szCs w:val="24"/>
          <w:lang w:val="en-US" w:eastAsia="ru-RU"/>
        </w:rPr>
        <w:t>Y</w:t>
      </w:r>
      <w:r w:rsidRPr="00630F1D">
        <w:rPr>
          <w:rFonts w:ascii="Times New Roman" w:eastAsia="Times New Roman" w:hAnsi="Times New Roman" w:cs="Times New Roman"/>
          <w:sz w:val="28"/>
          <w:szCs w:val="24"/>
          <w:vertAlign w:val="subscript"/>
          <w:lang w:eastAsia="ru-RU"/>
        </w:rPr>
        <w:t>2</w:t>
      </w:r>
      <w:proofErr w:type="spellStart"/>
      <w:r w:rsidRPr="00630F1D">
        <w:rPr>
          <w:rFonts w:ascii="Times New Roman" w:eastAsia="Times New Roman" w:hAnsi="Times New Roman" w:cs="Times New Roman"/>
          <w:sz w:val="28"/>
          <w:szCs w:val="24"/>
          <w:lang w:val="en-US" w:eastAsia="ru-RU"/>
        </w:rPr>
        <w:t>BaNiO</w:t>
      </w:r>
      <w:proofErr w:type="spellEnd"/>
      <w:r w:rsidRPr="00630F1D">
        <w:rPr>
          <w:rFonts w:ascii="Times New Roman" w:eastAsia="Times New Roman" w:hAnsi="Times New Roman" w:cs="Times New Roman"/>
          <w:sz w:val="28"/>
          <w:szCs w:val="24"/>
          <w:vertAlign w:val="subscript"/>
          <w:lang w:eastAsia="ru-RU"/>
        </w:rPr>
        <w:t>5</w:t>
      </w:r>
      <w:r w:rsidRPr="00630F1D">
        <w:rPr>
          <w:rFonts w:ascii="Times New Roman" w:eastAsia="Times New Roman" w:hAnsi="Times New Roman" w:cs="Times New Roman"/>
          <w:sz w:val="28"/>
          <w:szCs w:val="24"/>
          <w:lang w:eastAsia="ru-RU"/>
        </w:rPr>
        <w:t xml:space="preserve"> немагнитного </w:t>
      </w:r>
      <w:r w:rsidRPr="00630F1D">
        <w:rPr>
          <w:rFonts w:ascii="Times New Roman" w:eastAsia="Times New Roman" w:hAnsi="Times New Roman" w:cs="Times New Roman"/>
          <w:sz w:val="28"/>
          <w:szCs w:val="24"/>
          <w:lang w:val="en-US" w:eastAsia="ru-RU"/>
        </w:rPr>
        <w:t>Zn</w:t>
      </w:r>
      <w:r w:rsidRPr="00630F1D">
        <w:rPr>
          <w:rFonts w:ascii="Times New Roman" w:eastAsia="Times New Roman" w:hAnsi="Times New Roman" w:cs="Times New Roman"/>
          <w:sz w:val="28"/>
          <w:szCs w:val="24"/>
          <w:lang w:eastAsia="ru-RU"/>
        </w:rPr>
        <w:t xml:space="preserve">, </w:t>
      </w:r>
      <w:r w:rsidR="00692B92" w:rsidRPr="00630F1D">
        <w:rPr>
          <w:rFonts w:ascii="Times New Roman" w:hAnsi="Times New Roman" w:cs="Times New Roman"/>
          <w:sz w:val="28"/>
          <w:szCs w:val="24"/>
        </w:rPr>
        <w:t>свидетельствует о наличии в соединении спинов S=1/2 и их взаимодействии.</w:t>
      </w:r>
    </w:p>
    <w:p w14:paraId="053E46F7" w14:textId="376D9B7A" w:rsidR="00692B92" w:rsidRPr="00630F1D" w:rsidRDefault="00692B92" w:rsidP="00692B92">
      <w:pPr>
        <w:numPr>
          <w:ilvl w:val="0"/>
          <w:numId w:val="2"/>
        </w:numPr>
        <w:spacing w:after="240" w:line="240" w:lineRule="auto"/>
        <w:ind w:left="357" w:firstLine="0"/>
        <w:rPr>
          <w:rFonts w:ascii="Times New Roman" w:eastAsiaTheme="minorEastAsia" w:hAnsi="Times New Roman" w:cs="Times New Roman"/>
          <w:sz w:val="28"/>
          <w:szCs w:val="24"/>
        </w:rPr>
      </w:pPr>
      <w:r w:rsidRPr="00630F1D">
        <w:rPr>
          <w:rFonts w:ascii="Times New Roman" w:eastAsiaTheme="minorEastAsia" w:hAnsi="Times New Roman" w:cs="Times New Roman"/>
          <w:sz w:val="28"/>
          <w:szCs w:val="24"/>
        </w:rPr>
        <w:t xml:space="preserve">В ЭПР исследовании обнаружено наличие </w:t>
      </w:r>
      <w:bookmarkStart w:id="2" w:name="_GoBack"/>
      <w:bookmarkEnd w:id="2"/>
      <w:r w:rsidRPr="00630F1D">
        <w:rPr>
          <w:rFonts w:ascii="Times New Roman" w:eastAsiaTheme="minorEastAsia" w:hAnsi="Times New Roman" w:cs="Times New Roman"/>
          <w:sz w:val="28"/>
          <w:szCs w:val="24"/>
        </w:rPr>
        <w:t xml:space="preserve">спинов S =1/2, возникающих при внесении в соединение немагнитной примеси, и их взаимодействие, на которое существенное влияние оказывает анизотропия иона </w:t>
      </w:r>
      <w:r w:rsidRPr="00630F1D">
        <w:rPr>
          <w:rFonts w:ascii="Times New Roman" w:eastAsiaTheme="minorEastAsia" w:hAnsi="Times New Roman" w:cs="Times New Roman"/>
          <w:sz w:val="28"/>
          <w:szCs w:val="24"/>
          <w:lang w:val="en-US"/>
        </w:rPr>
        <w:t>Ni</w:t>
      </w:r>
      <w:r w:rsidRPr="00630F1D">
        <w:rPr>
          <w:rFonts w:ascii="Times New Roman" w:eastAsiaTheme="minorEastAsia" w:hAnsi="Times New Roman" w:cs="Times New Roman"/>
          <w:sz w:val="28"/>
          <w:szCs w:val="24"/>
          <w:vertAlign w:val="superscript"/>
        </w:rPr>
        <w:t>2+</w:t>
      </w:r>
      <w:r w:rsidRPr="00630F1D">
        <w:rPr>
          <w:rFonts w:ascii="Times New Roman" w:eastAsiaTheme="minorEastAsia" w:hAnsi="Times New Roman" w:cs="Times New Roman"/>
          <w:sz w:val="28"/>
          <w:szCs w:val="24"/>
        </w:rPr>
        <w:t xml:space="preserve">. </w:t>
      </w:r>
    </w:p>
    <w:p w14:paraId="2C52F2ED" w14:textId="7C75348A" w:rsidR="00692B92" w:rsidRPr="00630F1D" w:rsidRDefault="00B66664" w:rsidP="0073007A">
      <w:pPr>
        <w:numPr>
          <w:ilvl w:val="0"/>
          <w:numId w:val="2"/>
        </w:numPr>
        <w:spacing w:after="240" w:line="240" w:lineRule="auto"/>
        <w:ind w:left="357" w:firstLine="0"/>
        <w:rPr>
          <w:rFonts w:ascii="Times New Roman" w:eastAsiaTheme="minorEastAsia" w:hAnsi="Times New Roman" w:cs="Times New Roman"/>
          <w:sz w:val="28"/>
          <w:szCs w:val="24"/>
        </w:rPr>
      </w:pPr>
      <w:r w:rsidRPr="00630F1D">
        <w:rPr>
          <w:rFonts w:ascii="Times New Roman" w:eastAsiaTheme="minorEastAsia" w:hAnsi="Times New Roman" w:cs="Times New Roman"/>
          <w:sz w:val="28"/>
          <w:szCs w:val="24"/>
        </w:rPr>
        <w:t xml:space="preserve">Для описания экспериментальных данных предложена модель, согласно которой на концах сегментов цепочки никеля, возникающих при внесении немагнитной примеси, появляются спины </w:t>
      </w:r>
      <w:r w:rsidRPr="00630F1D">
        <w:rPr>
          <w:rFonts w:ascii="Times New Roman" w:eastAsiaTheme="minorEastAsia" w:hAnsi="Times New Roman" w:cs="Times New Roman"/>
          <w:sz w:val="28"/>
          <w:szCs w:val="24"/>
          <w:lang w:val="en-US"/>
        </w:rPr>
        <w:t>S</w:t>
      </w:r>
      <w:r w:rsidRPr="00630F1D">
        <w:rPr>
          <w:rFonts w:ascii="Times New Roman" w:eastAsiaTheme="minorEastAsia" w:hAnsi="Times New Roman" w:cs="Times New Roman"/>
          <w:sz w:val="28"/>
          <w:szCs w:val="24"/>
        </w:rPr>
        <w:t xml:space="preserve">=1/2, которые могут взаимодействовать друг с другом. </w:t>
      </w:r>
    </w:p>
    <w:p w14:paraId="66488AC0" w14:textId="1E371F8D" w:rsidR="00F74966" w:rsidRPr="00630F1D" w:rsidRDefault="00B02D30" w:rsidP="0073007A">
      <w:pPr>
        <w:numPr>
          <w:ilvl w:val="0"/>
          <w:numId w:val="2"/>
        </w:numPr>
        <w:spacing w:after="240" w:line="240" w:lineRule="auto"/>
        <w:ind w:left="357" w:firstLine="0"/>
        <w:rPr>
          <w:rFonts w:ascii="Times New Roman" w:eastAsiaTheme="minorEastAsia" w:hAnsi="Times New Roman" w:cs="Times New Roman"/>
          <w:sz w:val="28"/>
          <w:szCs w:val="24"/>
        </w:rPr>
      </w:pPr>
      <w:r w:rsidRPr="00630F1D">
        <w:rPr>
          <w:rFonts w:ascii="Times New Roman" w:eastAsiaTheme="minorEastAsia" w:hAnsi="Times New Roman" w:cs="Times New Roman"/>
          <w:sz w:val="28"/>
          <w:szCs w:val="24"/>
        </w:rPr>
        <w:t>В соединении (</w:t>
      </w:r>
      <w:r w:rsidRPr="00630F1D">
        <w:rPr>
          <w:rFonts w:ascii="Times New Roman" w:eastAsiaTheme="minorEastAsia" w:hAnsi="Times New Roman" w:cs="Times New Roman"/>
          <w:sz w:val="28"/>
          <w:szCs w:val="24"/>
          <w:lang w:val="en-US"/>
        </w:rPr>
        <w:t>Y</w:t>
      </w:r>
      <w:r w:rsidRPr="00630F1D">
        <w:rPr>
          <w:rFonts w:ascii="Times New Roman" w:eastAsiaTheme="minorEastAsia" w:hAnsi="Times New Roman" w:cs="Times New Roman"/>
          <w:sz w:val="28"/>
          <w:szCs w:val="24"/>
          <w:vertAlign w:val="subscript"/>
        </w:rPr>
        <w:t>1–</w:t>
      </w:r>
      <w:proofErr w:type="spellStart"/>
      <w:r w:rsidRPr="00630F1D">
        <w:rPr>
          <w:rFonts w:ascii="Times New Roman" w:eastAsiaTheme="minorEastAsia" w:hAnsi="Times New Roman" w:cs="Times New Roman"/>
          <w:iCs/>
          <w:sz w:val="28"/>
          <w:szCs w:val="24"/>
          <w:vertAlign w:val="subscript"/>
          <w:lang w:val="en-US"/>
        </w:rPr>
        <w:t>x</w:t>
      </w:r>
      <w:r w:rsidRPr="00630F1D">
        <w:rPr>
          <w:rFonts w:ascii="Times New Roman" w:eastAsiaTheme="minorEastAsia" w:hAnsi="Times New Roman" w:cs="Times New Roman"/>
          <w:sz w:val="28"/>
          <w:szCs w:val="24"/>
          <w:lang w:val="en-US"/>
        </w:rPr>
        <w:t>Nd</w:t>
      </w:r>
      <w:r w:rsidRPr="00630F1D">
        <w:rPr>
          <w:rFonts w:ascii="Times New Roman" w:eastAsiaTheme="minorEastAsia" w:hAnsi="Times New Roman" w:cs="Times New Roman"/>
          <w:iCs/>
          <w:sz w:val="28"/>
          <w:szCs w:val="24"/>
          <w:vertAlign w:val="subscript"/>
          <w:lang w:val="en-US"/>
        </w:rPr>
        <w:t>x</w:t>
      </w:r>
      <w:proofErr w:type="spellEnd"/>
      <w:r w:rsidRPr="00630F1D">
        <w:rPr>
          <w:rFonts w:ascii="Times New Roman" w:eastAsiaTheme="minorEastAsia" w:hAnsi="Times New Roman" w:cs="Times New Roman"/>
          <w:sz w:val="28"/>
          <w:szCs w:val="24"/>
        </w:rPr>
        <w:t>)</w:t>
      </w:r>
      <w:r w:rsidRPr="00630F1D">
        <w:rPr>
          <w:rFonts w:ascii="Times New Roman" w:eastAsiaTheme="minorEastAsia" w:hAnsi="Times New Roman" w:cs="Times New Roman"/>
          <w:sz w:val="28"/>
          <w:szCs w:val="24"/>
          <w:vertAlign w:val="subscript"/>
        </w:rPr>
        <w:t>2</w:t>
      </w:r>
      <w:proofErr w:type="spellStart"/>
      <w:r w:rsidRPr="00630F1D">
        <w:rPr>
          <w:rFonts w:ascii="Times New Roman" w:eastAsiaTheme="minorEastAsia" w:hAnsi="Times New Roman" w:cs="Times New Roman"/>
          <w:sz w:val="28"/>
          <w:szCs w:val="24"/>
          <w:lang w:val="en-US"/>
        </w:rPr>
        <w:t>BaNiO</w:t>
      </w:r>
      <w:proofErr w:type="spellEnd"/>
      <w:r w:rsidRPr="00630F1D">
        <w:rPr>
          <w:rFonts w:ascii="Times New Roman" w:eastAsiaTheme="minorEastAsia" w:hAnsi="Times New Roman" w:cs="Times New Roman"/>
          <w:sz w:val="28"/>
          <w:szCs w:val="24"/>
          <w:vertAlign w:val="subscript"/>
        </w:rPr>
        <w:t>5</w:t>
      </w:r>
      <w:r w:rsidRPr="00630F1D">
        <w:rPr>
          <w:rFonts w:ascii="Times New Roman" w:eastAsiaTheme="minorEastAsia" w:hAnsi="Times New Roman" w:cs="Times New Roman"/>
          <w:sz w:val="28"/>
          <w:szCs w:val="24"/>
        </w:rPr>
        <w:t xml:space="preserve"> в</w:t>
      </w:r>
      <w:r w:rsidR="00F74966" w:rsidRPr="00630F1D">
        <w:rPr>
          <w:rFonts w:ascii="Times New Roman" w:eastAsiaTheme="minorEastAsia" w:hAnsi="Times New Roman" w:cs="Times New Roman"/>
          <w:sz w:val="28"/>
          <w:szCs w:val="24"/>
        </w:rPr>
        <w:t>клад неодима не описывает аномали</w:t>
      </w:r>
      <w:r w:rsidR="00692B92" w:rsidRPr="00630F1D">
        <w:rPr>
          <w:rFonts w:ascii="Times New Roman" w:eastAsiaTheme="minorEastAsia" w:hAnsi="Times New Roman" w:cs="Times New Roman"/>
          <w:sz w:val="28"/>
          <w:szCs w:val="24"/>
        </w:rPr>
        <w:t xml:space="preserve">ю </w:t>
      </w:r>
      <w:r w:rsidR="00F74966" w:rsidRPr="00630F1D">
        <w:rPr>
          <w:rFonts w:ascii="Times New Roman" w:eastAsiaTheme="minorEastAsia" w:hAnsi="Times New Roman" w:cs="Times New Roman"/>
          <w:sz w:val="28"/>
          <w:szCs w:val="24"/>
        </w:rPr>
        <w:t xml:space="preserve">на теплоемкости, которая появляется после вычитания вклада </w:t>
      </w:r>
      <w:proofErr w:type="spellStart"/>
      <w:r w:rsidR="00F74966" w:rsidRPr="00630F1D">
        <w:rPr>
          <w:rFonts w:ascii="Times New Roman" w:eastAsiaTheme="minorEastAsia" w:hAnsi="Times New Roman" w:cs="Times New Roman"/>
          <w:sz w:val="28"/>
          <w:szCs w:val="24"/>
        </w:rPr>
        <w:t>Nd</w:t>
      </w:r>
      <w:proofErr w:type="spellEnd"/>
      <w:r w:rsidRPr="00630F1D">
        <w:rPr>
          <w:rFonts w:ascii="Times New Roman" w:eastAsiaTheme="minorEastAsia" w:hAnsi="Times New Roman" w:cs="Times New Roman"/>
          <w:sz w:val="28"/>
          <w:szCs w:val="24"/>
        </w:rPr>
        <w:t xml:space="preserve">. </w:t>
      </w:r>
      <w:r w:rsidR="00692B92" w:rsidRPr="00630F1D">
        <w:rPr>
          <w:rFonts w:ascii="Times New Roman" w:eastAsiaTheme="minorEastAsia" w:hAnsi="Times New Roman" w:cs="Times New Roman"/>
          <w:sz w:val="28"/>
          <w:szCs w:val="24"/>
        </w:rPr>
        <w:t>Возможное описание магнитной системы в области низких температур основывается на предположении о разрывах цепочек неконтролируемыми немагнитными примесями.</w:t>
      </w:r>
    </w:p>
    <w:p w14:paraId="2E2DA7B4" w14:textId="77777777" w:rsidR="00F74966" w:rsidRPr="00EA79BE" w:rsidRDefault="00F74966">
      <w:pPr>
        <w:rPr>
          <w:rFonts w:ascii="Times New Roman" w:eastAsiaTheme="minorEastAsia" w:hAnsi="Times New Roman" w:cs="Times New Roman"/>
          <w:sz w:val="28"/>
          <w:szCs w:val="24"/>
        </w:rPr>
      </w:pPr>
    </w:p>
    <w:p w14:paraId="121F56C0" w14:textId="77777777" w:rsidR="001B08FD" w:rsidRPr="00EA79BE" w:rsidRDefault="000D7306" w:rsidP="001B08FD">
      <w:pPr>
        <w:jc w:val="both"/>
        <w:rPr>
          <w:rFonts w:ascii="Times New Roman" w:hAnsi="Times New Roman" w:cs="Times New Roman"/>
          <w:sz w:val="32"/>
          <w:lang w:val="en-US"/>
        </w:rPr>
      </w:pPr>
      <w:r w:rsidRPr="00EA79BE">
        <w:rPr>
          <w:rFonts w:ascii="Times New Roman" w:hAnsi="Times New Roman" w:cs="Times New Roman"/>
          <w:sz w:val="32"/>
        </w:rPr>
        <w:lastRenderedPageBreak/>
        <w:t>СПИСОК</w:t>
      </w:r>
      <w:r w:rsidRPr="00EA79BE">
        <w:rPr>
          <w:rFonts w:ascii="Times New Roman" w:hAnsi="Times New Roman" w:cs="Times New Roman"/>
          <w:sz w:val="32"/>
          <w:lang w:val="en-US"/>
        </w:rPr>
        <w:t xml:space="preserve"> </w:t>
      </w:r>
      <w:r w:rsidRPr="00EA79BE">
        <w:rPr>
          <w:rFonts w:ascii="Times New Roman" w:hAnsi="Times New Roman" w:cs="Times New Roman"/>
          <w:sz w:val="32"/>
        </w:rPr>
        <w:t>ЛИТЕРАТУРЫ</w:t>
      </w:r>
    </w:p>
    <w:p w14:paraId="574FB8E0" w14:textId="214326CF" w:rsidR="00D528DB" w:rsidRDefault="000D7306" w:rsidP="00D528DB">
      <w:pPr>
        <w:spacing w:after="0"/>
        <w:jc w:val="both"/>
        <w:rPr>
          <w:rFonts w:ascii="Times New Roman" w:hAnsi="Times New Roman" w:cs="Times New Roman"/>
          <w:sz w:val="24"/>
          <w:lang w:val="en-US"/>
        </w:rPr>
      </w:pPr>
      <w:r w:rsidRPr="00EA79BE">
        <w:rPr>
          <w:rFonts w:ascii="Times New Roman" w:hAnsi="Times New Roman" w:cs="Times New Roman"/>
          <w:sz w:val="24"/>
          <w:lang w:val="en-US"/>
        </w:rPr>
        <w:t xml:space="preserve">[1] </w:t>
      </w:r>
      <w:proofErr w:type="spellStart"/>
      <w:r w:rsidRPr="00EA79BE">
        <w:rPr>
          <w:rFonts w:ascii="Times New Roman" w:hAnsi="Times New Roman" w:cs="Times New Roman"/>
          <w:sz w:val="24"/>
          <w:lang w:val="en-US"/>
        </w:rPr>
        <w:t>Darriet</w:t>
      </w:r>
      <w:proofErr w:type="spellEnd"/>
      <w:r w:rsidRPr="00EA79BE">
        <w:rPr>
          <w:rFonts w:ascii="Times New Roman" w:hAnsi="Times New Roman" w:cs="Times New Roman"/>
          <w:sz w:val="24"/>
          <w:lang w:val="en-US"/>
        </w:rPr>
        <w:t xml:space="preserve"> J., </w:t>
      </w:r>
      <w:proofErr w:type="spellStart"/>
      <w:r w:rsidRPr="00EA79BE">
        <w:rPr>
          <w:rFonts w:ascii="Times New Roman" w:hAnsi="Times New Roman" w:cs="Times New Roman"/>
          <w:sz w:val="24"/>
          <w:lang w:val="en-US"/>
        </w:rPr>
        <w:t>Regnault</w:t>
      </w:r>
      <w:proofErr w:type="spellEnd"/>
      <w:r w:rsidRPr="00EA79BE">
        <w:rPr>
          <w:rFonts w:ascii="Times New Roman" w:hAnsi="Times New Roman" w:cs="Times New Roman"/>
          <w:sz w:val="24"/>
          <w:lang w:val="en-US"/>
        </w:rPr>
        <w:t xml:space="preserve"> L. P. The compound Y</w:t>
      </w:r>
      <w:r w:rsidRPr="00EA79BE">
        <w:rPr>
          <w:rFonts w:ascii="Times New Roman" w:hAnsi="Times New Roman" w:cs="Times New Roman"/>
          <w:sz w:val="24"/>
          <w:vertAlign w:val="subscript"/>
          <w:lang w:val="en-US"/>
        </w:rPr>
        <w:t>2</w:t>
      </w:r>
      <w:r w:rsidRPr="00EA79BE">
        <w:rPr>
          <w:rFonts w:ascii="Times New Roman" w:hAnsi="Times New Roman" w:cs="Times New Roman"/>
          <w:sz w:val="24"/>
          <w:lang w:val="en-US"/>
        </w:rPr>
        <w:t>BaNiO</w:t>
      </w:r>
      <w:r w:rsidRPr="00EA79BE">
        <w:rPr>
          <w:rFonts w:ascii="Times New Roman" w:hAnsi="Times New Roman" w:cs="Times New Roman"/>
          <w:sz w:val="24"/>
          <w:vertAlign w:val="subscript"/>
          <w:lang w:val="en-US"/>
        </w:rPr>
        <w:t>5</w:t>
      </w:r>
      <w:r w:rsidRPr="00EA79BE">
        <w:rPr>
          <w:rFonts w:ascii="Times New Roman" w:hAnsi="Times New Roman" w:cs="Times New Roman"/>
          <w:sz w:val="24"/>
          <w:lang w:val="en-US"/>
        </w:rPr>
        <w:t xml:space="preserve">: A new example of a Haldane gap in a S= 1 magnetic chain //Solid State Communications. 1993. v. 86. №. 7. p. 409-412. </w:t>
      </w:r>
      <w:proofErr w:type="spellStart"/>
      <w:r w:rsidRPr="00EA79BE">
        <w:rPr>
          <w:rFonts w:ascii="Times New Roman" w:hAnsi="Times New Roman" w:cs="Times New Roman"/>
          <w:sz w:val="24"/>
          <w:lang w:val="en-US"/>
        </w:rPr>
        <w:t>doi</w:t>
      </w:r>
      <w:proofErr w:type="spellEnd"/>
      <w:r w:rsidRPr="00EA79BE">
        <w:rPr>
          <w:rFonts w:ascii="Times New Roman" w:hAnsi="Times New Roman" w:cs="Times New Roman"/>
          <w:sz w:val="24"/>
          <w:lang w:val="en-US"/>
        </w:rPr>
        <w:t>: 10.1016/0038-1098(93)90455-V</w:t>
      </w:r>
      <w:r w:rsidR="00D528DB" w:rsidRPr="00EA79BE">
        <w:rPr>
          <w:rFonts w:ascii="Times New Roman" w:hAnsi="Times New Roman" w:cs="Times New Roman"/>
          <w:sz w:val="24"/>
          <w:lang w:val="en-US"/>
        </w:rPr>
        <w:t>.</w:t>
      </w:r>
    </w:p>
    <w:p w14:paraId="28349510" w14:textId="3F626EB7" w:rsidR="00630F1D" w:rsidRPr="00EA79BE" w:rsidRDefault="00630F1D" w:rsidP="00D528DB">
      <w:pPr>
        <w:spacing w:after="0"/>
        <w:jc w:val="both"/>
        <w:rPr>
          <w:rFonts w:ascii="Times New Roman" w:hAnsi="Times New Roman" w:cs="Times New Roman"/>
          <w:sz w:val="24"/>
          <w:lang w:val="en-US"/>
        </w:rPr>
      </w:pPr>
      <w:r>
        <w:rPr>
          <w:rFonts w:ascii="Times New Roman" w:hAnsi="Times New Roman" w:cs="Times New Roman"/>
          <w:sz w:val="24"/>
          <w:lang w:val="en-US"/>
        </w:rPr>
        <w:t xml:space="preserve">[2] </w:t>
      </w:r>
      <w:r w:rsidRPr="009D755F">
        <w:rPr>
          <w:rFonts w:ascii="Times New Roman" w:hAnsi="Times New Roman" w:cs="Times New Roman"/>
          <w:sz w:val="24"/>
          <w:lang w:val="en-US"/>
        </w:rPr>
        <w:t xml:space="preserve">A. </w:t>
      </w:r>
      <w:proofErr w:type="spellStart"/>
      <w:r w:rsidRPr="009D755F">
        <w:rPr>
          <w:rFonts w:ascii="Times New Roman" w:hAnsi="Times New Roman" w:cs="Times New Roman"/>
          <w:sz w:val="24"/>
          <w:lang w:val="en-US"/>
        </w:rPr>
        <w:t>Zheludev</w:t>
      </w:r>
      <w:proofErr w:type="spellEnd"/>
      <w:r w:rsidRPr="009D755F">
        <w:rPr>
          <w:rFonts w:ascii="Times New Roman" w:hAnsi="Times New Roman" w:cs="Times New Roman"/>
          <w:sz w:val="24"/>
          <w:lang w:val="en-US"/>
        </w:rPr>
        <w:t xml:space="preserve">, J. M. </w:t>
      </w:r>
      <w:proofErr w:type="spellStart"/>
      <w:r w:rsidRPr="009D755F">
        <w:rPr>
          <w:rFonts w:ascii="Times New Roman" w:hAnsi="Times New Roman" w:cs="Times New Roman"/>
          <w:sz w:val="24"/>
          <w:lang w:val="en-US"/>
        </w:rPr>
        <w:t>Tranquada</w:t>
      </w:r>
      <w:proofErr w:type="spellEnd"/>
      <w:r w:rsidRPr="009D755F">
        <w:rPr>
          <w:rFonts w:ascii="Times New Roman" w:hAnsi="Times New Roman" w:cs="Times New Roman"/>
          <w:sz w:val="24"/>
          <w:lang w:val="en-US"/>
        </w:rPr>
        <w:t xml:space="preserve">, T. Vogt, and D. J. </w:t>
      </w:r>
      <w:proofErr w:type="spellStart"/>
      <w:r w:rsidRPr="009D755F">
        <w:rPr>
          <w:rFonts w:ascii="Times New Roman" w:hAnsi="Times New Roman" w:cs="Times New Roman"/>
          <w:sz w:val="24"/>
          <w:lang w:val="en-US"/>
        </w:rPr>
        <w:t>Buttrey</w:t>
      </w:r>
      <w:proofErr w:type="spellEnd"/>
      <w:r w:rsidRPr="009D755F">
        <w:rPr>
          <w:rFonts w:ascii="Times New Roman" w:hAnsi="Times New Roman" w:cs="Times New Roman"/>
          <w:sz w:val="24"/>
          <w:lang w:val="en-US"/>
        </w:rPr>
        <w:t>, Phys. Rev. B 54, 7210 (1996).</w:t>
      </w:r>
    </w:p>
    <w:p w14:paraId="0133BD2C" w14:textId="3D640A7E" w:rsidR="001C3CB8" w:rsidRPr="00EA79BE" w:rsidRDefault="00127CF0" w:rsidP="001C3CB8">
      <w:pPr>
        <w:spacing w:after="0"/>
        <w:jc w:val="both"/>
        <w:rPr>
          <w:rFonts w:ascii="Times New Roman" w:hAnsi="Times New Roman" w:cs="Times New Roman"/>
          <w:sz w:val="24"/>
          <w:lang w:val="en-US"/>
        </w:rPr>
      </w:pPr>
      <w:r>
        <w:rPr>
          <w:rFonts w:ascii="Times New Roman" w:hAnsi="Times New Roman" w:cs="Times New Roman"/>
          <w:sz w:val="24"/>
          <w:lang w:val="en-US"/>
        </w:rPr>
        <w:t>[3]</w:t>
      </w:r>
      <w:r w:rsidR="001C3CB8" w:rsidRPr="00EA79BE">
        <w:rPr>
          <w:rFonts w:ascii="Times New Roman" w:hAnsi="Times New Roman" w:cs="Times New Roman"/>
          <w:sz w:val="24"/>
          <w:lang w:val="en-US"/>
        </w:rPr>
        <w:t xml:space="preserve"> </w:t>
      </w:r>
      <w:proofErr w:type="spellStart"/>
      <w:r w:rsidR="001C3CB8" w:rsidRPr="00EA79BE">
        <w:rPr>
          <w:rFonts w:ascii="Times New Roman" w:hAnsi="Times New Roman" w:cs="Times New Roman"/>
          <w:sz w:val="24"/>
          <w:lang w:val="en-US"/>
        </w:rPr>
        <w:t>Toshimitsu</w:t>
      </w:r>
      <w:proofErr w:type="spellEnd"/>
      <w:r w:rsidR="001C3CB8" w:rsidRPr="00EA79BE">
        <w:rPr>
          <w:rFonts w:ascii="Times New Roman" w:hAnsi="Times New Roman" w:cs="Times New Roman"/>
          <w:sz w:val="24"/>
          <w:lang w:val="en-US"/>
        </w:rPr>
        <w:t xml:space="preserve"> </w:t>
      </w:r>
      <w:proofErr w:type="spellStart"/>
      <w:r w:rsidR="001C3CB8" w:rsidRPr="00EA79BE">
        <w:rPr>
          <w:rFonts w:ascii="Times New Roman" w:hAnsi="Times New Roman" w:cs="Times New Roman"/>
          <w:sz w:val="24"/>
          <w:lang w:val="en-US"/>
        </w:rPr>
        <w:t>Itoa</w:t>
      </w:r>
      <w:proofErr w:type="spellEnd"/>
      <w:r w:rsidR="001C3CB8" w:rsidRPr="00EA79BE">
        <w:rPr>
          <w:rFonts w:ascii="Times New Roman" w:hAnsi="Times New Roman" w:cs="Times New Roman"/>
          <w:sz w:val="24"/>
          <w:lang w:val="en-US"/>
        </w:rPr>
        <w:t xml:space="preserve">, </w:t>
      </w:r>
      <w:proofErr w:type="spellStart"/>
      <w:r w:rsidR="001C3CB8" w:rsidRPr="00EA79BE">
        <w:rPr>
          <w:rFonts w:ascii="Times New Roman" w:hAnsi="Times New Roman" w:cs="Times New Roman"/>
          <w:sz w:val="24"/>
          <w:lang w:val="en-US"/>
        </w:rPr>
        <w:t>Hidenori</w:t>
      </w:r>
      <w:proofErr w:type="spellEnd"/>
      <w:r w:rsidR="001C3CB8" w:rsidRPr="00EA79BE">
        <w:rPr>
          <w:rFonts w:ascii="Times New Roman" w:hAnsi="Times New Roman" w:cs="Times New Roman"/>
          <w:sz w:val="24"/>
          <w:lang w:val="en-US"/>
        </w:rPr>
        <w:t xml:space="preserve"> Takagi. Contrast between static- and mobile-impurity effects on</w:t>
      </w:r>
    </w:p>
    <w:p w14:paraId="38ECEDA4" w14:textId="2E56EC00" w:rsidR="001C3CB8" w:rsidRDefault="001C3CB8" w:rsidP="001C3CB8">
      <w:pPr>
        <w:spacing w:after="0"/>
        <w:jc w:val="both"/>
        <w:rPr>
          <w:rFonts w:ascii="Times New Roman" w:hAnsi="Times New Roman" w:cs="Times New Roman"/>
          <w:sz w:val="24"/>
          <w:lang w:val="en-US"/>
        </w:rPr>
      </w:pPr>
      <w:r w:rsidRPr="00EA79BE">
        <w:rPr>
          <w:rFonts w:ascii="Times New Roman" w:hAnsi="Times New Roman" w:cs="Times New Roman"/>
          <w:sz w:val="24"/>
          <w:lang w:val="en-US"/>
        </w:rPr>
        <w:t>Haldane-gap system Y</w:t>
      </w:r>
      <w:r w:rsidRPr="00EA79BE">
        <w:rPr>
          <w:rFonts w:ascii="Times New Roman" w:hAnsi="Times New Roman" w:cs="Times New Roman"/>
          <w:sz w:val="24"/>
          <w:vertAlign w:val="subscript"/>
          <w:lang w:val="en-US"/>
        </w:rPr>
        <w:t>2</w:t>
      </w:r>
      <w:r w:rsidRPr="00EA79BE">
        <w:rPr>
          <w:rFonts w:ascii="Times New Roman" w:hAnsi="Times New Roman" w:cs="Times New Roman"/>
          <w:sz w:val="24"/>
          <w:lang w:val="en-US"/>
        </w:rPr>
        <w:t>BaNiO</w:t>
      </w:r>
      <w:r w:rsidRPr="00EA79BE">
        <w:rPr>
          <w:rFonts w:ascii="Times New Roman" w:hAnsi="Times New Roman" w:cs="Times New Roman"/>
          <w:sz w:val="24"/>
          <w:vertAlign w:val="subscript"/>
          <w:lang w:val="en-US"/>
        </w:rPr>
        <w:t>5</w:t>
      </w:r>
      <w:r w:rsidRPr="00EA79BE">
        <w:rPr>
          <w:rFonts w:ascii="Times New Roman" w:hAnsi="Times New Roman" w:cs="Times New Roman"/>
          <w:sz w:val="24"/>
          <w:lang w:val="en-US"/>
        </w:rPr>
        <w:t>studied by specific heat. 2003 Elsevier Science B.V.  doi:10.1016/S0921-4526(02)02569-3</w:t>
      </w:r>
    </w:p>
    <w:p w14:paraId="59EF7221" w14:textId="6DE44A95" w:rsidR="00287F4A" w:rsidRPr="00EA79BE" w:rsidRDefault="00127CF0" w:rsidP="00287F4A">
      <w:pPr>
        <w:spacing w:after="0"/>
        <w:jc w:val="both"/>
        <w:rPr>
          <w:rFonts w:ascii="Times New Roman" w:hAnsi="Times New Roman" w:cs="Times New Roman"/>
          <w:sz w:val="24"/>
          <w:lang w:val="en-US"/>
        </w:rPr>
      </w:pPr>
      <w:r>
        <w:rPr>
          <w:rFonts w:ascii="Times New Roman" w:hAnsi="Times New Roman" w:cs="Times New Roman"/>
          <w:sz w:val="24"/>
          <w:lang w:val="en-US"/>
        </w:rPr>
        <w:t>[4]</w:t>
      </w:r>
      <w:r w:rsidR="00287F4A" w:rsidRPr="00EA79BE">
        <w:rPr>
          <w:rFonts w:ascii="Times New Roman" w:hAnsi="Times New Roman" w:cs="Times New Roman"/>
          <w:sz w:val="24"/>
          <w:lang w:val="en-US"/>
        </w:rPr>
        <w:t xml:space="preserve"> V. </w:t>
      </w:r>
      <w:proofErr w:type="spellStart"/>
      <w:r w:rsidR="00287F4A" w:rsidRPr="00EA79BE">
        <w:rPr>
          <w:rFonts w:ascii="Times New Roman" w:hAnsi="Times New Roman" w:cs="Times New Roman"/>
          <w:sz w:val="24"/>
          <w:lang w:val="en-US"/>
        </w:rPr>
        <w:t>Villar</w:t>
      </w:r>
      <w:proofErr w:type="spellEnd"/>
      <w:r w:rsidR="00287F4A" w:rsidRPr="00EA79BE">
        <w:rPr>
          <w:rFonts w:ascii="Times New Roman" w:hAnsi="Times New Roman" w:cs="Times New Roman"/>
          <w:sz w:val="24"/>
          <w:lang w:val="en-US"/>
        </w:rPr>
        <w:t xml:space="preserve">, R. </w:t>
      </w:r>
      <w:proofErr w:type="spellStart"/>
      <w:r w:rsidR="00287F4A" w:rsidRPr="00EA79BE">
        <w:rPr>
          <w:rFonts w:ascii="Times New Roman" w:hAnsi="Times New Roman" w:cs="Times New Roman"/>
          <w:sz w:val="24"/>
          <w:lang w:val="en-US"/>
        </w:rPr>
        <w:t>Melin</w:t>
      </w:r>
      <w:proofErr w:type="spellEnd"/>
      <w:r w:rsidR="00287F4A" w:rsidRPr="00EA79BE">
        <w:rPr>
          <w:rFonts w:ascii="Times New Roman" w:hAnsi="Times New Roman" w:cs="Times New Roman"/>
          <w:sz w:val="24"/>
          <w:lang w:val="en-US"/>
        </w:rPr>
        <w:t xml:space="preserve">, C. Paulsen, J. </w:t>
      </w:r>
      <w:proofErr w:type="spellStart"/>
      <w:r w:rsidR="00287F4A" w:rsidRPr="00EA79BE">
        <w:rPr>
          <w:rFonts w:ascii="Times New Roman" w:hAnsi="Times New Roman" w:cs="Times New Roman"/>
          <w:sz w:val="24"/>
          <w:lang w:val="en-US"/>
        </w:rPr>
        <w:t>Souletie</w:t>
      </w:r>
      <w:proofErr w:type="spellEnd"/>
      <w:r w:rsidR="00287F4A" w:rsidRPr="00EA79BE">
        <w:rPr>
          <w:rFonts w:ascii="Times New Roman" w:hAnsi="Times New Roman" w:cs="Times New Roman"/>
          <w:sz w:val="24"/>
          <w:lang w:val="en-US"/>
        </w:rPr>
        <w:t xml:space="preserve">, E. </w:t>
      </w:r>
      <w:proofErr w:type="spellStart"/>
      <w:r w:rsidR="00287F4A" w:rsidRPr="00EA79BE">
        <w:rPr>
          <w:rFonts w:ascii="Times New Roman" w:hAnsi="Times New Roman" w:cs="Times New Roman"/>
          <w:sz w:val="24"/>
          <w:lang w:val="en-US"/>
        </w:rPr>
        <w:t>Janod</w:t>
      </w:r>
      <w:proofErr w:type="spellEnd"/>
      <w:r w:rsidR="00287F4A" w:rsidRPr="00EA79BE">
        <w:rPr>
          <w:rFonts w:ascii="Times New Roman" w:hAnsi="Times New Roman" w:cs="Times New Roman"/>
          <w:sz w:val="24"/>
          <w:lang w:val="en-US"/>
        </w:rPr>
        <w:t xml:space="preserve">, and C. </w:t>
      </w:r>
      <w:proofErr w:type="spellStart"/>
      <w:r w:rsidR="00287F4A" w:rsidRPr="00EA79BE">
        <w:rPr>
          <w:rFonts w:ascii="Times New Roman" w:hAnsi="Times New Roman" w:cs="Times New Roman"/>
          <w:sz w:val="24"/>
          <w:lang w:val="en-US"/>
        </w:rPr>
        <w:t>Payen</w:t>
      </w:r>
      <w:proofErr w:type="spellEnd"/>
      <w:r w:rsidR="00287F4A" w:rsidRPr="00EA79BE">
        <w:rPr>
          <w:rFonts w:ascii="Times New Roman" w:hAnsi="Times New Roman" w:cs="Times New Roman"/>
          <w:sz w:val="24"/>
          <w:lang w:val="en-US"/>
        </w:rPr>
        <w:t xml:space="preserve">. Unconventional antiferromagnetic correlations of the doped Haldane </w:t>
      </w:r>
      <w:proofErr w:type="spellStart"/>
      <w:r w:rsidR="00287F4A" w:rsidRPr="00EA79BE">
        <w:rPr>
          <w:rFonts w:ascii="Times New Roman" w:hAnsi="Times New Roman" w:cs="Times New Roman"/>
          <w:sz w:val="24"/>
          <w:lang w:val="en-US"/>
        </w:rPr>
        <w:t>gapsystem</w:t>
      </w:r>
      <w:proofErr w:type="spellEnd"/>
      <w:r w:rsidR="00287F4A" w:rsidRPr="00EA79BE">
        <w:rPr>
          <w:rFonts w:ascii="Times New Roman" w:hAnsi="Times New Roman" w:cs="Times New Roman"/>
          <w:sz w:val="24"/>
          <w:lang w:val="en-US"/>
        </w:rPr>
        <w:t xml:space="preserve"> Y</w:t>
      </w:r>
      <w:r w:rsidR="00287F4A" w:rsidRPr="00EA79BE">
        <w:rPr>
          <w:rFonts w:ascii="Times New Roman" w:hAnsi="Times New Roman" w:cs="Times New Roman"/>
          <w:sz w:val="24"/>
          <w:vertAlign w:val="subscript"/>
          <w:lang w:val="en-US"/>
        </w:rPr>
        <w:t>2</w:t>
      </w:r>
      <w:r w:rsidR="00287F4A" w:rsidRPr="00EA79BE">
        <w:rPr>
          <w:rFonts w:ascii="Times New Roman" w:hAnsi="Times New Roman" w:cs="Times New Roman"/>
          <w:sz w:val="24"/>
          <w:lang w:val="en-US"/>
        </w:rPr>
        <w:t>BaNi</w:t>
      </w:r>
      <w:r w:rsidR="00287F4A" w:rsidRPr="00EA79BE">
        <w:rPr>
          <w:rFonts w:ascii="Times New Roman" w:hAnsi="Times New Roman" w:cs="Times New Roman"/>
          <w:sz w:val="24"/>
          <w:vertAlign w:val="subscript"/>
          <w:lang w:val="en-US"/>
        </w:rPr>
        <w:t>1−x</w:t>
      </w:r>
      <w:r w:rsidR="00287F4A" w:rsidRPr="00EA79BE">
        <w:rPr>
          <w:rFonts w:ascii="Times New Roman" w:hAnsi="Times New Roman" w:cs="Times New Roman"/>
          <w:sz w:val="24"/>
          <w:lang w:val="en-US"/>
        </w:rPr>
        <w:t>Zn</w:t>
      </w:r>
      <w:r w:rsidR="00287F4A" w:rsidRPr="00EA79BE">
        <w:rPr>
          <w:rFonts w:ascii="Times New Roman" w:hAnsi="Times New Roman" w:cs="Times New Roman"/>
          <w:sz w:val="24"/>
          <w:vertAlign w:val="subscript"/>
          <w:lang w:val="en-US"/>
        </w:rPr>
        <w:t>x</w:t>
      </w:r>
      <w:r w:rsidR="00287F4A" w:rsidRPr="00EA79BE">
        <w:rPr>
          <w:rFonts w:ascii="Times New Roman" w:hAnsi="Times New Roman" w:cs="Times New Roman"/>
          <w:sz w:val="24"/>
          <w:lang w:val="en-US"/>
        </w:rPr>
        <w:t>O</w:t>
      </w:r>
      <w:r w:rsidR="00287F4A" w:rsidRPr="00EA79BE">
        <w:rPr>
          <w:rFonts w:ascii="Times New Roman" w:hAnsi="Times New Roman" w:cs="Times New Roman"/>
          <w:sz w:val="24"/>
          <w:vertAlign w:val="subscript"/>
          <w:lang w:val="en-US"/>
        </w:rPr>
        <w:t>5</w:t>
      </w:r>
      <w:r w:rsidR="00287F4A" w:rsidRPr="00EA79BE">
        <w:rPr>
          <w:rFonts w:ascii="Times New Roman" w:hAnsi="Times New Roman" w:cs="Times New Roman"/>
          <w:sz w:val="24"/>
          <w:lang w:val="en-US"/>
        </w:rPr>
        <w:t>. Eur. Phys. J. B 25, 39–51 (2002) DOI: 10.1140/e10051-002-0006-x.</w:t>
      </w:r>
    </w:p>
    <w:p w14:paraId="222F2058" w14:textId="791F790F" w:rsidR="00127CF0" w:rsidRDefault="00127CF0" w:rsidP="00D528DB">
      <w:pPr>
        <w:spacing w:after="0"/>
        <w:jc w:val="both"/>
        <w:rPr>
          <w:rFonts w:ascii="Times New Roman" w:hAnsi="Times New Roman" w:cs="Times New Roman"/>
          <w:sz w:val="24"/>
          <w:lang w:val="en-US"/>
        </w:rPr>
      </w:pPr>
      <w:r>
        <w:rPr>
          <w:rFonts w:ascii="Times New Roman" w:hAnsi="Times New Roman" w:cs="Times New Roman"/>
          <w:sz w:val="24"/>
          <w:lang w:val="en-US"/>
        </w:rPr>
        <w:t>[5]</w:t>
      </w:r>
      <w:r w:rsidRPr="00EA79BE">
        <w:rPr>
          <w:rFonts w:ascii="Times New Roman" w:hAnsi="Times New Roman" w:cs="Times New Roman"/>
          <w:sz w:val="24"/>
          <w:lang w:val="en-US"/>
        </w:rPr>
        <w:t xml:space="preserve"> C. D. Batista, K. Hallberg, and A. A. </w:t>
      </w:r>
      <w:proofErr w:type="spellStart"/>
      <w:r w:rsidRPr="00EA79BE">
        <w:rPr>
          <w:rFonts w:ascii="Times New Roman" w:hAnsi="Times New Roman" w:cs="Times New Roman"/>
          <w:sz w:val="24"/>
          <w:lang w:val="en-US"/>
        </w:rPr>
        <w:t>Aligia</w:t>
      </w:r>
      <w:proofErr w:type="spellEnd"/>
      <w:r w:rsidRPr="00EA79BE">
        <w:rPr>
          <w:rFonts w:ascii="Times New Roman" w:hAnsi="Times New Roman" w:cs="Times New Roman"/>
          <w:sz w:val="24"/>
          <w:lang w:val="en-US"/>
        </w:rPr>
        <w:t xml:space="preserve">, Phys. </w:t>
      </w:r>
      <w:proofErr w:type="spellStart"/>
      <w:r w:rsidRPr="00EA79BE">
        <w:rPr>
          <w:rFonts w:ascii="Times New Roman" w:hAnsi="Times New Roman" w:cs="Times New Roman"/>
          <w:sz w:val="24"/>
          <w:lang w:val="en-US"/>
        </w:rPr>
        <w:t>Rev.B</w:t>
      </w:r>
      <w:proofErr w:type="spellEnd"/>
      <w:r w:rsidRPr="00EA79BE">
        <w:rPr>
          <w:rFonts w:ascii="Times New Roman" w:hAnsi="Times New Roman" w:cs="Times New Roman"/>
          <w:sz w:val="24"/>
          <w:lang w:val="en-US"/>
        </w:rPr>
        <w:t xml:space="preserve"> 60, R12 553 (1999).</w:t>
      </w:r>
    </w:p>
    <w:p w14:paraId="304C9539" w14:textId="7FCE235A" w:rsidR="005D073D" w:rsidRDefault="00630F1D" w:rsidP="00D528DB">
      <w:pPr>
        <w:spacing w:after="0"/>
        <w:jc w:val="both"/>
        <w:rPr>
          <w:rFonts w:ascii="Times New Roman" w:hAnsi="Times New Roman" w:cs="Times New Roman"/>
          <w:sz w:val="24"/>
          <w:lang w:val="en-US"/>
        </w:rPr>
      </w:pPr>
      <w:r>
        <w:rPr>
          <w:rFonts w:ascii="Times New Roman" w:hAnsi="Times New Roman" w:cs="Times New Roman"/>
          <w:sz w:val="24"/>
          <w:lang w:val="en-US"/>
        </w:rPr>
        <w:t>[6]</w:t>
      </w:r>
      <w:r w:rsidR="005D073D" w:rsidRPr="00EA79BE">
        <w:rPr>
          <w:rFonts w:ascii="Times New Roman" w:hAnsi="Times New Roman" w:cs="Times New Roman"/>
          <w:sz w:val="24"/>
          <w:lang w:val="en-US"/>
        </w:rPr>
        <w:t xml:space="preserve"> E.A. Popova, S.A. </w:t>
      </w:r>
      <w:proofErr w:type="spellStart"/>
      <w:r w:rsidR="005D073D" w:rsidRPr="00EA79BE">
        <w:rPr>
          <w:rFonts w:ascii="Times New Roman" w:hAnsi="Times New Roman" w:cs="Times New Roman"/>
          <w:sz w:val="24"/>
          <w:lang w:val="en-US"/>
        </w:rPr>
        <w:t>Klimin</w:t>
      </w:r>
      <w:proofErr w:type="spellEnd"/>
      <w:r w:rsidR="005D073D" w:rsidRPr="00EA79BE">
        <w:rPr>
          <w:rFonts w:ascii="Times New Roman" w:hAnsi="Times New Roman" w:cs="Times New Roman"/>
          <w:sz w:val="24"/>
          <w:lang w:val="en-US"/>
        </w:rPr>
        <w:t xml:space="preserve">, M.N. Popova, R. </w:t>
      </w:r>
      <w:proofErr w:type="spellStart"/>
      <w:r w:rsidR="005D073D" w:rsidRPr="00EA79BE">
        <w:rPr>
          <w:rFonts w:ascii="Times New Roman" w:hAnsi="Times New Roman" w:cs="Times New Roman"/>
          <w:sz w:val="24"/>
          <w:lang w:val="en-US"/>
        </w:rPr>
        <w:t>Klingeler</w:t>
      </w:r>
      <w:proofErr w:type="spellEnd"/>
      <w:r w:rsidR="005D073D" w:rsidRPr="00EA79BE">
        <w:rPr>
          <w:rFonts w:ascii="Times New Roman" w:hAnsi="Times New Roman" w:cs="Times New Roman"/>
          <w:sz w:val="24"/>
          <w:lang w:val="en-US"/>
        </w:rPr>
        <w:t xml:space="preserve">, N. Tristan, B. Buchner, A.N. </w:t>
      </w:r>
      <w:proofErr w:type="spellStart"/>
      <w:r w:rsidR="005D073D" w:rsidRPr="00EA79BE">
        <w:rPr>
          <w:rFonts w:ascii="Times New Roman" w:hAnsi="Times New Roman" w:cs="Times New Roman"/>
          <w:sz w:val="24"/>
          <w:lang w:val="en-US"/>
        </w:rPr>
        <w:t>Vasiliev</w:t>
      </w:r>
      <w:proofErr w:type="spellEnd"/>
      <w:r w:rsidR="005D073D" w:rsidRPr="00EA79BE">
        <w:rPr>
          <w:rFonts w:ascii="Times New Roman" w:hAnsi="Times New Roman" w:cs="Times New Roman"/>
          <w:sz w:val="24"/>
          <w:lang w:val="en-US"/>
        </w:rPr>
        <w:t>. Magnetic properties of quasi-one-dimensional antiferromagnets (Y</w:t>
      </w:r>
      <w:r w:rsidR="005D073D" w:rsidRPr="00EA79BE">
        <w:rPr>
          <w:rFonts w:ascii="Times New Roman" w:hAnsi="Times New Roman" w:cs="Times New Roman"/>
          <w:sz w:val="24"/>
          <w:vertAlign w:val="subscript"/>
          <w:lang w:val="en-US"/>
        </w:rPr>
        <w:t>1–</w:t>
      </w:r>
      <w:proofErr w:type="spellStart"/>
      <w:r w:rsidR="005D073D" w:rsidRPr="00EA79BE">
        <w:rPr>
          <w:rFonts w:ascii="Times New Roman" w:hAnsi="Times New Roman" w:cs="Times New Roman"/>
          <w:iCs/>
          <w:sz w:val="24"/>
          <w:vertAlign w:val="subscript"/>
          <w:lang w:val="en-US"/>
        </w:rPr>
        <w:t>x</w:t>
      </w:r>
      <w:r w:rsidR="005D073D" w:rsidRPr="00EA79BE">
        <w:rPr>
          <w:rFonts w:ascii="Times New Roman" w:hAnsi="Times New Roman" w:cs="Times New Roman"/>
          <w:sz w:val="24"/>
          <w:lang w:val="en-US"/>
        </w:rPr>
        <w:t>Nd</w:t>
      </w:r>
      <w:r w:rsidR="005D073D" w:rsidRPr="00EA79BE">
        <w:rPr>
          <w:rFonts w:ascii="Times New Roman" w:hAnsi="Times New Roman" w:cs="Times New Roman"/>
          <w:iCs/>
          <w:sz w:val="24"/>
          <w:vertAlign w:val="subscript"/>
          <w:lang w:val="en-US"/>
        </w:rPr>
        <w:t>x</w:t>
      </w:r>
      <w:proofErr w:type="spellEnd"/>
      <w:r w:rsidR="005D073D" w:rsidRPr="00EA79BE">
        <w:rPr>
          <w:rFonts w:ascii="Times New Roman" w:hAnsi="Times New Roman" w:cs="Times New Roman"/>
          <w:sz w:val="24"/>
          <w:lang w:val="en-US"/>
        </w:rPr>
        <w:t>)</w:t>
      </w:r>
      <w:r w:rsidR="005D073D" w:rsidRPr="00EA79BE">
        <w:rPr>
          <w:rFonts w:ascii="Times New Roman" w:hAnsi="Times New Roman" w:cs="Times New Roman"/>
          <w:sz w:val="24"/>
          <w:vertAlign w:val="subscript"/>
          <w:lang w:val="en-US"/>
        </w:rPr>
        <w:t>2</w:t>
      </w:r>
      <w:r w:rsidR="005D073D" w:rsidRPr="00EA79BE">
        <w:rPr>
          <w:rFonts w:ascii="Times New Roman" w:hAnsi="Times New Roman" w:cs="Times New Roman"/>
          <w:sz w:val="24"/>
          <w:lang w:val="en-US"/>
        </w:rPr>
        <w:t>BaNiO</w:t>
      </w:r>
      <w:r w:rsidR="005D073D" w:rsidRPr="00EA79BE">
        <w:rPr>
          <w:rFonts w:ascii="Times New Roman" w:hAnsi="Times New Roman" w:cs="Times New Roman"/>
          <w:sz w:val="24"/>
          <w:vertAlign w:val="subscript"/>
          <w:lang w:val="en-US"/>
        </w:rPr>
        <w:t>5</w:t>
      </w:r>
      <w:r w:rsidR="005D073D" w:rsidRPr="00EA79BE">
        <w:rPr>
          <w:rFonts w:ascii="Times New Roman" w:hAnsi="Times New Roman" w:cs="Times New Roman"/>
          <w:sz w:val="24"/>
          <w:lang w:val="en-US"/>
        </w:rPr>
        <w:t xml:space="preserve"> (x=1, 0.15). </w:t>
      </w:r>
      <w:r w:rsidR="005D073D" w:rsidRPr="00A704F9">
        <w:rPr>
          <w:rFonts w:ascii="Times New Roman" w:hAnsi="Times New Roman" w:cs="Times New Roman"/>
          <w:sz w:val="24"/>
          <w:lang w:val="en-US"/>
        </w:rPr>
        <w:t>2012 Elsevier B.V.</w:t>
      </w:r>
      <w:r w:rsidR="005D073D" w:rsidRPr="00A704F9">
        <w:rPr>
          <w:rFonts w:ascii="Times New Roman" w:hAnsi="Times New Roman" w:cs="Times New Roman"/>
          <w:lang w:val="en-US"/>
        </w:rPr>
        <w:t xml:space="preserve"> </w:t>
      </w:r>
      <w:r w:rsidR="005D073D" w:rsidRPr="00A704F9">
        <w:rPr>
          <w:rFonts w:ascii="Times New Roman" w:hAnsi="Times New Roman" w:cs="Times New Roman"/>
          <w:sz w:val="24"/>
          <w:lang w:val="en-US"/>
        </w:rPr>
        <w:t>0304-8853</w:t>
      </w:r>
      <w:r w:rsidR="005D073D" w:rsidRPr="00EA79BE">
        <w:rPr>
          <w:rFonts w:ascii="Times New Roman" w:hAnsi="Times New Roman" w:cs="Times New Roman"/>
          <w:sz w:val="24"/>
          <w:lang w:val="en-US"/>
        </w:rPr>
        <w:t>.</w:t>
      </w:r>
    </w:p>
    <w:sectPr w:rsidR="005D073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mn-ea">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642501"/>
    <w:multiLevelType w:val="hybridMultilevel"/>
    <w:tmpl w:val="E0722F46"/>
    <w:lvl w:ilvl="0" w:tplc="84B82B2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1A4A4EC6"/>
    <w:multiLevelType w:val="hybridMultilevel"/>
    <w:tmpl w:val="E0722F46"/>
    <w:lvl w:ilvl="0" w:tplc="84B82B2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15:restartNumberingAfterBreak="0">
    <w:nsid w:val="38944235"/>
    <w:multiLevelType w:val="hybridMultilevel"/>
    <w:tmpl w:val="0988121A"/>
    <w:lvl w:ilvl="0" w:tplc="F38A8992">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6B3B17B5"/>
    <w:multiLevelType w:val="hybridMultilevel"/>
    <w:tmpl w:val="3F3C6012"/>
    <w:lvl w:ilvl="0" w:tplc="03729B80">
      <w:start w:val="1"/>
      <w:numFmt w:val="bullet"/>
      <w:lvlText w:val="•"/>
      <w:lvlJc w:val="left"/>
      <w:pPr>
        <w:tabs>
          <w:tab w:val="num" w:pos="720"/>
        </w:tabs>
        <w:ind w:left="720" w:hanging="360"/>
      </w:pPr>
      <w:rPr>
        <w:rFonts w:ascii="Arial" w:hAnsi="Arial" w:hint="default"/>
      </w:rPr>
    </w:lvl>
    <w:lvl w:ilvl="1" w:tplc="01684206" w:tentative="1">
      <w:start w:val="1"/>
      <w:numFmt w:val="bullet"/>
      <w:lvlText w:val="•"/>
      <w:lvlJc w:val="left"/>
      <w:pPr>
        <w:tabs>
          <w:tab w:val="num" w:pos="1440"/>
        </w:tabs>
        <w:ind w:left="1440" w:hanging="360"/>
      </w:pPr>
      <w:rPr>
        <w:rFonts w:ascii="Arial" w:hAnsi="Arial" w:hint="default"/>
      </w:rPr>
    </w:lvl>
    <w:lvl w:ilvl="2" w:tplc="5F2468A8" w:tentative="1">
      <w:start w:val="1"/>
      <w:numFmt w:val="bullet"/>
      <w:lvlText w:val="•"/>
      <w:lvlJc w:val="left"/>
      <w:pPr>
        <w:tabs>
          <w:tab w:val="num" w:pos="2160"/>
        </w:tabs>
        <w:ind w:left="2160" w:hanging="360"/>
      </w:pPr>
      <w:rPr>
        <w:rFonts w:ascii="Arial" w:hAnsi="Arial" w:hint="default"/>
      </w:rPr>
    </w:lvl>
    <w:lvl w:ilvl="3" w:tplc="891C7228" w:tentative="1">
      <w:start w:val="1"/>
      <w:numFmt w:val="bullet"/>
      <w:lvlText w:val="•"/>
      <w:lvlJc w:val="left"/>
      <w:pPr>
        <w:tabs>
          <w:tab w:val="num" w:pos="2880"/>
        </w:tabs>
        <w:ind w:left="2880" w:hanging="360"/>
      </w:pPr>
      <w:rPr>
        <w:rFonts w:ascii="Arial" w:hAnsi="Arial" w:hint="default"/>
      </w:rPr>
    </w:lvl>
    <w:lvl w:ilvl="4" w:tplc="D8667F58" w:tentative="1">
      <w:start w:val="1"/>
      <w:numFmt w:val="bullet"/>
      <w:lvlText w:val="•"/>
      <w:lvlJc w:val="left"/>
      <w:pPr>
        <w:tabs>
          <w:tab w:val="num" w:pos="3600"/>
        </w:tabs>
        <w:ind w:left="3600" w:hanging="360"/>
      </w:pPr>
      <w:rPr>
        <w:rFonts w:ascii="Arial" w:hAnsi="Arial" w:hint="default"/>
      </w:rPr>
    </w:lvl>
    <w:lvl w:ilvl="5" w:tplc="CF404BD8" w:tentative="1">
      <w:start w:val="1"/>
      <w:numFmt w:val="bullet"/>
      <w:lvlText w:val="•"/>
      <w:lvlJc w:val="left"/>
      <w:pPr>
        <w:tabs>
          <w:tab w:val="num" w:pos="4320"/>
        </w:tabs>
        <w:ind w:left="4320" w:hanging="360"/>
      </w:pPr>
      <w:rPr>
        <w:rFonts w:ascii="Arial" w:hAnsi="Arial" w:hint="default"/>
      </w:rPr>
    </w:lvl>
    <w:lvl w:ilvl="6" w:tplc="EA7AEE1A" w:tentative="1">
      <w:start w:val="1"/>
      <w:numFmt w:val="bullet"/>
      <w:lvlText w:val="•"/>
      <w:lvlJc w:val="left"/>
      <w:pPr>
        <w:tabs>
          <w:tab w:val="num" w:pos="5040"/>
        </w:tabs>
        <w:ind w:left="5040" w:hanging="360"/>
      </w:pPr>
      <w:rPr>
        <w:rFonts w:ascii="Arial" w:hAnsi="Arial" w:hint="default"/>
      </w:rPr>
    </w:lvl>
    <w:lvl w:ilvl="7" w:tplc="F3860794" w:tentative="1">
      <w:start w:val="1"/>
      <w:numFmt w:val="bullet"/>
      <w:lvlText w:val="•"/>
      <w:lvlJc w:val="left"/>
      <w:pPr>
        <w:tabs>
          <w:tab w:val="num" w:pos="5760"/>
        </w:tabs>
        <w:ind w:left="5760" w:hanging="360"/>
      </w:pPr>
      <w:rPr>
        <w:rFonts w:ascii="Arial" w:hAnsi="Arial" w:hint="default"/>
      </w:rPr>
    </w:lvl>
    <w:lvl w:ilvl="8" w:tplc="28DCEFA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70745F30"/>
    <w:multiLevelType w:val="hybridMultilevel"/>
    <w:tmpl w:val="E0722F46"/>
    <w:lvl w:ilvl="0" w:tplc="84B82B2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 w15:restartNumberingAfterBreak="0">
    <w:nsid w:val="710B1626"/>
    <w:multiLevelType w:val="hybridMultilevel"/>
    <w:tmpl w:val="E0722F46"/>
    <w:lvl w:ilvl="0" w:tplc="84B82B2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num w:numId="1">
    <w:abstractNumId w:val="2"/>
  </w:num>
  <w:num w:numId="2">
    <w:abstractNumId w:val="3"/>
  </w:num>
  <w:num w:numId="3">
    <w:abstractNumId w:val="0"/>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6C01"/>
    <w:rsid w:val="000226D7"/>
    <w:rsid w:val="00067B80"/>
    <w:rsid w:val="00070298"/>
    <w:rsid w:val="000B05B8"/>
    <w:rsid w:val="000D7306"/>
    <w:rsid w:val="000E0CE7"/>
    <w:rsid w:val="000E5319"/>
    <w:rsid w:val="000F1859"/>
    <w:rsid w:val="0012016B"/>
    <w:rsid w:val="00121B5D"/>
    <w:rsid w:val="001239C2"/>
    <w:rsid w:val="00127CF0"/>
    <w:rsid w:val="0015768A"/>
    <w:rsid w:val="00157A3D"/>
    <w:rsid w:val="001B08FD"/>
    <w:rsid w:val="001B4DA6"/>
    <w:rsid w:val="001C208B"/>
    <w:rsid w:val="001C3CB8"/>
    <w:rsid w:val="001D6606"/>
    <w:rsid w:val="001F60A3"/>
    <w:rsid w:val="002068F5"/>
    <w:rsid w:val="002226F2"/>
    <w:rsid w:val="0023147F"/>
    <w:rsid w:val="00253DEB"/>
    <w:rsid w:val="002713D9"/>
    <w:rsid w:val="002869C6"/>
    <w:rsid w:val="00287F4A"/>
    <w:rsid w:val="002C1972"/>
    <w:rsid w:val="002E4785"/>
    <w:rsid w:val="002F1C01"/>
    <w:rsid w:val="002F479B"/>
    <w:rsid w:val="0030178B"/>
    <w:rsid w:val="00301941"/>
    <w:rsid w:val="0032390A"/>
    <w:rsid w:val="00345483"/>
    <w:rsid w:val="00387329"/>
    <w:rsid w:val="00387BD0"/>
    <w:rsid w:val="00392467"/>
    <w:rsid w:val="003B2619"/>
    <w:rsid w:val="003C00A1"/>
    <w:rsid w:val="003C3BB4"/>
    <w:rsid w:val="0041560D"/>
    <w:rsid w:val="00430CD0"/>
    <w:rsid w:val="00437C43"/>
    <w:rsid w:val="00456ACC"/>
    <w:rsid w:val="004A1505"/>
    <w:rsid w:val="0051371F"/>
    <w:rsid w:val="005165F0"/>
    <w:rsid w:val="00533CDA"/>
    <w:rsid w:val="00572C75"/>
    <w:rsid w:val="005A02B4"/>
    <w:rsid w:val="005D073D"/>
    <w:rsid w:val="006042ED"/>
    <w:rsid w:val="0062758B"/>
    <w:rsid w:val="00630F1D"/>
    <w:rsid w:val="006323A5"/>
    <w:rsid w:val="00673775"/>
    <w:rsid w:val="00692B92"/>
    <w:rsid w:val="007058A3"/>
    <w:rsid w:val="0073007A"/>
    <w:rsid w:val="00770E87"/>
    <w:rsid w:val="007760A4"/>
    <w:rsid w:val="00786E5C"/>
    <w:rsid w:val="007A7223"/>
    <w:rsid w:val="007F5B7A"/>
    <w:rsid w:val="00811969"/>
    <w:rsid w:val="0087552B"/>
    <w:rsid w:val="00890817"/>
    <w:rsid w:val="008E0A10"/>
    <w:rsid w:val="0090318F"/>
    <w:rsid w:val="009103F6"/>
    <w:rsid w:val="00944A33"/>
    <w:rsid w:val="0099381B"/>
    <w:rsid w:val="009D755F"/>
    <w:rsid w:val="009E282C"/>
    <w:rsid w:val="009F64B6"/>
    <w:rsid w:val="00A25D44"/>
    <w:rsid w:val="00A36C40"/>
    <w:rsid w:val="00A41B3B"/>
    <w:rsid w:val="00A41EF5"/>
    <w:rsid w:val="00A45883"/>
    <w:rsid w:val="00A704F9"/>
    <w:rsid w:val="00A83AC3"/>
    <w:rsid w:val="00AA480F"/>
    <w:rsid w:val="00AC7062"/>
    <w:rsid w:val="00AE4430"/>
    <w:rsid w:val="00B02D30"/>
    <w:rsid w:val="00B254CB"/>
    <w:rsid w:val="00B66664"/>
    <w:rsid w:val="00B835A0"/>
    <w:rsid w:val="00B83CC6"/>
    <w:rsid w:val="00B94A7C"/>
    <w:rsid w:val="00B96C01"/>
    <w:rsid w:val="00BA1B1E"/>
    <w:rsid w:val="00BF3576"/>
    <w:rsid w:val="00C97BA6"/>
    <w:rsid w:val="00CA0889"/>
    <w:rsid w:val="00CA7001"/>
    <w:rsid w:val="00CC4066"/>
    <w:rsid w:val="00CC683C"/>
    <w:rsid w:val="00CD2BF8"/>
    <w:rsid w:val="00D16CDA"/>
    <w:rsid w:val="00D23B03"/>
    <w:rsid w:val="00D40B98"/>
    <w:rsid w:val="00D439DB"/>
    <w:rsid w:val="00D528DB"/>
    <w:rsid w:val="00D54788"/>
    <w:rsid w:val="00D65D1D"/>
    <w:rsid w:val="00D862D8"/>
    <w:rsid w:val="00DE73DD"/>
    <w:rsid w:val="00E75C13"/>
    <w:rsid w:val="00E92F49"/>
    <w:rsid w:val="00EA79BE"/>
    <w:rsid w:val="00EB2A54"/>
    <w:rsid w:val="00EF51D0"/>
    <w:rsid w:val="00F066D8"/>
    <w:rsid w:val="00F22CEF"/>
    <w:rsid w:val="00F26079"/>
    <w:rsid w:val="00F57F30"/>
    <w:rsid w:val="00F6456C"/>
    <w:rsid w:val="00F65CC6"/>
    <w:rsid w:val="00F74966"/>
    <w:rsid w:val="00F754EC"/>
    <w:rsid w:val="00FB521A"/>
    <w:rsid w:val="00FB63F7"/>
    <w:rsid w:val="00FC5C4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74359"/>
  <w15:docId w15:val="{13EFD9A9-5190-48D2-A04C-10969A22E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B08FD"/>
    <w:pPr>
      <w:ind w:left="720"/>
      <w:contextualSpacing/>
    </w:pPr>
  </w:style>
  <w:style w:type="character" w:styleId="a4">
    <w:name w:val="annotation reference"/>
    <w:basedOn w:val="a0"/>
    <w:uiPriority w:val="99"/>
    <w:semiHidden/>
    <w:unhideWhenUsed/>
    <w:rsid w:val="00AC7062"/>
    <w:rPr>
      <w:sz w:val="16"/>
      <w:szCs w:val="16"/>
    </w:rPr>
  </w:style>
  <w:style w:type="paragraph" w:styleId="a5">
    <w:name w:val="annotation text"/>
    <w:basedOn w:val="a"/>
    <w:link w:val="a6"/>
    <w:uiPriority w:val="99"/>
    <w:semiHidden/>
    <w:unhideWhenUsed/>
    <w:rsid w:val="00AC7062"/>
    <w:pPr>
      <w:spacing w:line="240" w:lineRule="auto"/>
    </w:pPr>
    <w:rPr>
      <w:sz w:val="20"/>
      <w:szCs w:val="20"/>
    </w:rPr>
  </w:style>
  <w:style w:type="character" w:customStyle="1" w:styleId="a6">
    <w:name w:val="Текст примечания Знак"/>
    <w:basedOn w:val="a0"/>
    <w:link w:val="a5"/>
    <w:uiPriority w:val="99"/>
    <w:semiHidden/>
    <w:rsid w:val="00AC7062"/>
    <w:rPr>
      <w:sz w:val="20"/>
      <w:szCs w:val="20"/>
    </w:rPr>
  </w:style>
  <w:style w:type="paragraph" w:styleId="a7">
    <w:name w:val="annotation subject"/>
    <w:basedOn w:val="a5"/>
    <w:next w:val="a5"/>
    <w:link w:val="a8"/>
    <w:uiPriority w:val="99"/>
    <w:semiHidden/>
    <w:unhideWhenUsed/>
    <w:rsid w:val="00AC7062"/>
    <w:rPr>
      <w:b/>
      <w:bCs/>
    </w:rPr>
  </w:style>
  <w:style w:type="character" w:customStyle="1" w:styleId="a8">
    <w:name w:val="Тема примечания Знак"/>
    <w:basedOn w:val="a6"/>
    <w:link w:val="a7"/>
    <w:uiPriority w:val="99"/>
    <w:semiHidden/>
    <w:rsid w:val="00AC7062"/>
    <w:rPr>
      <w:b/>
      <w:bCs/>
      <w:sz w:val="20"/>
      <w:szCs w:val="20"/>
    </w:rPr>
  </w:style>
  <w:style w:type="paragraph" w:styleId="a9">
    <w:name w:val="Balloon Text"/>
    <w:basedOn w:val="a"/>
    <w:link w:val="aa"/>
    <w:uiPriority w:val="99"/>
    <w:semiHidden/>
    <w:unhideWhenUsed/>
    <w:rsid w:val="00AC7062"/>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AC7062"/>
    <w:rPr>
      <w:rFonts w:ascii="Segoe UI" w:hAnsi="Segoe UI" w:cs="Segoe UI"/>
      <w:sz w:val="18"/>
      <w:szCs w:val="18"/>
    </w:rPr>
  </w:style>
  <w:style w:type="character" w:styleId="ab">
    <w:name w:val="Placeholder Text"/>
    <w:basedOn w:val="a0"/>
    <w:uiPriority w:val="99"/>
    <w:semiHidden/>
    <w:rsid w:val="00CD2BF8"/>
    <w:rPr>
      <w:color w:val="808080"/>
    </w:rPr>
  </w:style>
  <w:style w:type="paragraph" w:styleId="ac">
    <w:name w:val="Normal (Web)"/>
    <w:basedOn w:val="a"/>
    <w:uiPriority w:val="99"/>
    <w:unhideWhenUsed/>
    <w:rsid w:val="00345483"/>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3036488">
      <w:bodyDiv w:val="1"/>
      <w:marLeft w:val="0"/>
      <w:marRight w:val="0"/>
      <w:marTop w:val="0"/>
      <w:marBottom w:val="0"/>
      <w:divBdr>
        <w:top w:val="none" w:sz="0" w:space="0" w:color="auto"/>
        <w:left w:val="none" w:sz="0" w:space="0" w:color="auto"/>
        <w:bottom w:val="none" w:sz="0" w:space="0" w:color="auto"/>
        <w:right w:val="none" w:sz="0" w:space="0" w:color="auto"/>
      </w:divBdr>
    </w:div>
    <w:div w:id="570040938">
      <w:bodyDiv w:val="1"/>
      <w:marLeft w:val="0"/>
      <w:marRight w:val="0"/>
      <w:marTop w:val="0"/>
      <w:marBottom w:val="0"/>
      <w:divBdr>
        <w:top w:val="none" w:sz="0" w:space="0" w:color="auto"/>
        <w:left w:val="none" w:sz="0" w:space="0" w:color="auto"/>
        <w:bottom w:val="none" w:sz="0" w:space="0" w:color="auto"/>
        <w:right w:val="none" w:sz="0" w:space="0" w:color="auto"/>
      </w:divBdr>
    </w:div>
    <w:div w:id="615449005">
      <w:bodyDiv w:val="1"/>
      <w:marLeft w:val="0"/>
      <w:marRight w:val="0"/>
      <w:marTop w:val="0"/>
      <w:marBottom w:val="0"/>
      <w:divBdr>
        <w:top w:val="none" w:sz="0" w:space="0" w:color="auto"/>
        <w:left w:val="none" w:sz="0" w:space="0" w:color="auto"/>
        <w:bottom w:val="none" w:sz="0" w:space="0" w:color="auto"/>
        <w:right w:val="none" w:sz="0" w:space="0" w:color="auto"/>
      </w:divBdr>
    </w:div>
    <w:div w:id="846558046">
      <w:bodyDiv w:val="1"/>
      <w:marLeft w:val="0"/>
      <w:marRight w:val="0"/>
      <w:marTop w:val="0"/>
      <w:marBottom w:val="0"/>
      <w:divBdr>
        <w:top w:val="none" w:sz="0" w:space="0" w:color="auto"/>
        <w:left w:val="none" w:sz="0" w:space="0" w:color="auto"/>
        <w:bottom w:val="none" w:sz="0" w:space="0" w:color="auto"/>
        <w:right w:val="none" w:sz="0" w:space="0" w:color="auto"/>
      </w:divBdr>
      <w:divsChild>
        <w:div w:id="1799105035">
          <w:marLeft w:val="446"/>
          <w:marRight w:val="0"/>
          <w:marTop w:val="0"/>
          <w:marBottom w:val="0"/>
          <w:divBdr>
            <w:top w:val="none" w:sz="0" w:space="0" w:color="auto"/>
            <w:left w:val="none" w:sz="0" w:space="0" w:color="auto"/>
            <w:bottom w:val="none" w:sz="0" w:space="0" w:color="auto"/>
            <w:right w:val="none" w:sz="0" w:space="0" w:color="auto"/>
          </w:divBdr>
        </w:div>
        <w:div w:id="610087925">
          <w:marLeft w:val="446"/>
          <w:marRight w:val="0"/>
          <w:marTop w:val="0"/>
          <w:marBottom w:val="0"/>
          <w:divBdr>
            <w:top w:val="none" w:sz="0" w:space="0" w:color="auto"/>
            <w:left w:val="none" w:sz="0" w:space="0" w:color="auto"/>
            <w:bottom w:val="none" w:sz="0" w:space="0" w:color="auto"/>
            <w:right w:val="none" w:sz="0" w:space="0" w:color="auto"/>
          </w:divBdr>
        </w:div>
        <w:div w:id="15160886">
          <w:marLeft w:val="446"/>
          <w:marRight w:val="0"/>
          <w:marTop w:val="0"/>
          <w:marBottom w:val="0"/>
          <w:divBdr>
            <w:top w:val="none" w:sz="0" w:space="0" w:color="auto"/>
            <w:left w:val="none" w:sz="0" w:space="0" w:color="auto"/>
            <w:bottom w:val="none" w:sz="0" w:space="0" w:color="auto"/>
            <w:right w:val="none" w:sz="0" w:space="0" w:color="auto"/>
          </w:divBdr>
        </w:div>
        <w:div w:id="1808814942">
          <w:marLeft w:val="446"/>
          <w:marRight w:val="0"/>
          <w:marTop w:val="0"/>
          <w:marBottom w:val="0"/>
          <w:divBdr>
            <w:top w:val="none" w:sz="0" w:space="0" w:color="auto"/>
            <w:left w:val="none" w:sz="0" w:space="0" w:color="auto"/>
            <w:bottom w:val="none" w:sz="0" w:space="0" w:color="auto"/>
            <w:right w:val="none" w:sz="0" w:space="0" w:color="auto"/>
          </w:divBdr>
        </w:div>
        <w:div w:id="2097242518">
          <w:marLeft w:val="446"/>
          <w:marRight w:val="0"/>
          <w:marTop w:val="0"/>
          <w:marBottom w:val="0"/>
          <w:divBdr>
            <w:top w:val="none" w:sz="0" w:space="0" w:color="auto"/>
            <w:left w:val="none" w:sz="0" w:space="0" w:color="auto"/>
            <w:bottom w:val="none" w:sz="0" w:space="0" w:color="auto"/>
            <w:right w:val="none" w:sz="0" w:space="0" w:color="auto"/>
          </w:divBdr>
        </w:div>
        <w:div w:id="1545361439">
          <w:marLeft w:val="446"/>
          <w:marRight w:val="0"/>
          <w:marTop w:val="0"/>
          <w:marBottom w:val="0"/>
          <w:divBdr>
            <w:top w:val="none" w:sz="0" w:space="0" w:color="auto"/>
            <w:left w:val="none" w:sz="0" w:space="0" w:color="auto"/>
            <w:bottom w:val="none" w:sz="0" w:space="0" w:color="auto"/>
            <w:right w:val="none" w:sz="0" w:space="0" w:color="auto"/>
          </w:divBdr>
        </w:div>
        <w:div w:id="57636987">
          <w:marLeft w:val="446"/>
          <w:marRight w:val="0"/>
          <w:marTop w:val="0"/>
          <w:marBottom w:val="0"/>
          <w:divBdr>
            <w:top w:val="none" w:sz="0" w:space="0" w:color="auto"/>
            <w:left w:val="none" w:sz="0" w:space="0" w:color="auto"/>
            <w:bottom w:val="none" w:sz="0" w:space="0" w:color="auto"/>
            <w:right w:val="none" w:sz="0" w:space="0" w:color="auto"/>
          </w:divBdr>
        </w:div>
      </w:divsChild>
    </w:div>
    <w:div w:id="1063942603">
      <w:bodyDiv w:val="1"/>
      <w:marLeft w:val="0"/>
      <w:marRight w:val="0"/>
      <w:marTop w:val="0"/>
      <w:marBottom w:val="0"/>
      <w:divBdr>
        <w:top w:val="none" w:sz="0" w:space="0" w:color="auto"/>
        <w:left w:val="none" w:sz="0" w:space="0" w:color="auto"/>
        <w:bottom w:val="none" w:sz="0" w:space="0" w:color="auto"/>
        <w:right w:val="none" w:sz="0" w:space="0" w:color="auto"/>
      </w:divBdr>
    </w:div>
    <w:div w:id="1216697766">
      <w:bodyDiv w:val="1"/>
      <w:marLeft w:val="0"/>
      <w:marRight w:val="0"/>
      <w:marTop w:val="0"/>
      <w:marBottom w:val="0"/>
      <w:divBdr>
        <w:top w:val="none" w:sz="0" w:space="0" w:color="auto"/>
        <w:left w:val="none" w:sz="0" w:space="0" w:color="auto"/>
        <w:bottom w:val="none" w:sz="0" w:space="0" w:color="auto"/>
        <w:right w:val="none" w:sz="0" w:space="0" w:color="auto"/>
      </w:divBdr>
    </w:div>
    <w:div w:id="1340624847">
      <w:bodyDiv w:val="1"/>
      <w:marLeft w:val="0"/>
      <w:marRight w:val="0"/>
      <w:marTop w:val="0"/>
      <w:marBottom w:val="0"/>
      <w:divBdr>
        <w:top w:val="none" w:sz="0" w:space="0" w:color="auto"/>
        <w:left w:val="none" w:sz="0" w:space="0" w:color="auto"/>
        <w:bottom w:val="none" w:sz="0" w:space="0" w:color="auto"/>
        <w:right w:val="none" w:sz="0" w:space="0" w:color="auto"/>
      </w:divBdr>
    </w:div>
    <w:div w:id="1361664040">
      <w:bodyDiv w:val="1"/>
      <w:marLeft w:val="0"/>
      <w:marRight w:val="0"/>
      <w:marTop w:val="0"/>
      <w:marBottom w:val="0"/>
      <w:divBdr>
        <w:top w:val="none" w:sz="0" w:space="0" w:color="auto"/>
        <w:left w:val="none" w:sz="0" w:space="0" w:color="auto"/>
        <w:bottom w:val="none" w:sz="0" w:space="0" w:color="auto"/>
        <w:right w:val="none" w:sz="0" w:space="0" w:color="auto"/>
      </w:divBdr>
    </w:div>
    <w:div w:id="1387756325">
      <w:bodyDiv w:val="1"/>
      <w:marLeft w:val="0"/>
      <w:marRight w:val="0"/>
      <w:marTop w:val="0"/>
      <w:marBottom w:val="0"/>
      <w:divBdr>
        <w:top w:val="none" w:sz="0" w:space="0" w:color="auto"/>
        <w:left w:val="none" w:sz="0" w:space="0" w:color="auto"/>
        <w:bottom w:val="none" w:sz="0" w:space="0" w:color="auto"/>
        <w:right w:val="none" w:sz="0" w:space="0" w:color="auto"/>
      </w:divBdr>
    </w:div>
    <w:div w:id="1938782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2630D3-5F9D-4180-B562-E96347F0C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12</Pages>
  <Words>1673</Words>
  <Characters>9540</Characters>
  <Application>Microsoft Office Word</Application>
  <DocSecurity>0</DocSecurity>
  <Lines>79</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Роман Астраханцев</dc:creator>
  <cp:lastModifiedBy>Роман Астраханцев</cp:lastModifiedBy>
  <cp:revision>7</cp:revision>
  <dcterms:created xsi:type="dcterms:W3CDTF">2018-12-11T06:21:00Z</dcterms:created>
  <dcterms:modified xsi:type="dcterms:W3CDTF">2018-12-18T13:10:00Z</dcterms:modified>
</cp:coreProperties>
</file>