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5671E" w:rsidRPr="008E477A" w:rsidRDefault="00CA3B32">
      <w:pPr>
        <w:spacing w:line="360" w:lineRule="auto"/>
        <w:jc w:val="both"/>
        <w:rPr>
          <w:rFonts w:ascii="Times New Roman" w:eastAsia="Times New Roman" w:hAnsi="Times New Roman" w:cs="Times New Roman"/>
          <w:b/>
          <w:sz w:val="24"/>
          <w:szCs w:val="24"/>
          <w:lang w:val="en-US"/>
        </w:rPr>
      </w:pPr>
      <w:r w:rsidRPr="008E477A">
        <w:rPr>
          <w:rFonts w:ascii="Times New Roman" w:eastAsia="Times New Roman" w:hAnsi="Times New Roman" w:cs="Times New Roman"/>
          <w:b/>
          <w:sz w:val="24"/>
          <w:szCs w:val="24"/>
          <w:lang w:val="en-US"/>
        </w:rPr>
        <w:t>Arrange the sentences of the following abstracts in the correct order.</w:t>
      </w:r>
    </w:p>
    <w:p w14:paraId="00000002" w14:textId="77777777" w:rsidR="0095671E" w:rsidRPr="008E477A" w:rsidRDefault="0095671E">
      <w:pPr>
        <w:spacing w:line="360" w:lineRule="auto"/>
        <w:jc w:val="center"/>
        <w:rPr>
          <w:rFonts w:ascii="Times New Roman" w:eastAsia="Times New Roman" w:hAnsi="Times New Roman" w:cs="Times New Roman"/>
          <w:b/>
          <w:sz w:val="24"/>
          <w:szCs w:val="24"/>
          <w:lang w:val="en-US"/>
        </w:rPr>
      </w:pPr>
    </w:p>
    <w:p w14:paraId="00000003" w14:textId="16403EF2" w:rsidR="0095671E" w:rsidRDefault="00CA3B32">
      <w:pPr>
        <w:spacing w:line="360" w:lineRule="auto"/>
        <w:jc w:val="center"/>
        <w:rPr>
          <w:rFonts w:ascii="Times New Roman" w:eastAsia="Times New Roman" w:hAnsi="Times New Roman" w:cs="Times New Roman"/>
          <w:b/>
          <w:sz w:val="24"/>
          <w:szCs w:val="24"/>
          <w:lang w:val="en-US"/>
        </w:rPr>
      </w:pPr>
      <w:r w:rsidRPr="008E477A">
        <w:rPr>
          <w:rFonts w:ascii="Times New Roman" w:eastAsia="Times New Roman" w:hAnsi="Times New Roman" w:cs="Times New Roman"/>
          <w:b/>
          <w:sz w:val="24"/>
          <w:szCs w:val="24"/>
          <w:lang w:val="en-US"/>
        </w:rPr>
        <w:t>A DNA-Based Cryptographic Key Generation Algorithm</w:t>
      </w:r>
    </w:p>
    <w:p w14:paraId="39BB955E" w14:textId="69B5E149" w:rsidR="008E477A" w:rsidRDefault="008E477A" w:rsidP="008E477A">
      <w:pPr>
        <w:spacing w:line="36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sz w:val="24"/>
          <w:szCs w:val="24"/>
          <w:lang w:val="en-US"/>
        </w:rPr>
        <w:t>(5)</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4</w:t>
      </w:r>
      <w:r>
        <w:rPr>
          <w:rFonts w:ascii="Times New Roman" w:eastAsia="Times New Roman" w:hAnsi="Times New Roman" w:cs="Times New Roman"/>
          <w:sz w:val="24"/>
          <w:szCs w:val="24"/>
          <w:lang w:val="en-US"/>
        </w:rPr>
        <w:t>), (</w:t>
      </w:r>
      <w:r>
        <w:rPr>
          <w:rFonts w:ascii="Times New Roman" w:eastAsia="Times New Roman" w:hAnsi="Times New Roman" w:cs="Times New Roman"/>
          <w:sz w:val="24"/>
          <w:szCs w:val="24"/>
          <w:lang w:val="en-US"/>
        </w:rPr>
        <w:t>2</w:t>
      </w:r>
      <w:r>
        <w:rPr>
          <w:rFonts w:ascii="Times New Roman" w:eastAsia="Times New Roman" w:hAnsi="Times New Roman" w:cs="Times New Roman"/>
          <w:sz w:val="24"/>
          <w:szCs w:val="24"/>
          <w:lang w:val="en-US"/>
        </w:rPr>
        <w:t>), (</w:t>
      </w:r>
      <w:r>
        <w:rPr>
          <w:rFonts w:ascii="Times New Roman" w:eastAsia="Times New Roman" w:hAnsi="Times New Roman" w:cs="Times New Roman"/>
          <w:sz w:val="24"/>
          <w:szCs w:val="24"/>
          <w:lang w:val="en-US"/>
        </w:rPr>
        <w:t>6</w:t>
      </w:r>
      <w:r>
        <w:rPr>
          <w:rFonts w:ascii="Times New Roman" w:eastAsia="Times New Roman" w:hAnsi="Times New Roman" w:cs="Times New Roman"/>
          <w:sz w:val="24"/>
          <w:szCs w:val="24"/>
          <w:lang w:val="en-US"/>
        </w:rPr>
        <w:t>), (</w:t>
      </w:r>
      <w:r>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w:t>
      </w:r>
      <w:r w:rsidRPr="008E477A">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3</w:t>
      </w:r>
      <w:r>
        <w:rPr>
          <w:rFonts w:ascii="Times New Roman" w:eastAsia="Times New Roman" w:hAnsi="Times New Roman" w:cs="Times New Roman"/>
          <w:sz w:val="24"/>
          <w:szCs w:val="24"/>
          <w:lang w:val="en-US"/>
        </w:rPr>
        <w:t>)</w:t>
      </w:r>
    </w:p>
    <w:p w14:paraId="0647A2CE" w14:textId="5DDB0F73" w:rsidR="008E477A" w:rsidRDefault="008E477A" w:rsidP="008E477A">
      <w:pPr>
        <w:spacing w:line="360" w:lineRule="auto"/>
        <w:jc w:val="both"/>
        <w:rPr>
          <w:rFonts w:ascii="Times New Roman" w:eastAsia="Times New Roman" w:hAnsi="Times New Roman" w:cs="Times New Roman"/>
          <w:sz w:val="24"/>
          <w:szCs w:val="24"/>
          <w:lang w:val="en-US"/>
        </w:rPr>
      </w:pPr>
      <w:r w:rsidRPr="008E477A">
        <w:rPr>
          <w:rFonts w:ascii="Times New Roman" w:eastAsia="Times New Roman" w:hAnsi="Times New Roman" w:cs="Times New Roman"/>
          <w:sz w:val="24"/>
          <w:szCs w:val="24"/>
          <w:lang w:val="en-US"/>
        </w:rPr>
        <w:t>This paper presents a detailed description of a new DNA-based cryptographic key generation algorithm that can be used to generate strong cryptographic key(s) for symmetric ciphering applications.</w:t>
      </w:r>
      <w:r>
        <w:rPr>
          <w:rFonts w:ascii="Times New Roman" w:eastAsia="Times New Roman" w:hAnsi="Times New Roman" w:cs="Times New Roman"/>
          <w:sz w:val="24"/>
          <w:szCs w:val="24"/>
          <w:lang w:val="en-US"/>
        </w:rPr>
        <w:t xml:space="preserve"> </w:t>
      </w:r>
      <w:r w:rsidRPr="008E477A">
        <w:rPr>
          <w:rFonts w:ascii="Times New Roman" w:eastAsia="Times New Roman" w:hAnsi="Times New Roman" w:cs="Times New Roman"/>
          <w:sz w:val="24"/>
          <w:szCs w:val="24"/>
          <w:lang w:val="en-US"/>
        </w:rPr>
        <w:t>The algorithm uses an initial private/secret key as an input to the Key-Based Random Permutation (KBRP) algorithm to generate a permutation of size n, which is half of the size of the required cryptographic key, and to derive four vectors of size n representing the DNA bases (A, C, G, and T) of the private key.</w:t>
      </w:r>
      <w:r>
        <w:rPr>
          <w:rFonts w:ascii="Times New Roman" w:eastAsia="Times New Roman" w:hAnsi="Times New Roman" w:cs="Times New Roman"/>
          <w:sz w:val="24"/>
          <w:szCs w:val="24"/>
          <w:lang w:val="en-US"/>
        </w:rPr>
        <w:t xml:space="preserve"> </w:t>
      </w:r>
      <w:r w:rsidRPr="008E477A">
        <w:rPr>
          <w:rFonts w:ascii="Times New Roman" w:eastAsia="Times New Roman" w:hAnsi="Times New Roman" w:cs="Times New Roman"/>
          <w:sz w:val="24"/>
          <w:szCs w:val="24"/>
          <w:lang w:val="en-US"/>
        </w:rPr>
        <w:t>The DNA vectors are mathematically processed using a linear formula to generate the cryptographic key.</w:t>
      </w:r>
      <w:r>
        <w:rPr>
          <w:rFonts w:ascii="Times New Roman" w:eastAsia="Times New Roman" w:hAnsi="Times New Roman" w:cs="Times New Roman"/>
          <w:sz w:val="24"/>
          <w:szCs w:val="24"/>
          <w:lang w:val="en-US"/>
        </w:rPr>
        <w:t xml:space="preserve"> </w:t>
      </w:r>
      <w:r w:rsidRPr="008E477A">
        <w:rPr>
          <w:rFonts w:ascii="Times New Roman" w:eastAsia="Times New Roman" w:hAnsi="Times New Roman" w:cs="Times New Roman"/>
          <w:sz w:val="24"/>
          <w:szCs w:val="24"/>
          <w:lang w:val="en-US"/>
        </w:rPr>
        <w:t>The generated bases are re-permuted using the same permutation vector and re-processed to determine new cryptographic keys, and this can be continued as much as new cryptographic keys are required.</w:t>
      </w:r>
      <w:r>
        <w:rPr>
          <w:rFonts w:ascii="Times New Roman" w:eastAsia="Times New Roman" w:hAnsi="Times New Roman" w:cs="Times New Roman"/>
          <w:sz w:val="24"/>
          <w:szCs w:val="24"/>
          <w:lang w:val="en-US"/>
        </w:rPr>
        <w:t xml:space="preserve"> </w:t>
      </w:r>
      <w:r w:rsidRPr="008E477A">
        <w:rPr>
          <w:rFonts w:ascii="Times New Roman" w:eastAsia="Times New Roman" w:hAnsi="Times New Roman" w:cs="Times New Roman"/>
          <w:sz w:val="24"/>
          <w:szCs w:val="24"/>
          <w:lang w:val="en-US"/>
        </w:rPr>
        <w:t>The performance of the new algorithm is evaluated in two different scenarios that demonstrate its high potential for providing high randomness cryptographic key(s).</w:t>
      </w:r>
      <w:r>
        <w:rPr>
          <w:rFonts w:ascii="Times New Roman" w:eastAsia="Times New Roman" w:hAnsi="Times New Roman" w:cs="Times New Roman"/>
          <w:sz w:val="24"/>
          <w:szCs w:val="24"/>
          <w:lang w:val="en-US"/>
        </w:rPr>
        <w:t xml:space="preserve"> </w:t>
      </w:r>
      <w:r w:rsidRPr="008E477A">
        <w:rPr>
          <w:rFonts w:ascii="Times New Roman" w:eastAsia="Times New Roman" w:hAnsi="Times New Roman" w:cs="Times New Roman"/>
          <w:sz w:val="24"/>
          <w:szCs w:val="24"/>
          <w:lang w:val="en-US"/>
        </w:rPr>
        <w:t xml:space="preserve">The results show that the generated cryptographic keys always have </w:t>
      </w:r>
      <w:r w:rsidRPr="008E477A">
        <w:rPr>
          <w:rFonts w:ascii="Arial Unicode MS" w:eastAsia="Arial Unicode MS" w:hAnsi="Arial Unicode MS" w:cs="Arial Unicode MS"/>
          <w:sz w:val="24"/>
          <w:szCs w:val="24"/>
          <w:lang w:val="en-US"/>
        </w:rPr>
        <w:t>≈</w:t>
      </w:r>
      <w:r w:rsidRPr="008E477A">
        <w:rPr>
          <w:rFonts w:ascii="Times New Roman" w:eastAsia="Times New Roman" w:hAnsi="Times New Roman" w:cs="Times New Roman"/>
          <w:sz w:val="24"/>
          <w:szCs w:val="24"/>
          <w:lang w:val="en-US"/>
        </w:rPr>
        <w:t>0.7 entropy, and acceptable maximum and average run length for both 0’s and 1’s for various key-lengths and private keys.</w:t>
      </w:r>
    </w:p>
    <w:p w14:paraId="37ECA697" w14:textId="77777777" w:rsidR="008E477A" w:rsidRPr="008E477A" w:rsidRDefault="008E477A" w:rsidP="008E477A">
      <w:pPr>
        <w:spacing w:line="360" w:lineRule="auto"/>
        <w:jc w:val="both"/>
        <w:rPr>
          <w:rFonts w:ascii="Times New Roman" w:eastAsia="Times New Roman" w:hAnsi="Times New Roman" w:cs="Times New Roman"/>
          <w:b/>
          <w:sz w:val="24"/>
          <w:szCs w:val="24"/>
          <w:lang w:val="en-US"/>
        </w:rPr>
      </w:pPr>
    </w:p>
    <w:p w14:paraId="0000000B" w14:textId="6D3BD59C" w:rsidR="0095671E" w:rsidRDefault="00CA3B32">
      <w:pPr>
        <w:spacing w:line="360" w:lineRule="auto"/>
        <w:jc w:val="center"/>
        <w:rPr>
          <w:rFonts w:ascii="Times New Roman" w:eastAsia="Times New Roman" w:hAnsi="Times New Roman" w:cs="Times New Roman"/>
          <w:b/>
          <w:sz w:val="24"/>
          <w:szCs w:val="24"/>
          <w:lang w:val="en-US"/>
        </w:rPr>
      </w:pPr>
      <w:r w:rsidRPr="008E477A">
        <w:rPr>
          <w:rFonts w:ascii="Times New Roman" w:eastAsia="Times New Roman" w:hAnsi="Times New Roman" w:cs="Times New Roman"/>
          <w:b/>
          <w:sz w:val="24"/>
          <w:szCs w:val="24"/>
          <w:lang w:val="en-US"/>
        </w:rPr>
        <w:t>SHARKS: Smart Hacking Approaches for Risk Scanning in Internet-of-Things and Cyber-Physical S</w:t>
      </w:r>
      <w:r w:rsidRPr="008E477A">
        <w:rPr>
          <w:rFonts w:ascii="Times New Roman" w:eastAsia="Times New Roman" w:hAnsi="Times New Roman" w:cs="Times New Roman"/>
          <w:b/>
          <w:sz w:val="24"/>
          <w:szCs w:val="24"/>
          <w:lang w:val="en-US"/>
        </w:rPr>
        <w:t>ystems based on Machine Learning</w:t>
      </w:r>
    </w:p>
    <w:p w14:paraId="2B7EBDFB" w14:textId="1052B1E2" w:rsidR="00ED7417" w:rsidRDefault="00ED7417" w:rsidP="00ED7417">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6</w:t>
      </w:r>
      <w:r>
        <w:rPr>
          <w:rFonts w:ascii="Times New Roman" w:eastAsia="Times New Roman" w:hAnsi="Times New Roman" w:cs="Times New Roman"/>
          <w:sz w:val="24"/>
          <w:szCs w:val="24"/>
          <w:lang w:val="en-US"/>
        </w:rPr>
        <w:t>), (</w:t>
      </w:r>
      <w:r w:rsidR="007051CA">
        <w:rPr>
          <w:rFonts w:ascii="Times New Roman" w:eastAsia="Times New Roman" w:hAnsi="Times New Roman" w:cs="Times New Roman"/>
          <w:sz w:val="24"/>
          <w:szCs w:val="24"/>
          <w:lang w:val="ru-RU"/>
        </w:rPr>
        <w:t>3</w:t>
      </w:r>
      <w:r>
        <w:rPr>
          <w:rFonts w:ascii="Times New Roman" w:eastAsia="Times New Roman" w:hAnsi="Times New Roman" w:cs="Times New Roman"/>
          <w:sz w:val="24"/>
          <w:szCs w:val="24"/>
          <w:lang w:val="en-US"/>
        </w:rPr>
        <w:t>),</w:t>
      </w:r>
      <w:r w:rsidR="007051CA">
        <w:rPr>
          <w:rFonts w:ascii="Times New Roman" w:eastAsia="Times New Roman" w:hAnsi="Times New Roman" w:cs="Times New Roman"/>
          <w:sz w:val="24"/>
          <w:szCs w:val="24"/>
          <w:lang w:val="ru-RU"/>
        </w:rPr>
        <w:t xml:space="preserve"> (1),</w:t>
      </w:r>
      <w:r>
        <w:rPr>
          <w:rFonts w:ascii="Times New Roman" w:eastAsia="Times New Roman" w:hAnsi="Times New Roman" w:cs="Times New Roman"/>
          <w:sz w:val="24"/>
          <w:szCs w:val="24"/>
          <w:lang w:val="en-US"/>
        </w:rPr>
        <w:t xml:space="preserve"> (</w:t>
      </w:r>
      <w:r w:rsidR="007051CA">
        <w:rPr>
          <w:rFonts w:ascii="Times New Roman" w:eastAsia="Times New Roman" w:hAnsi="Times New Roman" w:cs="Times New Roman"/>
          <w:sz w:val="24"/>
          <w:szCs w:val="24"/>
          <w:lang w:val="ru-RU"/>
        </w:rPr>
        <w:t>4</w:t>
      </w:r>
      <w:r>
        <w:rPr>
          <w:rFonts w:ascii="Times New Roman" w:eastAsia="Times New Roman" w:hAnsi="Times New Roman" w:cs="Times New Roman"/>
          <w:sz w:val="24"/>
          <w:szCs w:val="24"/>
          <w:lang w:val="en-US"/>
        </w:rPr>
        <w:t>), (</w:t>
      </w:r>
      <w:r w:rsidR="007051CA">
        <w:rPr>
          <w:rFonts w:ascii="Times New Roman" w:eastAsia="Times New Roman" w:hAnsi="Times New Roman" w:cs="Times New Roman"/>
          <w:sz w:val="24"/>
          <w:szCs w:val="24"/>
          <w:lang w:val="ru-RU"/>
        </w:rPr>
        <w:t>7</w:t>
      </w:r>
      <w:r>
        <w:rPr>
          <w:rFonts w:ascii="Times New Roman" w:eastAsia="Times New Roman" w:hAnsi="Times New Roman" w:cs="Times New Roman"/>
          <w:sz w:val="24"/>
          <w:szCs w:val="24"/>
          <w:lang w:val="en-US"/>
        </w:rPr>
        <w:t>), (</w:t>
      </w:r>
      <w:r w:rsidR="007051CA">
        <w:rPr>
          <w:rFonts w:ascii="Times New Roman" w:eastAsia="Times New Roman" w:hAnsi="Times New Roman" w:cs="Times New Roman"/>
          <w:sz w:val="24"/>
          <w:szCs w:val="24"/>
          <w:lang w:val="ru-RU"/>
        </w:rPr>
        <w:t>5</w:t>
      </w:r>
      <w:r>
        <w:rPr>
          <w:rFonts w:ascii="Times New Roman" w:eastAsia="Times New Roman" w:hAnsi="Times New Roman" w:cs="Times New Roman"/>
          <w:sz w:val="24"/>
          <w:szCs w:val="24"/>
          <w:lang w:val="en-US"/>
        </w:rPr>
        <w:t>),</w:t>
      </w:r>
      <w:r w:rsidRPr="008E477A">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w:t>
      </w:r>
      <w:r w:rsidR="007051CA">
        <w:rPr>
          <w:rFonts w:ascii="Times New Roman" w:eastAsia="Times New Roman" w:hAnsi="Times New Roman" w:cs="Times New Roman"/>
          <w:sz w:val="24"/>
          <w:szCs w:val="24"/>
          <w:lang w:val="ru-RU"/>
        </w:rPr>
        <w:t>2</w:t>
      </w:r>
      <w:r>
        <w:rPr>
          <w:rFonts w:ascii="Times New Roman" w:eastAsia="Times New Roman" w:hAnsi="Times New Roman" w:cs="Times New Roman"/>
          <w:sz w:val="24"/>
          <w:szCs w:val="24"/>
          <w:lang w:val="en-US"/>
        </w:rPr>
        <w:t>)</w:t>
      </w:r>
    </w:p>
    <w:p w14:paraId="3E9C644E" w14:textId="7A0F04CA" w:rsidR="00ED7417" w:rsidRDefault="00ED7417" w:rsidP="00ED7417">
      <w:pPr>
        <w:spacing w:line="360" w:lineRule="auto"/>
        <w:jc w:val="both"/>
        <w:rPr>
          <w:rFonts w:ascii="Times New Roman" w:eastAsia="Times New Roman" w:hAnsi="Times New Roman" w:cs="Times New Roman"/>
          <w:sz w:val="24"/>
          <w:szCs w:val="24"/>
          <w:lang w:val="en-US"/>
        </w:rPr>
      </w:pPr>
      <w:r w:rsidRPr="008E477A">
        <w:rPr>
          <w:rFonts w:ascii="Times New Roman" w:eastAsia="Times New Roman" w:hAnsi="Times New Roman" w:cs="Times New Roman"/>
          <w:sz w:val="24"/>
          <w:szCs w:val="24"/>
          <w:lang w:val="en-US"/>
        </w:rPr>
        <w:t>Cyber-physical systems (CPS) and Internet-of-Things (IoT) devices are increasingly being deployed across multiple functionalities, ranging from healthcare devices and wearables to critical infrastructures, e.g., nuclear power plants, autonomous vehicles, smart cities, and smart homes.</w:t>
      </w:r>
      <w:r>
        <w:rPr>
          <w:rFonts w:ascii="Times New Roman" w:eastAsia="Times New Roman" w:hAnsi="Times New Roman" w:cs="Times New Roman"/>
          <w:sz w:val="24"/>
          <w:szCs w:val="24"/>
          <w:lang w:val="en-US"/>
        </w:rPr>
        <w:t xml:space="preserve"> </w:t>
      </w:r>
      <w:r w:rsidR="007051CA" w:rsidRPr="008E477A">
        <w:rPr>
          <w:rFonts w:ascii="Times New Roman" w:eastAsia="Times New Roman" w:hAnsi="Times New Roman" w:cs="Times New Roman"/>
          <w:sz w:val="24"/>
          <w:szCs w:val="24"/>
          <w:lang w:val="en-US"/>
        </w:rPr>
        <w:t>These devices are inherently not secure across their comprehensive software, hardware, and network stacks, thus presenting a large attack surface that can be exploited by hackers.</w:t>
      </w:r>
      <w:r w:rsidR="007051CA" w:rsidRPr="007051CA">
        <w:rPr>
          <w:rFonts w:ascii="Times New Roman" w:eastAsia="Times New Roman" w:hAnsi="Times New Roman" w:cs="Times New Roman"/>
          <w:sz w:val="24"/>
          <w:szCs w:val="24"/>
          <w:lang w:val="en-US"/>
        </w:rPr>
        <w:t xml:space="preserve"> </w:t>
      </w:r>
      <w:r w:rsidR="007051CA" w:rsidRPr="008E477A">
        <w:rPr>
          <w:rFonts w:ascii="Times New Roman" w:eastAsia="Times New Roman" w:hAnsi="Times New Roman" w:cs="Times New Roman"/>
          <w:sz w:val="24"/>
          <w:szCs w:val="24"/>
          <w:lang w:val="en-US"/>
        </w:rPr>
        <w:t>In this article, we present an innovative technique for detecting unknown system vulnerabilities, managing these vulnerabilities, and improving incident response when such vulnerabilities are exploited.</w:t>
      </w:r>
      <w:r w:rsidR="007051CA" w:rsidRPr="007051CA">
        <w:rPr>
          <w:rFonts w:ascii="Times New Roman" w:eastAsia="Times New Roman" w:hAnsi="Times New Roman" w:cs="Times New Roman"/>
          <w:sz w:val="24"/>
          <w:szCs w:val="24"/>
          <w:lang w:val="en-US"/>
        </w:rPr>
        <w:t xml:space="preserve"> </w:t>
      </w:r>
      <w:r w:rsidR="007051CA" w:rsidRPr="008E477A">
        <w:rPr>
          <w:rFonts w:ascii="Times New Roman" w:eastAsia="Times New Roman" w:hAnsi="Times New Roman" w:cs="Times New Roman"/>
          <w:sz w:val="24"/>
          <w:szCs w:val="24"/>
          <w:lang w:val="en-US"/>
        </w:rPr>
        <w:t>The novelty of this approach lies in extracting intelligence from known real-world CPS/IoT attacks, representing them in the form of regular expressions, and employing machine learning (ML) techniques on this ensemble of regular expressions to generate new attack vectors and security vulnerabilities.</w:t>
      </w:r>
      <w:r w:rsidR="007051CA" w:rsidRPr="007051CA">
        <w:rPr>
          <w:rFonts w:ascii="Times New Roman" w:eastAsia="Times New Roman" w:hAnsi="Times New Roman" w:cs="Times New Roman"/>
          <w:sz w:val="24"/>
          <w:szCs w:val="24"/>
          <w:lang w:val="en-US"/>
        </w:rPr>
        <w:t xml:space="preserve"> </w:t>
      </w:r>
      <w:r w:rsidR="007051CA" w:rsidRPr="007051CA">
        <w:rPr>
          <w:rFonts w:ascii="Times New Roman" w:eastAsia="Times New Roman" w:hAnsi="Times New Roman" w:cs="Times New Roman"/>
          <w:sz w:val="24"/>
          <w:szCs w:val="24"/>
          <w:lang w:val="en-US"/>
        </w:rPr>
        <w:t xml:space="preserve">Our results show that 10 new attack vectors and 122 new vulnerability exploits can be successfully generated that have the potential to exploit a CPS or an IoT ecosystem. The ML methodology achieves an accuracy of 97.4% and enables us to </w:t>
      </w:r>
      <w:r w:rsidR="007051CA" w:rsidRPr="007051CA">
        <w:rPr>
          <w:rFonts w:ascii="Times New Roman" w:eastAsia="Times New Roman" w:hAnsi="Times New Roman" w:cs="Times New Roman"/>
          <w:sz w:val="24"/>
          <w:szCs w:val="24"/>
          <w:lang w:val="en-US"/>
        </w:rPr>
        <w:lastRenderedPageBreak/>
        <w:t>predict these attacks efficiently with an 87.2% reduction in the search space</w:t>
      </w:r>
      <w:r w:rsidR="007051CA" w:rsidRPr="007051CA">
        <w:rPr>
          <w:rFonts w:ascii="Times New Roman" w:eastAsia="Times New Roman" w:hAnsi="Times New Roman" w:cs="Times New Roman"/>
          <w:sz w:val="24"/>
          <w:szCs w:val="24"/>
          <w:lang w:val="en-US"/>
        </w:rPr>
        <w:t xml:space="preserve">. </w:t>
      </w:r>
      <w:r w:rsidR="007051CA" w:rsidRPr="007051CA">
        <w:rPr>
          <w:rFonts w:ascii="Times New Roman" w:eastAsia="Times New Roman" w:hAnsi="Times New Roman" w:cs="Times New Roman"/>
          <w:sz w:val="24"/>
          <w:szCs w:val="24"/>
          <w:lang w:val="en-US"/>
        </w:rPr>
        <w:t>We demonstrate the application of our method to the hacking of the in-vehicle network of a connected car. To defend against the known attacks and possible novel exploits, we discuss a defense-in-depth mechanism for various classes of attacks and the classification of data targeted by such attacks.</w:t>
      </w:r>
      <w:r w:rsidR="007051CA" w:rsidRPr="007051CA">
        <w:rPr>
          <w:rFonts w:ascii="Times New Roman" w:eastAsia="Times New Roman" w:hAnsi="Times New Roman" w:cs="Times New Roman"/>
          <w:sz w:val="24"/>
          <w:szCs w:val="24"/>
          <w:lang w:val="en-US"/>
        </w:rPr>
        <w:t xml:space="preserve"> </w:t>
      </w:r>
      <w:r w:rsidR="007051CA" w:rsidRPr="007051CA">
        <w:rPr>
          <w:rFonts w:ascii="Times New Roman" w:eastAsia="Times New Roman" w:hAnsi="Times New Roman" w:cs="Times New Roman"/>
          <w:sz w:val="24"/>
          <w:szCs w:val="24"/>
          <w:lang w:val="en-US"/>
        </w:rPr>
        <w:t>This defense mechanism optimizes the cost of security measures based on the sensitivity of the protected resource, thus incentivizing its adoption in real-world CPS/IoT by cybersecurity practitioners.</w:t>
      </w:r>
    </w:p>
    <w:p w14:paraId="2D37B9E3" w14:textId="77777777" w:rsidR="007051CA" w:rsidRPr="007051CA" w:rsidRDefault="007051CA" w:rsidP="00ED7417">
      <w:pPr>
        <w:spacing w:line="360" w:lineRule="auto"/>
        <w:jc w:val="both"/>
        <w:rPr>
          <w:rFonts w:ascii="Times New Roman" w:eastAsia="Times New Roman" w:hAnsi="Times New Roman" w:cs="Times New Roman"/>
          <w:b/>
          <w:sz w:val="24"/>
          <w:szCs w:val="24"/>
          <w:lang w:val="en-US"/>
        </w:rPr>
      </w:pPr>
    </w:p>
    <w:p w14:paraId="00000014" w14:textId="4DE300B9" w:rsidR="0095671E" w:rsidRDefault="00CA3B32">
      <w:pPr>
        <w:spacing w:line="360" w:lineRule="auto"/>
        <w:jc w:val="center"/>
        <w:rPr>
          <w:rFonts w:ascii="Times New Roman" w:eastAsia="Times New Roman" w:hAnsi="Times New Roman" w:cs="Times New Roman"/>
          <w:b/>
          <w:sz w:val="24"/>
          <w:szCs w:val="24"/>
          <w:lang w:val="en-US"/>
        </w:rPr>
      </w:pPr>
      <w:proofErr w:type="spellStart"/>
      <w:r w:rsidRPr="008E477A">
        <w:rPr>
          <w:rFonts w:ascii="Times New Roman" w:eastAsia="Times New Roman" w:hAnsi="Times New Roman" w:cs="Times New Roman"/>
          <w:b/>
          <w:sz w:val="24"/>
          <w:szCs w:val="24"/>
          <w:lang w:val="en-US"/>
        </w:rPr>
        <w:t>HookTracer</w:t>
      </w:r>
      <w:proofErr w:type="spellEnd"/>
      <w:r w:rsidRPr="008E477A">
        <w:rPr>
          <w:rFonts w:ascii="Times New Roman" w:eastAsia="Times New Roman" w:hAnsi="Times New Roman" w:cs="Times New Roman"/>
          <w:b/>
          <w:sz w:val="24"/>
          <w:szCs w:val="24"/>
          <w:lang w:val="en-US"/>
        </w:rPr>
        <w:t xml:space="preserve">: A </w:t>
      </w:r>
      <w:proofErr w:type="spellStart"/>
      <w:r w:rsidRPr="008E477A">
        <w:rPr>
          <w:rFonts w:ascii="Times New Roman" w:eastAsia="Times New Roman" w:hAnsi="Times New Roman" w:cs="Times New Roman"/>
          <w:b/>
          <w:sz w:val="24"/>
          <w:szCs w:val="24"/>
          <w:lang w:val="en-US"/>
        </w:rPr>
        <w:t>Systemfor</w:t>
      </w:r>
      <w:proofErr w:type="spellEnd"/>
      <w:r w:rsidRPr="008E477A">
        <w:rPr>
          <w:rFonts w:ascii="Times New Roman" w:eastAsia="Times New Roman" w:hAnsi="Times New Roman" w:cs="Times New Roman"/>
          <w:b/>
          <w:sz w:val="24"/>
          <w:szCs w:val="24"/>
          <w:lang w:val="en-US"/>
        </w:rPr>
        <w:t xml:space="preserve"> Automated and Accessible API Hooks Analysis</w:t>
      </w:r>
    </w:p>
    <w:p w14:paraId="189F8915" w14:textId="592A3C45" w:rsidR="007051CA" w:rsidRPr="00CA3B32" w:rsidRDefault="007051CA" w:rsidP="007051CA">
      <w:pPr>
        <w:spacing w:line="360" w:lineRule="auto"/>
        <w:jc w:val="both"/>
        <w:rPr>
          <w:lang w:val="en-US"/>
        </w:rPr>
      </w:pPr>
      <w:r w:rsidRPr="007051CA">
        <w:rPr>
          <w:rFonts w:ascii="Times New Roman" w:eastAsia="Times New Roman" w:hAnsi="Times New Roman" w:cs="Times New Roman"/>
          <w:bCs/>
          <w:sz w:val="24"/>
          <w:szCs w:val="24"/>
          <w:lang w:val="en-US"/>
        </w:rPr>
        <w:t>(4), (</w:t>
      </w:r>
      <w:r w:rsidR="00CA3B32">
        <w:rPr>
          <w:rFonts w:ascii="Times New Roman" w:eastAsia="Times New Roman" w:hAnsi="Times New Roman" w:cs="Times New Roman"/>
          <w:bCs/>
          <w:sz w:val="24"/>
          <w:szCs w:val="24"/>
          <w:lang w:val="ru-RU"/>
        </w:rPr>
        <w:t>3</w:t>
      </w:r>
      <w:r w:rsidRPr="007051CA">
        <w:rPr>
          <w:rFonts w:ascii="Times New Roman" w:eastAsia="Times New Roman" w:hAnsi="Times New Roman" w:cs="Times New Roman"/>
          <w:bCs/>
          <w:sz w:val="24"/>
          <w:szCs w:val="24"/>
          <w:lang w:val="en-US"/>
        </w:rPr>
        <w:t>)</w:t>
      </w:r>
      <w:r w:rsidRPr="007051CA">
        <w:rPr>
          <w:rFonts w:ascii="Times New Roman" w:eastAsia="Times New Roman" w:hAnsi="Times New Roman" w:cs="Times New Roman"/>
          <w:bCs/>
          <w:sz w:val="24"/>
          <w:szCs w:val="24"/>
          <w:lang w:val="en-US"/>
        </w:rPr>
        <w:t>, (</w:t>
      </w:r>
      <w:r w:rsidR="00CA3B32">
        <w:rPr>
          <w:rFonts w:ascii="Times New Roman" w:eastAsia="Times New Roman" w:hAnsi="Times New Roman" w:cs="Times New Roman"/>
          <w:bCs/>
          <w:sz w:val="24"/>
          <w:szCs w:val="24"/>
          <w:lang w:val="ru-RU"/>
        </w:rPr>
        <w:t>6</w:t>
      </w:r>
      <w:r w:rsidRPr="007051CA">
        <w:rPr>
          <w:rFonts w:ascii="Times New Roman" w:eastAsia="Times New Roman" w:hAnsi="Times New Roman" w:cs="Times New Roman"/>
          <w:bCs/>
          <w:sz w:val="24"/>
          <w:szCs w:val="24"/>
          <w:lang w:val="en-US"/>
        </w:rPr>
        <w:t>), (</w:t>
      </w:r>
      <w:r w:rsidR="00CA3B32">
        <w:rPr>
          <w:rFonts w:ascii="Times New Roman" w:eastAsia="Times New Roman" w:hAnsi="Times New Roman" w:cs="Times New Roman"/>
          <w:bCs/>
          <w:sz w:val="24"/>
          <w:szCs w:val="24"/>
          <w:lang w:val="ru-RU"/>
        </w:rPr>
        <w:t>5</w:t>
      </w:r>
      <w:r w:rsidRPr="007051CA">
        <w:rPr>
          <w:rFonts w:ascii="Times New Roman" w:eastAsia="Times New Roman" w:hAnsi="Times New Roman" w:cs="Times New Roman"/>
          <w:bCs/>
          <w:sz w:val="24"/>
          <w:szCs w:val="24"/>
          <w:lang w:val="en-US"/>
        </w:rPr>
        <w:t>), (</w:t>
      </w:r>
      <w:r w:rsidR="00CA3B32">
        <w:rPr>
          <w:rFonts w:ascii="Times New Roman" w:eastAsia="Times New Roman" w:hAnsi="Times New Roman" w:cs="Times New Roman"/>
          <w:bCs/>
          <w:sz w:val="24"/>
          <w:szCs w:val="24"/>
          <w:lang w:val="ru-RU"/>
        </w:rPr>
        <w:t>2</w:t>
      </w:r>
      <w:r w:rsidRPr="007051CA">
        <w:rPr>
          <w:rFonts w:ascii="Times New Roman" w:eastAsia="Times New Roman" w:hAnsi="Times New Roman" w:cs="Times New Roman"/>
          <w:bCs/>
          <w:sz w:val="24"/>
          <w:szCs w:val="24"/>
          <w:lang w:val="en-US"/>
        </w:rPr>
        <w:t>)</w:t>
      </w:r>
      <w:r w:rsidR="00CA3B32" w:rsidRPr="007051CA">
        <w:rPr>
          <w:rFonts w:ascii="Times New Roman" w:eastAsia="Times New Roman" w:hAnsi="Times New Roman" w:cs="Times New Roman"/>
          <w:bCs/>
          <w:sz w:val="24"/>
          <w:szCs w:val="24"/>
          <w:lang w:val="en-US"/>
        </w:rPr>
        <w:t>, (</w:t>
      </w:r>
      <w:r w:rsidR="00CA3B32">
        <w:rPr>
          <w:rFonts w:ascii="Times New Roman" w:eastAsia="Times New Roman" w:hAnsi="Times New Roman" w:cs="Times New Roman"/>
          <w:bCs/>
          <w:sz w:val="24"/>
          <w:szCs w:val="24"/>
          <w:lang w:val="ru-RU"/>
        </w:rPr>
        <w:t>1</w:t>
      </w:r>
      <w:r w:rsidR="00CA3B32" w:rsidRPr="007051CA">
        <w:rPr>
          <w:rFonts w:ascii="Times New Roman" w:eastAsia="Times New Roman" w:hAnsi="Times New Roman" w:cs="Times New Roman"/>
          <w:bCs/>
          <w:sz w:val="24"/>
          <w:szCs w:val="24"/>
          <w:lang w:val="en-US"/>
        </w:rPr>
        <w:t>)</w:t>
      </w:r>
    </w:p>
    <w:p w14:paraId="0000001C" w14:textId="15843419" w:rsidR="0095671E" w:rsidRPr="00CA3B32" w:rsidRDefault="007051CA" w:rsidP="00CA3B32">
      <w:pPr>
        <w:spacing w:line="360" w:lineRule="auto"/>
        <w:jc w:val="both"/>
        <w:rPr>
          <w:rFonts w:ascii="Times New Roman" w:eastAsia="Times New Roman" w:hAnsi="Times New Roman" w:cs="Times New Roman"/>
          <w:bCs/>
          <w:sz w:val="24"/>
          <w:szCs w:val="24"/>
          <w:lang w:val="en-US"/>
        </w:rPr>
      </w:pPr>
      <w:r w:rsidRPr="008E477A">
        <w:rPr>
          <w:rFonts w:ascii="Times New Roman" w:eastAsia="Times New Roman" w:hAnsi="Times New Roman" w:cs="Times New Roman"/>
          <w:sz w:val="24"/>
          <w:szCs w:val="24"/>
          <w:lang w:val="en-US"/>
        </w:rPr>
        <w:t>The use of memory forensics is becoming commonplace in digital investigation and incident response, as it provides critically important capabilities for detecting sophisticated malware attacks, including memory-only malware components.</w:t>
      </w:r>
      <w:r w:rsidR="00CA3B32" w:rsidRPr="00CA3B32">
        <w:rPr>
          <w:rFonts w:ascii="Times New Roman" w:eastAsia="Times New Roman" w:hAnsi="Times New Roman" w:cs="Times New Roman"/>
          <w:sz w:val="24"/>
          <w:szCs w:val="24"/>
          <w:lang w:val="en-US"/>
        </w:rPr>
        <w:t xml:space="preserve"> </w:t>
      </w:r>
      <w:r w:rsidR="00CA3B32" w:rsidRPr="008E477A">
        <w:rPr>
          <w:rFonts w:ascii="Times New Roman" w:eastAsia="Times New Roman" w:hAnsi="Times New Roman" w:cs="Times New Roman"/>
          <w:sz w:val="24"/>
          <w:szCs w:val="24"/>
          <w:lang w:val="en-US"/>
        </w:rPr>
        <w:t>In this paper, we concentrate on improving analysis of API hooks, a technique commonly employed by malware to hijack the execution flow of legitimate functions.</w:t>
      </w:r>
      <w:r w:rsidR="00CA3B32" w:rsidRPr="00CA3B32">
        <w:rPr>
          <w:rFonts w:ascii="Times New Roman" w:eastAsia="Times New Roman" w:hAnsi="Times New Roman" w:cs="Times New Roman"/>
          <w:sz w:val="24"/>
          <w:szCs w:val="24"/>
          <w:lang w:val="en-US"/>
        </w:rPr>
        <w:t xml:space="preserve"> </w:t>
      </w:r>
      <w:r w:rsidR="00CA3B32" w:rsidRPr="008E477A">
        <w:rPr>
          <w:rFonts w:ascii="Times New Roman" w:eastAsia="Times New Roman" w:hAnsi="Times New Roman" w:cs="Times New Roman"/>
          <w:sz w:val="24"/>
          <w:szCs w:val="24"/>
          <w:lang w:val="en-US"/>
        </w:rPr>
        <w:t>These hooks allow the malware to gain control at critical times and to exercise complete control over function arguments and return values.</w:t>
      </w:r>
      <w:r w:rsidR="00CA3B32" w:rsidRPr="00CA3B32">
        <w:rPr>
          <w:rFonts w:ascii="Times New Roman" w:eastAsia="Times New Roman" w:hAnsi="Times New Roman" w:cs="Times New Roman"/>
          <w:sz w:val="24"/>
          <w:szCs w:val="24"/>
          <w:lang w:val="en-US"/>
        </w:rPr>
        <w:t xml:space="preserve"> </w:t>
      </w:r>
      <w:r w:rsidR="00CA3B32" w:rsidRPr="008E477A">
        <w:rPr>
          <w:rFonts w:ascii="Times New Roman" w:eastAsia="Times New Roman" w:hAnsi="Times New Roman" w:cs="Times New Roman"/>
          <w:sz w:val="24"/>
          <w:szCs w:val="24"/>
          <w:lang w:val="en-US"/>
        </w:rPr>
        <w:t xml:space="preserve">Existing techniques for detecting hooks, such the Volatility plugin </w:t>
      </w:r>
      <w:proofErr w:type="spellStart"/>
      <w:r w:rsidR="00CA3B32" w:rsidRPr="008E477A">
        <w:rPr>
          <w:rFonts w:ascii="Times New Roman" w:eastAsia="Times New Roman" w:hAnsi="Times New Roman" w:cs="Times New Roman"/>
          <w:sz w:val="24"/>
          <w:szCs w:val="24"/>
          <w:lang w:val="en-US"/>
        </w:rPr>
        <w:t>apihooks</w:t>
      </w:r>
      <w:proofErr w:type="spellEnd"/>
      <w:r w:rsidR="00CA3B32" w:rsidRPr="008E477A">
        <w:rPr>
          <w:rFonts w:ascii="Times New Roman" w:eastAsia="Times New Roman" w:hAnsi="Times New Roman" w:cs="Times New Roman"/>
          <w:sz w:val="24"/>
          <w:szCs w:val="24"/>
          <w:lang w:val="en-US"/>
        </w:rPr>
        <w:t>, do a credible job, but generate numerous false positives related to non-malicious use of API hooking.</w:t>
      </w:r>
      <w:r w:rsidR="00CA3B32" w:rsidRPr="00CA3B32">
        <w:rPr>
          <w:rFonts w:ascii="Times New Roman" w:eastAsia="Times New Roman" w:hAnsi="Times New Roman" w:cs="Times New Roman"/>
          <w:sz w:val="24"/>
          <w:szCs w:val="24"/>
          <w:lang w:val="en-US"/>
        </w:rPr>
        <w:t xml:space="preserve"> </w:t>
      </w:r>
      <w:r w:rsidR="00CA3B32" w:rsidRPr="00CA3B32">
        <w:rPr>
          <w:rFonts w:ascii="Times New Roman" w:eastAsia="Times New Roman" w:hAnsi="Times New Roman" w:cs="Times New Roman"/>
          <w:sz w:val="24"/>
          <w:szCs w:val="24"/>
          <w:lang w:val="en-US"/>
        </w:rPr>
        <w:t xml:space="preserve">Furthermore, deeper analysis to determine the nature of hooks detected by </w:t>
      </w:r>
      <w:proofErr w:type="spellStart"/>
      <w:r w:rsidR="00CA3B32" w:rsidRPr="00CA3B32">
        <w:rPr>
          <w:rFonts w:ascii="Times New Roman" w:eastAsia="Times New Roman" w:hAnsi="Times New Roman" w:cs="Times New Roman"/>
          <w:sz w:val="24"/>
          <w:szCs w:val="24"/>
          <w:lang w:val="en-US"/>
        </w:rPr>
        <w:t>apihooks</w:t>
      </w:r>
      <w:proofErr w:type="spellEnd"/>
      <w:r w:rsidR="00CA3B32" w:rsidRPr="00CA3B32">
        <w:rPr>
          <w:rFonts w:ascii="Times New Roman" w:eastAsia="Times New Roman" w:hAnsi="Times New Roman" w:cs="Times New Roman"/>
          <w:sz w:val="24"/>
          <w:szCs w:val="24"/>
          <w:lang w:val="en-US"/>
        </w:rPr>
        <w:t xml:space="preserve"> typically requires substantial skill in reverse engineering and an extensive knowledge of operating systems internals.</w:t>
      </w:r>
      <w:r w:rsidR="00CA3B32" w:rsidRPr="00CA3B32">
        <w:rPr>
          <w:rFonts w:ascii="Times New Roman" w:eastAsia="Times New Roman" w:hAnsi="Times New Roman" w:cs="Times New Roman"/>
          <w:sz w:val="24"/>
          <w:szCs w:val="24"/>
          <w:lang w:val="en-US"/>
        </w:rPr>
        <w:t xml:space="preserve"> </w:t>
      </w:r>
      <w:r w:rsidR="00CA3B32" w:rsidRPr="008E477A">
        <w:rPr>
          <w:rFonts w:ascii="Times New Roman" w:eastAsia="Times New Roman" w:hAnsi="Times New Roman" w:cs="Times New Roman"/>
          <w:sz w:val="24"/>
          <w:szCs w:val="24"/>
          <w:lang w:val="en-US"/>
        </w:rPr>
        <w:t xml:space="preserve">In this paper, we present a new, highly configurable tool called </w:t>
      </w:r>
      <w:proofErr w:type="spellStart"/>
      <w:r w:rsidR="00CA3B32" w:rsidRPr="008E477A">
        <w:rPr>
          <w:rFonts w:ascii="Times New Roman" w:eastAsia="Times New Roman" w:hAnsi="Times New Roman" w:cs="Times New Roman"/>
          <w:sz w:val="24"/>
          <w:szCs w:val="24"/>
          <w:lang w:val="en-US"/>
        </w:rPr>
        <w:t>hooktracer</w:t>
      </w:r>
      <w:proofErr w:type="spellEnd"/>
      <w:r w:rsidR="00CA3B32" w:rsidRPr="008E477A">
        <w:rPr>
          <w:rFonts w:ascii="Times New Roman" w:eastAsia="Times New Roman" w:hAnsi="Times New Roman" w:cs="Times New Roman"/>
          <w:sz w:val="24"/>
          <w:szCs w:val="24"/>
          <w:lang w:val="en-US"/>
        </w:rPr>
        <w:t>, which eliminates false positives, provides valuable insight into the operation of detected hooks, and generates portable signatures called hook traces, which can be used to rapidly investigate large numbers of machines for signs of malware infection.</w:t>
      </w:r>
    </w:p>
    <w:sectPr w:rsidR="0095671E" w:rsidRPr="00CA3B3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71E"/>
    <w:rsid w:val="007051CA"/>
    <w:rsid w:val="008E477A"/>
    <w:rsid w:val="0095671E"/>
    <w:rsid w:val="00CA3B32"/>
    <w:rsid w:val="00ED74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06DD6"/>
  <w15:docId w15:val="{6859FCE3-15F7-4909-8D6C-EC69531F1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688</Words>
  <Characters>3923</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Роман Астраханцев</cp:lastModifiedBy>
  <cp:revision>3</cp:revision>
  <dcterms:created xsi:type="dcterms:W3CDTF">2021-02-07T10:24:00Z</dcterms:created>
  <dcterms:modified xsi:type="dcterms:W3CDTF">2021-02-07T10:49:00Z</dcterms:modified>
</cp:coreProperties>
</file>