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32CB" w14:textId="6346DE77" w:rsidR="007C033B" w:rsidRPr="00372D2D" w:rsidRDefault="002472E9" w:rsidP="002472E9">
      <w:pPr>
        <w:rPr>
          <w:lang w:val="en-US"/>
        </w:rPr>
      </w:pPr>
      <w:r w:rsidRPr="002472E9">
        <w:rPr>
          <w:lang w:val="en-US"/>
        </w:rPr>
        <w:t xml:space="preserve">Realistic animation of an expressive human face has been possible for some years, but </w:t>
      </w:r>
      <w:r w:rsidR="0020090F">
        <w:rPr>
          <w:lang w:val="en-US"/>
        </w:rPr>
        <w:t xml:space="preserve">the creation process </w:t>
      </w:r>
      <w:r w:rsidR="0020090F" w:rsidRPr="0020090F">
        <w:rPr>
          <w:lang w:val="en-US"/>
        </w:rPr>
        <w:t>requires a considerable texture detailisation, modelling</w:t>
      </w:r>
      <w:r w:rsidR="00885C66">
        <w:rPr>
          <w:lang w:val="en-US"/>
        </w:rPr>
        <w:t xml:space="preserve">, </w:t>
      </w:r>
      <w:r w:rsidR="0020090F" w:rsidRPr="0020090F">
        <w:rPr>
          <w:lang w:val="en-US"/>
        </w:rPr>
        <w:t>muscle animation</w:t>
      </w:r>
      <w:r w:rsidR="00885C66">
        <w:rPr>
          <w:lang w:val="en-US"/>
        </w:rPr>
        <w:t xml:space="preserve"> and </w:t>
      </w:r>
      <w:r w:rsidR="00885C66" w:rsidRPr="00885C66">
        <w:rPr>
          <w:lang w:val="en-US"/>
        </w:rPr>
        <w:t>plenty of</w:t>
      </w:r>
      <w:r w:rsidR="00885C66">
        <w:rPr>
          <w:lang w:val="en-US"/>
        </w:rPr>
        <w:t xml:space="preserve"> human resources</w:t>
      </w:r>
      <w:r w:rsidR="0020090F">
        <w:rPr>
          <w:lang w:val="en-US"/>
        </w:rPr>
        <w:t>.</w:t>
      </w:r>
      <w:r w:rsidR="00885C66">
        <w:rPr>
          <w:lang w:val="en-US"/>
        </w:rPr>
        <w:t xml:space="preserve"> </w:t>
      </w:r>
      <w:r w:rsidR="001276C4">
        <w:rPr>
          <w:lang w:val="en-US"/>
        </w:rPr>
        <w:t>I</w:t>
      </w:r>
      <w:r w:rsidR="001276C4" w:rsidRPr="001276C4">
        <w:rPr>
          <w:lang w:val="en-US"/>
        </w:rPr>
        <w:t>n this connection</w:t>
      </w:r>
      <w:r w:rsidR="001276C4">
        <w:rPr>
          <w:lang w:val="en-US"/>
        </w:rPr>
        <w:t xml:space="preserve"> necessity of using automatization </w:t>
      </w:r>
      <w:r w:rsidR="001276C4" w:rsidRPr="001276C4">
        <w:rPr>
          <w:lang w:val="en-US"/>
        </w:rPr>
        <w:t>techniques</w:t>
      </w:r>
      <w:r w:rsidR="001276C4">
        <w:rPr>
          <w:lang w:val="en-US"/>
        </w:rPr>
        <w:t xml:space="preserve"> </w:t>
      </w:r>
      <w:r w:rsidR="001276C4">
        <w:rPr>
          <w:lang w:val="en-US"/>
        </w:rPr>
        <w:t>might exist</w:t>
      </w:r>
      <w:r w:rsidR="001276C4">
        <w:rPr>
          <w:lang w:val="en-US"/>
        </w:rPr>
        <w:t xml:space="preserve">. According to [] neuron networks show the most significant impact on </w:t>
      </w:r>
      <w:r w:rsidR="00030A67">
        <w:rPr>
          <w:lang w:val="en-US"/>
        </w:rPr>
        <w:t xml:space="preserve">solving </w:t>
      </w:r>
      <w:r w:rsidR="001276C4">
        <w:rPr>
          <w:lang w:val="en-US"/>
        </w:rPr>
        <w:t xml:space="preserve">non-trivial challenges such as facial recognition and generating </w:t>
      </w:r>
      <w:r w:rsidR="00030A67">
        <w:rPr>
          <w:lang w:val="en-US"/>
        </w:rPr>
        <w:t xml:space="preserve">3D objects. Besides the neuron networks can be </w:t>
      </w:r>
      <w:r w:rsidR="00E55587">
        <w:rPr>
          <w:lang w:val="en-US"/>
        </w:rPr>
        <w:t>useful</w:t>
      </w:r>
      <w:r w:rsidR="00030A67">
        <w:rPr>
          <w:lang w:val="en-US"/>
        </w:rPr>
        <w:t xml:space="preserve"> in </w:t>
      </w:r>
      <w:r w:rsidR="00E55587">
        <w:rPr>
          <w:lang w:val="en-US"/>
        </w:rPr>
        <w:t xml:space="preserve">creating 3D person avatar in VR/AR projects. For instance, </w:t>
      </w:r>
      <w:r w:rsidR="00372D2D" w:rsidRPr="00372D2D">
        <w:rPr>
          <w:lang w:val="en-US"/>
        </w:rPr>
        <w:t>Microsoft Corporation</w:t>
      </w:r>
      <w:r w:rsidR="00372D2D" w:rsidRPr="00372D2D">
        <w:rPr>
          <w:lang w:val="en-US"/>
        </w:rPr>
        <w:t xml:space="preserve"> </w:t>
      </w:r>
      <w:r w:rsidR="00E55587">
        <w:rPr>
          <w:lang w:val="en-US"/>
        </w:rPr>
        <w:t xml:space="preserve">has been developing </w:t>
      </w:r>
      <w:r w:rsidR="00F917E4">
        <w:rPr>
          <w:lang w:val="en-US"/>
        </w:rPr>
        <w:t xml:space="preserve">3D hologram communication </w:t>
      </w:r>
      <w:r w:rsidR="00372D2D">
        <w:rPr>
          <w:lang w:val="en-US"/>
        </w:rPr>
        <w:t>application</w:t>
      </w:r>
      <w:r w:rsidR="007B279A">
        <w:rPr>
          <w:lang w:val="en-US"/>
        </w:rPr>
        <w:t xml:space="preserve"> []</w:t>
      </w:r>
      <w:r w:rsidR="00372D2D">
        <w:rPr>
          <w:lang w:val="en-US"/>
        </w:rPr>
        <w:t>.</w:t>
      </w:r>
    </w:p>
    <w:sectPr w:rsidR="007C033B" w:rsidRPr="0037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5A"/>
    <w:rsid w:val="00030A67"/>
    <w:rsid w:val="001276C4"/>
    <w:rsid w:val="0020090F"/>
    <w:rsid w:val="002472E9"/>
    <w:rsid w:val="00372D2D"/>
    <w:rsid w:val="007B279A"/>
    <w:rsid w:val="007C033B"/>
    <w:rsid w:val="0082305A"/>
    <w:rsid w:val="00885C66"/>
    <w:rsid w:val="008E1407"/>
    <w:rsid w:val="00A34B2D"/>
    <w:rsid w:val="00E55587"/>
    <w:rsid w:val="00E92F00"/>
    <w:rsid w:val="00F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3794"/>
  <w15:chartTrackingRefBased/>
  <w15:docId w15:val="{8F49DC6B-1830-489E-8530-864F7F7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c1">
    <w:name w:val="fc1"/>
    <w:basedOn w:val="a0"/>
    <w:rsid w:val="0082305A"/>
  </w:style>
  <w:style w:type="character" w:customStyle="1" w:styleId="ws1c">
    <w:name w:val="ws1c"/>
    <w:basedOn w:val="a0"/>
    <w:rsid w:val="0082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9</cp:revision>
  <dcterms:created xsi:type="dcterms:W3CDTF">2020-10-05T01:55:00Z</dcterms:created>
  <dcterms:modified xsi:type="dcterms:W3CDTF">2020-10-07T18:02:00Z</dcterms:modified>
</cp:coreProperties>
</file>