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C6C4" w14:textId="09E024FA" w:rsidR="00A97885" w:rsidRPr="00D9536C" w:rsidRDefault="00D9536C" w:rsidP="00D953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536C">
        <w:rPr>
          <w:rFonts w:ascii="Times New Roman" w:hAnsi="Times New Roman" w:cs="Times New Roman"/>
          <w:b/>
          <w:bCs/>
          <w:sz w:val="36"/>
          <w:szCs w:val="36"/>
        </w:rPr>
        <w:t>Задача 1.</w:t>
      </w:r>
    </w:p>
    <w:p w14:paraId="76F72EDC" w14:textId="36CE7760" w:rsidR="00D9536C" w:rsidRDefault="00D9536C" w:rsidP="00D9536C">
      <w:pPr>
        <w:jc w:val="right"/>
        <w:rPr>
          <w:rFonts w:ascii="Times New Roman" w:hAnsi="Times New Roman" w:cs="Times New Roman"/>
          <w:sz w:val="24"/>
          <w:szCs w:val="24"/>
        </w:rPr>
      </w:pPr>
      <w:r w:rsidRPr="00D9536C">
        <w:rPr>
          <w:rFonts w:ascii="Times New Roman" w:hAnsi="Times New Roman" w:cs="Times New Roman"/>
          <w:sz w:val="24"/>
          <w:szCs w:val="24"/>
        </w:rPr>
        <w:t>Астраханцев Роман, СКБ-171</w:t>
      </w:r>
    </w:p>
    <w:p w14:paraId="29C670BF" w14:textId="1D593178" w:rsidR="00D9536C" w:rsidRPr="00653494" w:rsidRDefault="00D9536C" w:rsidP="00D953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3494">
        <w:rPr>
          <w:rFonts w:ascii="Times New Roman" w:hAnsi="Times New Roman" w:cs="Times New Roman"/>
          <w:b/>
          <w:bCs/>
          <w:sz w:val="32"/>
          <w:szCs w:val="32"/>
        </w:rPr>
        <w:t>Обозначения.</w:t>
      </w:r>
    </w:p>
    <w:p w14:paraId="75BD4029" w14:textId="06933CD1" w:rsidR="00683686" w:rsidRDefault="00765187" w:rsidP="00FD51BF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алфавит открытого текста (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для русского текста)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множество открытых текстов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Y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шифрованных текстов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5F2C57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5F2C57" w:rsidRPr="005F2C5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ключей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зашифрования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расшифрования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4304FCE9" w14:textId="50D0BBFE" w:rsidR="0073183F" w:rsidRDefault="00D9536C" w:rsidP="00FD51BF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шифре Цезаря и шифре Хилла зашифрование происходит </w:t>
      </w:r>
      <w:r w:rsidRPr="00D9536C">
        <w:rPr>
          <w:rFonts w:ascii="Times New Roman" w:eastAsiaTheme="minorEastAsia" w:hAnsi="Times New Roman" w:cs="Times New Roman"/>
          <w:bCs/>
          <w:sz w:val="28"/>
          <w:szCs w:val="28"/>
        </w:rPr>
        <w:t>побуквенно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 w:rsidR="00695BF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Каждой букве алфавита открытого текста ставится числовой эквивалент – порядковый номер буквы в алфавите. Исходя из этого для русского алфавита </w:t>
      </w:r>
      <w:r w:rsidR="00695BF4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="00695BF4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=</w:t>
      </w:r>
      <w:r w:rsidR="00695BF4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Y</w:t>
      </w:r>
      <w:r w:rsidR="00695BF4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=</w:t>
      </w:r>
      <w:r w:rsid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="00695BF4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2C8DA02" w14:textId="77777777" w:rsidR="00EF05BB" w:rsidRPr="0073183F" w:rsidRDefault="00EF05BB" w:rsidP="00FD51BF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3A87C34" w14:textId="0985E28E" w:rsidR="00D9536C" w:rsidRPr="00653494" w:rsidRDefault="00653494" w:rsidP="00D9536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9536C" w:rsidRPr="00653494">
        <w:rPr>
          <w:rFonts w:ascii="Times New Roman" w:hAnsi="Times New Roman" w:cs="Times New Roman"/>
          <w:b/>
          <w:bCs/>
          <w:sz w:val="32"/>
          <w:szCs w:val="32"/>
        </w:rPr>
        <w:t>Шифр Цезаря.</w:t>
      </w:r>
    </w:p>
    <w:p w14:paraId="2F2E7367" w14:textId="2B69386A" w:rsidR="001303AB" w:rsidRPr="001303AB" w:rsidRDefault="001303AB" w:rsidP="003733EB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bookmarkStart w:id="0" w:name="_Hlk63773699"/>
      <w:r>
        <w:rPr>
          <w:rFonts w:ascii="Times New Roman" w:eastAsiaTheme="minorEastAsia" w:hAnsi="Times New Roman" w:cs="Times New Roman"/>
          <w:bCs/>
          <w:sz w:val="28"/>
          <w:szCs w:val="28"/>
        </w:rPr>
        <w:t>Шифр Цезаря</w:t>
      </w:r>
      <w:r w:rsidR="0073183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является примером шифра простой замены 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качестве ключа использует фиксированный сдвиг порядковых номеров букв алфавита открытого текста, то есть </w:t>
      </w:r>
      <w:r w:rsidRPr="003A122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651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518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855959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 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Pr="00855959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=</w:t>
      </w:r>
      <w:r>
        <w:rPr>
          <w:rFonts w:ascii="Cambria Math" w:hAnsi="Cambria Math" w:cs="Cambria Math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\{0} –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фиксированный сдвиг</w:t>
      </w:r>
      <w:r w:rsidR="00EA5308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6DD093B7" w14:textId="685E247B" w:rsidR="00D9536C" w:rsidRDefault="00FD51BF" w:rsidP="00FD5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Алгоритм зашифрования</w:t>
      </w: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 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  <w:r w:rsidR="003A1222">
        <w:rPr>
          <w:rFonts w:ascii="Times New Roman" w:hAnsi="Times New Roman" w:cs="Times New Roman"/>
          <w:sz w:val="28"/>
          <w:szCs w:val="28"/>
        </w:rPr>
        <w:t>.</w:t>
      </w:r>
    </w:p>
    <w:p w14:paraId="2DBBD3DA" w14:textId="3FF9F14D" w:rsidR="003A1222" w:rsidRPr="003A1222" w:rsidRDefault="003A1222" w:rsidP="00FD51B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∀x∈X → y=x+k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 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6D704D" w14:textId="3A7A020E" w:rsidR="00EA5308" w:rsidRDefault="00EA5308" w:rsidP="00FD51BF">
      <w:pPr>
        <w:rPr>
          <w:rFonts w:ascii="Times New Roman" w:hAnsi="Times New Roman" w:cs="Times New Roman"/>
          <w:sz w:val="28"/>
          <w:szCs w:val="28"/>
        </w:rPr>
      </w:pPr>
      <w:r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</w:p>
    <w:p w14:paraId="77C52946" w14:textId="43116571" w:rsidR="00FD51BF" w:rsidRDefault="00A612C4" w:rsidP="00373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Нетрудно понять, что алгоритм расшифрования 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образом.</w:t>
      </w:r>
    </w:p>
    <w:p w14:paraId="2462A185" w14:textId="7BCB877D" w:rsidR="00A612C4" w:rsidRPr="003A1222" w:rsidRDefault="00A612C4" w:rsidP="00A612C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∀y∈Y → x=y-k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 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39DA5E2" w14:textId="4A26B347" w:rsidR="00A612C4" w:rsidRDefault="00EA5308" w:rsidP="00FD51BF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</w:p>
    <w:bookmarkEnd w:id="0"/>
    <w:p w14:paraId="49B898B6" w14:textId="77777777" w:rsidR="003733EB" w:rsidRDefault="003733EB" w:rsidP="00FD51BF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FDE838A" w14:textId="67B90201" w:rsidR="00653494" w:rsidRDefault="0073183F" w:rsidP="003733EB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Легко видеть, что распределение букв алфавита открытого текста сохраняется при зашифровании. Это связанно с тем, что каждая буква исходного текста шифруется одинаково вне зависимости от позиции в тексте. Таким образом имея шифртекст большого объёма и распределение букв исходного алфавита можно провести частотный анализ </w:t>
      </w:r>
      <w:r w:rsidR="003733EB">
        <w:rPr>
          <w:rFonts w:ascii="Times New Roman" w:eastAsiaTheme="minorEastAsia" w:hAnsi="Times New Roman" w:cs="Times New Roman"/>
          <w:bCs/>
          <w:sz w:val="28"/>
          <w:szCs w:val="28"/>
        </w:rPr>
        <w:t>букв шифртекста, найти сопоставить частоты наиболее встречающихся букв алфавитов открытого текста и шифртекста и восстановить сообщения исходя из правил языка и запретных комбинаций.</w:t>
      </w:r>
    </w:p>
    <w:p w14:paraId="2D42E6A5" w14:textId="0095F78A" w:rsidR="00EA5308" w:rsidRPr="000C340F" w:rsidRDefault="00E82301" w:rsidP="00FD5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приведены примеры использования шифра Цезаря</w:t>
      </w:r>
      <w:r w:rsidR="003733EB">
        <w:rPr>
          <w:rFonts w:ascii="Times New Roman" w:hAnsi="Times New Roman" w:cs="Times New Roman"/>
          <w:sz w:val="28"/>
          <w:szCs w:val="28"/>
        </w:rPr>
        <w:t xml:space="preserve"> (</w:t>
      </w:r>
      <w:r w:rsidR="003733E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733EB" w:rsidRPr="003733EB">
        <w:rPr>
          <w:rFonts w:ascii="Times New Roman" w:hAnsi="Times New Roman" w:cs="Times New Roman"/>
          <w:sz w:val="28"/>
          <w:szCs w:val="28"/>
        </w:rPr>
        <w:t>=3</w:t>
      </w:r>
      <w:r w:rsidR="003733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340F" w:rsidRPr="000C340F">
        <w:rPr>
          <w:rFonts w:ascii="Times New Roman" w:hAnsi="Times New Roman" w:cs="Times New Roman"/>
          <w:sz w:val="28"/>
          <w:szCs w:val="28"/>
        </w:rPr>
        <w:t xml:space="preserve"> </w:t>
      </w:r>
      <w:r w:rsidR="000C340F">
        <w:rPr>
          <w:rFonts w:ascii="Times New Roman" w:hAnsi="Times New Roman" w:cs="Times New Roman"/>
          <w:sz w:val="28"/>
          <w:szCs w:val="28"/>
        </w:rPr>
        <w:t xml:space="preserve">В таблицах указан исходный текст, шифртекст и их численное </w:t>
      </w:r>
      <w:r w:rsidR="002C2CF6">
        <w:rPr>
          <w:rFonts w:ascii="Times New Roman" w:hAnsi="Times New Roman" w:cs="Times New Roman"/>
          <w:sz w:val="28"/>
          <w:szCs w:val="28"/>
        </w:rPr>
        <w:t>представление</w:t>
      </w:r>
      <w:r w:rsidR="000C340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426"/>
        <w:gridCol w:w="567"/>
        <w:gridCol w:w="567"/>
        <w:gridCol w:w="425"/>
        <w:gridCol w:w="567"/>
        <w:gridCol w:w="567"/>
        <w:gridCol w:w="567"/>
        <w:gridCol w:w="567"/>
        <w:gridCol w:w="567"/>
        <w:gridCol w:w="425"/>
        <w:gridCol w:w="284"/>
        <w:gridCol w:w="567"/>
        <w:gridCol w:w="283"/>
      </w:tblGrid>
      <w:tr w:rsidR="000C340F" w:rsidRPr="000C340F" w14:paraId="7B55223B" w14:textId="77777777" w:rsidTr="000C340F">
        <w:trPr>
          <w:trHeight w:val="300"/>
        </w:trPr>
        <w:tc>
          <w:tcPr>
            <w:tcW w:w="562" w:type="dxa"/>
            <w:shd w:val="clear" w:color="E2EFDA" w:fill="E2EFDA"/>
            <w:noWrap/>
            <w:vAlign w:val="bottom"/>
            <w:hideMark/>
          </w:tcPr>
          <w:p w14:paraId="31DA10D6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15C4C0CB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824DBD0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426" w:type="dxa"/>
            <w:shd w:val="clear" w:color="E2EFDA" w:fill="E2EFDA"/>
            <w:noWrap/>
            <w:vAlign w:val="bottom"/>
            <w:hideMark/>
          </w:tcPr>
          <w:p w14:paraId="79119543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29813A4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F364E6D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316B68E4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0A3BCA3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2488697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2042F989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46BD30D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778C667C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60449396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284" w:type="dxa"/>
            <w:shd w:val="clear" w:color="E2EFDA" w:fill="E2EFDA"/>
            <w:noWrap/>
            <w:vAlign w:val="bottom"/>
            <w:hideMark/>
          </w:tcPr>
          <w:p w14:paraId="41DEDB1A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1D8846B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283" w:type="dxa"/>
            <w:shd w:val="clear" w:color="E2EFDA" w:fill="E2EFDA"/>
            <w:noWrap/>
            <w:vAlign w:val="bottom"/>
            <w:hideMark/>
          </w:tcPr>
          <w:p w14:paraId="100DC542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0C340F" w:rsidRPr="000C340F" w14:paraId="44A5D7C5" w14:textId="77777777" w:rsidTr="000C340F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C0F268D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469F1A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5284E7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4C197AB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E43771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2FA5FD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DFFE719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51A49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240E19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3D955F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983182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B01375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9E73110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552308B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1D168B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F6A85D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C340F" w:rsidRPr="000C340F" w14:paraId="18DB795B" w14:textId="77777777" w:rsidTr="000C340F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CC075AD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6F37BA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B9B82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EDAAB5A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EC66DA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3273CA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90E7E0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1C2789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257E3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68272D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B3B459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1AB3B7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76D5737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B78365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3865D4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5A728F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6725CA" w:rsidRPr="000C340F" w14:paraId="414A11A9" w14:textId="77777777" w:rsidTr="00BD06A1">
        <w:trPr>
          <w:trHeight w:val="300"/>
        </w:trPr>
        <w:tc>
          <w:tcPr>
            <w:tcW w:w="562" w:type="dxa"/>
            <w:shd w:val="clear" w:color="E2EFDA" w:fill="E2EFDA"/>
            <w:noWrap/>
            <w:vAlign w:val="bottom"/>
            <w:hideMark/>
          </w:tcPr>
          <w:p w14:paraId="3317D8AA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4DFC035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6DD91EA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426" w:type="dxa"/>
            <w:shd w:val="clear" w:color="E2EFDA" w:fill="E2EFDA"/>
            <w:noWrap/>
            <w:vAlign w:val="bottom"/>
            <w:hideMark/>
          </w:tcPr>
          <w:p w14:paraId="7D337D9E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B671EC5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7E143584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685613DE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94522DC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7C572B62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7284A29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1FB1CE9A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34FBD45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251CB2F2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284" w:type="dxa"/>
            <w:shd w:val="clear" w:color="E2EFDA" w:fill="E2EFDA"/>
            <w:noWrap/>
            <w:vAlign w:val="bottom"/>
            <w:hideMark/>
          </w:tcPr>
          <w:p w14:paraId="5909AE34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636CEBE3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283" w:type="dxa"/>
            <w:shd w:val="clear" w:color="E2EFDA" w:fill="E2EFDA"/>
            <w:noWrap/>
            <w:vAlign w:val="bottom"/>
            <w:hideMark/>
          </w:tcPr>
          <w:p w14:paraId="64A24BFD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</w:tbl>
    <w:p w14:paraId="063B1A44" w14:textId="77777777" w:rsidR="000C340F" w:rsidRDefault="000C340F" w:rsidP="00FD51B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406"/>
        <w:gridCol w:w="440"/>
        <w:gridCol w:w="410"/>
        <w:gridCol w:w="440"/>
        <w:gridCol w:w="328"/>
        <w:gridCol w:w="328"/>
        <w:gridCol w:w="464"/>
        <w:gridCol w:w="425"/>
        <w:gridCol w:w="440"/>
        <w:gridCol w:w="552"/>
        <w:gridCol w:w="425"/>
        <w:gridCol w:w="426"/>
        <w:gridCol w:w="440"/>
        <w:gridCol w:w="552"/>
        <w:gridCol w:w="328"/>
      </w:tblGrid>
      <w:tr w:rsidR="006725CA" w:rsidRPr="000C340F" w14:paraId="1C4AE948" w14:textId="77777777" w:rsidTr="006725CA">
        <w:trPr>
          <w:trHeight w:val="300"/>
        </w:trPr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3096355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406" w:type="dxa"/>
            <w:shd w:val="clear" w:color="E2EFDA" w:fill="E2EFDA"/>
            <w:noWrap/>
            <w:vAlign w:val="bottom"/>
            <w:hideMark/>
          </w:tcPr>
          <w:p w14:paraId="0A347033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8C11079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410" w:type="dxa"/>
            <w:shd w:val="clear" w:color="E2EFDA" w:fill="E2EFDA"/>
            <w:noWrap/>
            <w:vAlign w:val="bottom"/>
            <w:hideMark/>
          </w:tcPr>
          <w:p w14:paraId="41A1B16C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7320504D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39B5928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05C34F4A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464" w:type="dxa"/>
            <w:shd w:val="clear" w:color="E2EFDA" w:fill="E2EFDA"/>
            <w:noWrap/>
            <w:vAlign w:val="bottom"/>
            <w:hideMark/>
          </w:tcPr>
          <w:p w14:paraId="30C5823B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2421DBB1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1F5C900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552" w:type="dxa"/>
            <w:shd w:val="clear" w:color="E2EFDA" w:fill="E2EFDA"/>
            <w:noWrap/>
            <w:vAlign w:val="bottom"/>
            <w:hideMark/>
          </w:tcPr>
          <w:p w14:paraId="0D2CEB95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0F5659CC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426" w:type="dxa"/>
            <w:shd w:val="clear" w:color="E2EFDA" w:fill="E2EFDA"/>
            <w:noWrap/>
            <w:vAlign w:val="bottom"/>
            <w:hideMark/>
          </w:tcPr>
          <w:p w14:paraId="7EBF9017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607D046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52" w:type="dxa"/>
            <w:shd w:val="clear" w:color="E2EFDA" w:fill="E2EFDA"/>
            <w:noWrap/>
            <w:vAlign w:val="bottom"/>
            <w:hideMark/>
          </w:tcPr>
          <w:p w14:paraId="44CDC21B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283" w:type="dxa"/>
            <w:shd w:val="clear" w:color="E2EFDA" w:fill="E2EFDA"/>
            <w:noWrap/>
            <w:vAlign w:val="bottom"/>
            <w:hideMark/>
          </w:tcPr>
          <w:p w14:paraId="249C53E3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6725CA" w:rsidRPr="000C340F" w14:paraId="6BAA130B" w14:textId="77777777" w:rsidTr="006725CA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0E44361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FF99A02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5961A4B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A7B6CD6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C0B336B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64C07C5E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476FFC96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14:paraId="2E39E98C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EC17EA4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0245129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C4A8E33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33E217C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197355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0E6134A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57ECFB3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CF2DA35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725CA" w:rsidRPr="000C340F" w14:paraId="603B766B" w14:textId="77777777" w:rsidTr="006725CA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90E6ECF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9BDBF03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F559853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1C197DF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EC192F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6E8EEB60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7BE8B0C4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14:paraId="28D248D0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64025E9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5FB2707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F14E0AF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EFC4256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E89AFE4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32D7EB8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36317DC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B97238C" w14:textId="77777777" w:rsidR="000C340F" w:rsidRPr="000C340F" w:rsidRDefault="000C340F" w:rsidP="000C3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6725CA" w:rsidRPr="000C340F" w14:paraId="06A1609A" w14:textId="77777777" w:rsidTr="006725CA">
        <w:trPr>
          <w:trHeight w:val="300"/>
        </w:trPr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7D7B1782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406" w:type="dxa"/>
            <w:shd w:val="clear" w:color="E2EFDA" w:fill="E2EFDA"/>
            <w:noWrap/>
            <w:vAlign w:val="bottom"/>
            <w:hideMark/>
          </w:tcPr>
          <w:p w14:paraId="7641CA10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54F1C11F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410" w:type="dxa"/>
            <w:shd w:val="clear" w:color="E2EFDA" w:fill="E2EFDA"/>
            <w:noWrap/>
            <w:vAlign w:val="bottom"/>
            <w:hideMark/>
          </w:tcPr>
          <w:p w14:paraId="598A9F19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6065DF2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2D4EDAEA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45312038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464" w:type="dxa"/>
            <w:shd w:val="clear" w:color="E2EFDA" w:fill="E2EFDA"/>
            <w:noWrap/>
            <w:vAlign w:val="bottom"/>
            <w:hideMark/>
          </w:tcPr>
          <w:p w14:paraId="08ADDCB0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10F80556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5F16CF7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552" w:type="dxa"/>
            <w:shd w:val="clear" w:color="E2EFDA" w:fill="E2EFDA"/>
            <w:noWrap/>
            <w:vAlign w:val="bottom"/>
            <w:hideMark/>
          </w:tcPr>
          <w:p w14:paraId="69EE0676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6B7AC8B0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426" w:type="dxa"/>
            <w:shd w:val="clear" w:color="E2EFDA" w:fill="E2EFDA"/>
            <w:noWrap/>
            <w:vAlign w:val="bottom"/>
            <w:hideMark/>
          </w:tcPr>
          <w:p w14:paraId="6071F063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E1FE7E6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552" w:type="dxa"/>
            <w:shd w:val="clear" w:color="E2EFDA" w:fill="E2EFDA"/>
            <w:noWrap/>
            <w:vAlign w:val="bottom"/>
            <w:hideMark/>
          </w:tcPr>
          <w:p w14:paraId="7910258A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283" w:type="dxa"/>
            <w:shd w:val="clear" w:color="E2EFDA" w:fill="E2EFDA"/>
            <w:noWrap/>
            <w:vAlign w:val="bottom"/>
            <w:hideMark/>
          </w:tcPr>
          <w:p w14:paraId="7B7D07CE" w14:textId="77777777" w:rsidR="006725CA" w:rsidRPr="000C340F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</w:tbl>
    <w:p w14:paraId="311ABFCB" w14:textId="703D97B5" w:rsidR="000C340F" w:rsidRDefault="000C340F" w:rsidP="00FD51B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28"/>
        <w:gridCol w:w="440"/>
        <w:gridCol w:w="440"/>
        <w:gridCol w:w="440"/>
        <w:gridCol w:w="339"/>
        <w:gridCol w:w="440"/>
        <w:gridCol w:w="440"/>
        <w:gridCol w:w="440"/>
        <w:gridCol w:w="440"/>
        <w:gridCol w:w="440"/>
        <w:gridCol w:w="328"/>
        <w:gridCol w:w="368"/>
        <w:gridCol w:w="440"/>
        <w:gridCol w:w="339"/>
        <w:gridCol w:w="440"/>
        <w:gridCol w:w="440"/>
        <w:gridCol w:w="328"/>
        <w:gridCol w:w="440"/>
      </w:tblGrid>
      <w:tr w:rsidR="002C2CF6" w:rsidRPr="002C2CF6" w14:paraId="3BC25087" w14:textId="77777777" w:rsidTr="006725CA">
        <w:trPr>
          <w:trHeight w:val="300"/>
        </w:trPr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6701F43D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5103C211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838F453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5C01C814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B657C62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339" w:type="dxa"/>
            <w:shd w:val="clear" w:color="E2EFDA" w:fill="E2EFDA"/>
            <w:noWrap/>
            <w:vAlign w:val="bottom"/>
            <w:hideMark/>
          </w:tcPr>
          <w:p w14:paraId="0F61A2A2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2FA8CAF6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797F1C5A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C6F927F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7F53D7E4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E8E4A27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43BF8B9D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368" w:type="dxa"/>
            <w:shd w:val="clear" w:color="E2EFDA" w:fill="E2EFDA"/>
            <w:noWrap/>
            <w:vAlign w:val="bottom"/>
            <w:hideMark/>
          </w:tcPr>
          <w:p w14:paraId="265BF0E3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034E8B1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39" w:type="dxa"/>
            <w:shd w:val="clear" w:color="E2EFDA" w:fill="E2EFDA"/>
            <w:noWrap/>
            <w:vAlign w:val="bottom"/>
            <w:hideMark/>
          </w:tcPr>
          <w:p w14:paraId="78CF98ED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F2AB901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5082D69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15C2EB04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71BEB212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</w:tr>
      <w:tr w:rsidR="002C2CF6" w:rsidRPr="002C2CF6" w14:paraId="4B0E1381" w14:textId="77777777" w:rsidTr="006725CA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8982BC7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70D437DF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8706A43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BA956BF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719F07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3EE8784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0D1A0BB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50FEE3D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F337EDE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596C2EB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3C09B05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4F07ED00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E1BFF33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31A3E71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70DA32B7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DD88320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62B4B26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75EED9A0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71FD3D2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2C2CF6" w:rsidRPr="002C2CF6" w14:paraId="55A473CA" w14:textId="77777777" w:rsidTr="006725CA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DAE6B99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17629A96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CD12357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E4598F2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F095BAD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750EB491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0320BC5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AFA7064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4B66E6A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5B6BA4A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E15844C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6A812229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70874D4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76E579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5E4E218E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66A332D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33A4972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4E207D3E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F71A3C4" w14:textId="77777777" w:rsidR="002C2CF6" w:rsidRPr="002C2CF6" w:rsidRDefault="002C2CF6" w:rsidP="002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6725CA" w:rsidRPr="002C2CF6" w14:paraId="77BF0447" w14:textId="77777777" w:rsidTr="006725CA">
        <w:trPr>
          <w:trHeight w:val="300"/>
        </w:trPr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2614BE9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29A9F94C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78CD8F4E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0FF941B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67E19185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339" w:type="dxa"/>
            <w:shd w:val="clear" w:color="E2EFDA" w:fill="E2EFDA"/>
            <w:noWrap/>
            <w:vAlign w:val="bottom"/>
            <w:hideMark/>
          </w:tcPr>
          <w:p w14:paraId="5398809F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C8B28E2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21AC26C4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6457FDAD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EABB2D6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BF87F2E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4733CD78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368" w:type="dxa"/>
            <w:shd w:val="clear" w:color="E2EFDA" w:fill="E2EFDA"/>
            <w:noWrap/>
            <w:vAlign w:val="bottom"/>
            <w:hideMark/>
          </w:tcPr>
          <w:p w14:paraId="295E528E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2291E2E3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339" w:type="dxa"/>
            <w:shd w:val="clear" w:color="E2EFDA" w:fill="E2EFDA"/>
            <w:noWrap/>
            <w:vAlign w:val="bottom"/>
            <w:hideMark/>
          </w:tcPr>
          <w:p w14:paraId="51B9D503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612DB6EB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1CF459D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77AE759E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7AE32994" w14:textId="77777777" w:rsidR="006725CA" w:rsidRPr="002C2CF6" w:rsidRDefault="006725CA" w:rsidP="00BD0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</w:tbl>
    <w:p w14:paraId="3C9AED0C" w14:textId="1E84B9F5" w:rsidR="000C340F" w:rsidRDefault="000C340F" w:rsidP="00FD51BF">
      <w:pPr>
        <w:rPr>
          <w:rFonts w:ascii="Times New Roman" w:hAnsi="Times New Roman" w:cs="Times New Roman"/>
          <w:sz w:val="28"/>
          <w:szCs w:val="28"/>
        </w:rPr>
      </w:pPr>
    </w:p>
    <w:p w14:paraId="64DEA240" w14:textId="77777777" w:rsidR="000C340F" w:rsidRPr="00FD51BF" w:rsidRDefault="000C340F" w:rsidP="00FD51BF">
      <w:pPr>
        <w:rPr>
          <w:rFonts w:ascii="Times New Roman" w:hAnsi="Times New Roman" w:cs="Times New Roman"/>
          <w:sz w:val="28"/>
          <w:szCs w:val="28"/>
        </w:rPr>
      </w:pPr>
    </w:p>
    <w:p w14:paraId="3A3313F4" w14:textId="705128EA" w:rsidR="00D9536C" w:rsidRPr="00653494" w:rsidRDefault="00653494" w:rsidP="00D9536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9536C" w:rsidRPr="00653494">
        <w:rPr>
          <w:rFonts w:ascii="Times New Roman" w:hAnsi="Times New Roman" w:cs="Times New Roman"/>
          <w:b/>
          <w:bCs/>
          <w:sz w:val="32"/>
          <w:szCs w:val="32"/>
        </w:rPr>
        <w:t>Шифр Хилла</w:t>
      </w:r>
      <w:r w:rsidR="00EA5308" w:rsidRPr="0065349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B2A67AB" w14:textId="2892730E" w:rsidR="006725CA" w:rsidRDefault="006725CA" w:rsidP="00BC1823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Шифр </w:t>
      </w:r>
      <w:r w:rsidR="005852DB">
        <w:rPr>
          <w:rFonts w:ascii="Times New Roman" w:eastAsiaTheme="minorEastAsia" w:hAnsi="Times New Roman" w:cs="Times New Roman"/>
          <w:bCs/>
          <w:sz w:val="28"/>
          <w:szCs w:val="28"/>
        </w:rPr>
        <w:t>Хилла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852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так же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является примером шифра простой замены</w:t>
      </w:r>
      <w:r w:rsidR="005852D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852DB">
        <w:rPr>
          <w:rFonts w:ascii="Times New Roman" w:eastAsiaTheme="minorEastAsia" w:hAnsi="Times New Roman" w:cs="Times New Roman"/>
          <w:bCs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качестве ключа</w:t>
      </w:r>
      <w:r w:rsidR="005852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для алфавита мощности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использу</w:t>
      </w:r>
      <w:r w:rsidR="005852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ются пара </w:t>
      </w:r>
      <m:oMath>
        <m:r>
          <w:rPr>
            <w:rFonts w:ascii="Cambria Math" w:hAnsi="Cambria Math" w:cs="Times New Roman"/>
            <w:sz w:val="28"/>
            <w:szCs w:val="28"/>
          </w:rPr>
          <m:t>(a, b)</m:t>
        </m:r>
      </m:oMath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 xml:space="preserve"> </w:t>
      </w:r>
      <w:r w:rsidR="005852DB" w:rsidRPr="00BC182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="00BC1823" w:rsidRPr="00BC182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C51769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BC1823" w:rsidRPr="00BC182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>{(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y</m:t>
        </m:r>
      </m:oMath>
      <w:r w:rsidR="00C51769" w:rsidRPr="00BC182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5852DB" w:rsidRPr="00BC182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="005852DB" w:rsidRPr="00BC1823">
        <w:rPr>
          <w:rFonts w:ascii="Cambria Math" w:eastAsiaTheme="minorEastAsia" w:hAnsi="Cambria Math" w:cs="Times New Roman"/>
          <w:bCs/>
          <w:i/>
          <w:iCs/>
          <w:sz w:val="28"/>
          <w:szCs w:val="28"/>
          <w:lang w:val="en-US"/>
        </w:rPr>
        <w:t>Z</w:t>
      </w:r>
      <w:r w:rsidR="005852DB" w:rsidRPr="00BC1823">
        <w:rPr>
          <w:rFonts w:ascii="Cambria Math" w:eastAsiaTheme="minorEastAsia" w:hAnsi="Cambria Math" w:cs="Times New Roman"/>
          <w:bCs/>
          <w:i/>
          <w:iCs/>
          <w:sz w:val="28"/>
          <w:szCs w:val="28"/>
        </w:rPr>
        <w:softHyphen/>
      </w:r>
      <w:r w:rsidR="005852DB" w:rsidRPr="00BC1823">
        <w:rPr>
          <w:rFonts w:ascii="Cambria Math" w:eastAsiaTheme="minorEastAsia" w:hAnsi="Cambria Math" w:cs="Times New Roman"/>
          <w:bCs/>
          <w:i/>
          <w:iCs/>
          <w:sz w:val="28"/>
          <w:szCs w:val="28"/>
        </w:rPr>
        <w:softHyphen/>
      </w:r>
      <w:r w:rsidR="005852DB" w:rsidRPr="00BC1823">
        <w:rPr>
          <w:rFonts w:ascii="Cambria Math" w:eastAsiaTheme="minorEastAsia" w:hAnsi="Cambria Math" w:cs="Times New Roman"/>
          <w:bCs/>
          <w:i/>
          <w:iCs/>
          <w:sz w:val="28"/>
          <w:szCs w:val="28"/>
          <w:vertAlign w:val="subscript"/>
        </w:rPr>
        <w:t>33</w:t>
      </w:r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>, НОД(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>)</w:t>
      </w:r>
      <w:r w:rsidR="00946ECC" w:rsidRPr="00BC182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  <w:r w:rsidR="005852DB" w:rsidRPr="00BC1823">
        <w:rPr>
          <w:rFonts w:ascii="Cambria Math" w:eastAsiaTheme="minorEastAsia" w:hAnsi="Cambria Math" w:cs="Times New Roman"/>
          <w:bCs/>
          <w:sz w:val="28"/>
          <w:szCs w:val="28"/>
        </w:rPr>
        <w:t>1}</w:t>
      </w:r>
      <w:r w:rsidR="005852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852DB"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фиксированный сдвиг порядковых номеров букв алфавита открытого текста, то есть </w:t>
      </w:r>
      <w:r w:rsidRPr="003A122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651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518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855959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 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Pr="00855959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=</w:t>
      </w:r>
      <w:r>
        <w:rPr>
          <w:rFonts w:ascii="Cambria Math" w:hAnsi="Cambria Math" w:cs="Cambria Math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\{0} –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фиксированный сдвиг</w:t>
      </w:r>
      <w:r w:rsidRPr="006725C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4615C1A1" w14:textId="77AAEB1F" w:rsidR="006725CA" w:rsidRDefault="006725CA" w:rsidP="0067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Алгоритм зашифрования</w:t>
      </w: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 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EC6">
        <w:rPr>
          <w:rFonts w:ascii="Times New Roman" w:hAnsi="Times New Roman" w:cs="Times New Roman"/>
          <w:sz w:val="28"/>
          <w:szCs w:val="28"/>
        </w:rPr>
        <w:t xml:space="preserve">на ключе </w:t>
      </w:r>
      <m:oMath>
        <m:r>
          <w:rPr>
            <w:rFonts w:ascii="Cambria Math" w:hAnsi="Cambria Math" w:cs="Times New Roman"/>
            <w:sz w:val="28"/>
            <w:szCs w:val="28"/>
          </w:rPr>
          <m:t>k=(a, b)</m:t>
        </m:r>
      </m:oMath>
      <w:r w:rsidR="00B25EC6" w:rsidRPr="00B25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следующим образом.</w:t>
      </w:r>
    </w:p>
    <w:p w14:paraId="4BB2159B" w14:textId="467C1E4F" w:rsidR="006725CA" w:rsidRPr="003A1222" w:rsidRDefault="006725CA" w:rsidP="006725C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∀x∈X → y=a*x+b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 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F3A62A" w14:textId="77777777" w:rsidR="006725CA" w:rsidRDefault="006725CA" w:rsidP="006725CA">
      <w:pPr>
        <w:rPr>
          <w:rFonts w:ascii="Times New Roman" w:hAnsi="Times New Roman" w:cs="Times New Roman"/>
          <w:sz w:val="28"/>
          <w:szCs w:val="28"/>
        </w:rPr>
      </w:pPr>
      <w:r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</w:p>
    <w:p w14:paraId="633A5E57" w14:textId="77777777" w:rsidR="006725CA" w:rsidRDefault="006725CA" w:rsidP="00672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Нетрудно понять, что алгоритм расшифрования 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образом.</w:t>
      </w:r>
    </w:p>
    <w:p w14:paraId="51421B94" w14:textId="71D99BA9" w:rsidR="006725CA" w:rsidRPr="003A1222" w:rsidRDefault="00B25EC6" w:rsidP="006725C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∀y∈Y → 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 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2FF9CD" w14:textId="77777777" w:rsidR="0036331E" w:rsidRDefault="006725CA" w:rsidP="0036331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</w:p>
    <w:p w14:paraId="1C475E41" w14:textId="382A6D18" w:rsidR="00FD51BF" w:rsidRDefault="0036331E" w:rsidP="00363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 так же, как и с </w:t>
      </w:r>
      <w:r w:rsidR="00BA5C83">
        <w:rPr>
          <w:rFonts w:ascii="Times New Roman" w:hAnsi="Times New Roman" w:cs="Times New Roman"/>
          <w:sz w:val="28"/>
          <w:szCs w:val="28"/>
        </w:rPr>
        <w:t xml:space="preserve">шифром Цезаря, шифр Хилла </w:t>
      </w:r>
      <w:r w:rsidR="00EF05BB">
        <w:rPr>
          <w:rFonts w:ascii="Times New Roman" w:hAnsi="Times New Roman" w:cs="Times New Roman"/>
          <w:sz w:val="28"/>
          <w:szCs w:val="28"/>
        </w:rPr>
        <w:t>кодирует каждую одинаково и независимо от других. Это делает такой шифр так же уязвимым к частотному анализу. Отличием этих шифров будет мощность ключевого множества и временем перебора всех вариантов этого множества.</w:t>
      </w:r>
    </w:p>
    <w:p w14:paraId="4EA810F4" w14:textId="209F3550" w:rsidR="00EF05BB" w:rsidRDefault="00EF05BB" w:rsidP="0036331E">
      <w:pPr>
        <w:rPr>
          <w:rFonts w:ascii="Times New Roman" w:hAnsi="Times New Roman" w:cs="Times New Roman"/>
          <w:sz w:val="28"/>
          <w:szCs w:val="28"/>
        </w:rPr>
      </w:pPr>
    </w:p>
    <w:p w14:paraId="7438A357" w14:textId="0B0DD735" w:rsidR="00EF05BB" w:rsidRPr="000C340F" w:rsidRDefault="00EF05BB" w:rsidP="00EF0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приведены примеры использования шифра </w:t>
      </w:r>
      <w:r w:rsidR="00B05CAE">
        <w:rPr>
          <w:rFonts w:ascii="Times New Roman" w:hAnsi="Times New Roman" w:cs="Times New Roman"/>
          <w:sz w:val="28"/>
          <w:szCs w:val="28"/>
        </w:rPr>
        <w:t>Хилла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33EB">
        <w:rPr>
          <w:rFonts w:ascii="Times New Roman" w:hAnsi="Times New Roman" w:cs="Times New Roman"/>
          <w:sz w:val="28"/>
          <w:szCs w:val="28"/>
        </w:rPr>
        <w:t>=</w:t>
      </w:r>
      <w:r w:rsidR="00BE4A9B" w:rsidRPr="00B05CAE">
        <w:rPr>
          <w:rFonts w:ascii="Times New Roman" w:hAnsi="Times New Roman" w:cs="Times New Roman"/>
          <w:sz w:val="28"/>
          <w:szCs w:val="28"/>
        </w:rPr>
        <w:t>4</w:t>
      </w:r>
      <w:r w:rsidRPr="00BE4A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4A9B">
        <w:rPr>
          <w:rFonts w:ascii="Times New Roman" w:hAnsi="Times New Roman" w:cs="Times New Roman"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0C3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таблицах указан исходный текст, шифртекст и их численное представление.</w:t>
      </w:r>
    </w:p>
    <w:p w14:paraId="16CCFB48" w14:textId="77777777" w:rsidR="00EF05BB" w:rsidRPr="00BA5C83" w:rsidRDefault="00EF05BB" w:rsidP="0036331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284"/>
        <w:gridCol w:w="567"/>
        <w:gridCol w:w="283"/>
      </w:tblGrid>
      <w:tr w:rsidR="00076AAF" w:rsidRPr="000C340F" w14:paraId="39EFC32A" w14:textId="77777777" w:rsidTr="00076AAF">
        <w:trPr>
          <w:trHeight w:val="300"/>
        </w:trPr>
        <w:tc>
          <w:tcPr>
            <w:tcW w:w="562" w:type="dxa"/>
            <w:shd w:val="clear" w:color="E2EFDA" w:fill="E2EFDA"/>
            <w:noWrap/>
            <w:vAlign w:val="bottom"/>
            <w:hideMark/>
          </w:tcPr>
          <w:p w14:paraId="34418B5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518B0276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5CEA46C0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22A9247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DE7E41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5425DC1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B79056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7CD0BF84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6F50244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708BFB2C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52FC949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5549CA90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AECD660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284" w:type="dxa"/>
            <w:shd w:val="clear" w:color="E2EFDA" w:fill="E2EFDA"/>
            <w:noWrap/>
            <w:vAlign w:val="bottom"/>
            <w:hideMark/>
          </w:tcPr>
          <w:p w14:paraId="3AE8CF1B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105E1B6C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283" w:type="dxa"/>
            <w:shd w:val="clear" w:color="E2EFDA" w:fill="E2EFDA"/>
            <w:noWrap/>
            <w:vAlign w:val="bottom"/>
            <w:hideMark/>
          </w:tcPr>
          <w:p w14:paraId="054EC53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076AAF" w:rsidRPr="000C340F" w14:paraId="094CB36F" w14:textId="77777777" w:rsidTr="00076AAF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E1EFE58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1058E0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2E5A38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48162D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876B53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2D4B1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A64F41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3B364B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9ED89B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E8615D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EC095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2E752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50C490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991A407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4E609C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0DCFFC4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6AAF" w:rsidRPr="000C340F" w14:paraId="7E61226D" w14:textId="77777777" w:rsidTr="00076AAF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E8C69C3" w14:textId="6538E3AF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28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C23FC5" w14:textId="5D3DB5A8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1551EA" w14:textId="63F48B84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F466AF" w14:textId="7D73EB3B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21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1417F8" w14:textId="42E167CD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E8817B" w14:textId="750DA2C0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19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BBECE1" w14:textId="3D1D715A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17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7B391F" w14:textId="0A9EE2AE" w:rsidR="00BE4A9B" w:rsidRPr="00076AA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4B3BBE" w14:textId="2F49FE79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24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3FCDEC" w14:textId="20D99030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19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CBD822" w14:textId="212A16D4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2F84DE" w14:textId="08F83157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15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08FD83" w14:textId="1A366F19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21 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5F23B4C" w14:textId="2A52C2FE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D988A3" w14:textId="248C635E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C5B8745" w14:textId="646A80B3" w:rsidR="00BE4A9B" w:rsidRPr="000C340F" w:rsidRDefault="00076AAF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6AA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76AAF" w:rsidRPr="000C340F" w14:paraId="0FD79C61" w14:textId="77777777" w:rsidTr="00076AAF">
        <w:trPr>
          <w:trHeight w:val="300"/>
        </w:trPr>
        <w:tc>
          <w:tcPr>
            <w:tcW w:w="562" w:type="dxa"/>
            <w:shd w:val="clear" w:color="E2EFDA" w:fill="E2EFDA"/>
            <w:noWrap/>
            <w:vAlign w:val="bottom"/>
            <w:hideMark/>
          </w:tcPr>
          <w:p w14:paraId="6F72B0EC" w14:textId="3C5F398D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﻿Ы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1DFA3B5B" w14:textId="32975747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23C3E202" w14:textId="6019601F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2CC2394D" w14:textId="1251BA83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21CF8E5" w14:textId="37AE07A6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1C852C54" w14:textId="0C41445D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C0262C4" w14:textId="06492C2E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293C149" w14:textId="6B342837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96ADD52" w14:textId="02862DD6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53B9576C" w14:textId="2B797616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085BB2C3" w14:textId="5E0AE1BC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0E5A53A" w14:textId="78DA69FC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4500795D" w14:textId="60E314FB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284" w:type="dxa"/>
            <w:shd w:val="clear" w:color="E2EFDA" w:fill="E2EFDA"/>
            <w:noWrap/>
            <w:vAlign w:val="bottom"/>
            <w:hideMark/>
          </w:tcPr>
          <w:p w14:paraId="3E3CAFB7" w14:textId="02482FF9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567" w:type="dxa"/>
            <w:shd w:val="clear" w:color="E2EFDA" w:fill="E2EFDA"/>
            <w:noWrap/>
            <w:vAlign w:val="bottom"/>
            <w:hideMark/>
          </w:tcPr>
          <w:p w14:paraId="392DCB89" w14:textId="1544B71B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283" w:type="dxa"/>
            <w:shd w:val="clear" w:color="E2EFDA" w:fill="E2EFDA"/>
            <w:noWrap/>
            <w:vAlign w:val="bottom"/>
            <w:hideMark/>
          </w:tcPr>
          <w:p w14:paraId="2CE60842" w14:textId="63FA6FAA" w:rsidR="00BE4A9B" w:rsidRPr="000C340F" w:rsidRDefault="00E802A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02A6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</w:tbl>
    <w:p w14:paraId="5D96E4E4" w14:textId="77777777" w:rsidR="00BE4A9B" w:rsidRDefault="00BE4A9B" w:rsidP="00BE4A9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406"/>
        <w:gridCol w:w="440"/>
        <w:gridCol w:w="440"/>
        <w:gridCol w:w="440"/>
        <w:gridCol w:w="440"/>
        <w:gridCol w:w="440"/>
        <w:gridCol w:w="464"/>
        <w:gridCol w:w="440"/>
        <w:gridCol w:w="440"/>
        <w:gridCol w:w="552"/>
        <w:gridCol w:w="440"/>
        <w:gridCol w:w="440"/>
        <w:gridCol w:w="440"/>
        <w:gridCol w:w="552"/>
        <w:gridCol w:w="328"/>
      </w:tblGrid>
      <w:tr w:rsidR="006566C8" w:rsidRPr="000C340F" w14:paraId="32D9DC9F" w14:textId="77777777" w:rsidTr="00A24A29">
        <w:trPr>
          <w:trHeight w:val="300"/>
        </w:trPr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0D7ECC1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406" w:type="dxa"/>
            <w:shd w:val="clear" w:color="E2EFDA" w:fill="E2EFDA"/>
            <w:noWrap/>
            <w:vAlign w:val="bottom"/>
            <w:hideMark/>
          </w:tcPr>
          <w:p w14:paraId="76A24721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A8FC4D6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410" w:type="dxa"/>
            <w:shd w:val="clear" w:color="E2EFDA" w:fill="E2EFDA"/>
            <w:noWrap/>
            <w:vAlign w:val="bottom"/>
            <w:hideMark/>
          </w:tcPr>
          <w:p w14:paraId="087F10E6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DB80227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6737474A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4EB6D9C4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464" w:type="dxa"/>
            <w:shd w:val="clear" w:color="E2EFDA" w:fill="E2EFDA"/>
            <w:noWrap/>
            <w:vAlign w:val="bottom"/>
            <w:hideMark/>
          </w:tcPr>
          <w:p w14:paraId="57CD260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74386448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26C0F86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552" w:type="dxa"/>
            <w:shd w:val="clear" w:color="E2EFDA" w:fill="E2EFDA"/>
            <w:noWrap/>
            <w:vAlign w:val="bottom"/>
            <w:hideMark/>
          </w:tcPr>
          <w:p w14:paraId="769C5AC6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675348A0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426" w:type="dxa"/>
            <w:shd w:val="clear" w:color="E2EFDA" w:fill="E2EFDA"/>
            <w:noWrap/>
            <w:vAlign w:val="bottom"/>
            <w:hideMark/>
          </w:tcPr>
          <w:p w14:paraId="0116152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735D8F3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52" w:type="dxa"/>
            <w:shd w:val="clear" w:color="E2EFDA" w:fill="E2EFDA"/>
            <w:noWrap/>
            <w:vAlign w:val="bottom"/>
            <w:hideMark/>
          </w:tcPr>
          <w:p w14:paraId="77D0B811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283" w:type="dxa"/>
            <w:shd w:val="clear" w:color="E2EFDA" w:fill="E2EFDA"/>
            <w:noWrap/>
            <w:vAlign w:val="bottom"/>
            <w:hideMark/>
          </w:tcPr>
          <w:p w14:paraId="1D326F0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BE4A9B" w:rsidRPr="000C340F" w14:paraId="545585C3" w14:textId="77777777" w:rsidTr="00A24A29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AF19660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5122E02D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1FF0F91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104F2C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5E1E87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269F53E1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496198E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14:paraId="4032EE2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CE6C553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C2CF0B9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31BAE85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802D877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037374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14F935B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4D4BC42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04724A4" w14:textId="77777777" w:rsidR="00BE4A9B" w:rsidRPr="000C340F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34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E4A9B" w:rsidRPr="000C340F" w14:paraId="075F48E2" w14:textId="77777777" w:rsidTr="00A24A29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FF9700A" w14:textId="04DD41BA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F4C268B" w14:textId="00621677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76F8687" w14:textId="7184718A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C88AF53" w14:textId="67D16A0A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2BAEB87" w14:textId="3CF49DA5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47EA74DB" w14:textId="25E88C18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891D519" w14:textId="61AFD4F7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14:paraId="5DA8C3E5" w14:textId="7FD075F3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E7021A7" w14:textId="266C5B07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EC7C801" w14:textId="393849CD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1509B03" w14:textId="5BEF3105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C57BB53" w14:textId="5F497F2A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CBA3519" w14:textId="0EE7B93A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E93C0AB" w14:textId="0B97480D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5534FFD" w14:textId="73C6CED8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8307E04" w14:textId="1284C1AF" w:rsidR="00BE4A9B" w:rsidRPr="000C340F" w:rsidRDefault="00952655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265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566C8" w:rsidRPr="000C340F" w14:paraId="4CA60836" w14:textId="77777777" w:rsidTr="00A24A29">
        <w:trPr>
          <w:trHeight w:val="300"/>
        </w:trPr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6D7BA904" w14:textId="00861529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﻿Б</w:t>
            </w:r>
          </w:p>
        </w:tc>
        <w:tc>
          <w:tcPr>
            <w:tcW w:w="406" w:type="dxa"/>
            <w:shd w:val="clear" w:color="E2EFDA" w:fill="E2EFDA"/>
            <w:noWrap/>
            <w:vAlign w:val="bottom"/>
            <w:hideMark/>
          </w:tcPr>
          <w:p w14:paraId="3C0FF105" w14:textId="31D9FA56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A9E1C51" w14:textId="55DAB182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410" w:type="dxa"/>
            <w:shd w:val="clear" w:color="E2EFDA" w:fill="E2EFDA"/>
            <w:noWrap/>
            <w:vAlign w:val="bottom"/>
            <w:hideMark/>
          </w:tcPr>
          <w:p w14:paraId="2EB11E8D" w14:textId="7BB7EFB7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5BEDD9DE" w14:textId="2FB71BFC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4ECC00E6" w14:textId="2526F888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034B5CF0" w14:textId="0AB77C40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464" w:type="dxa"/>
            <w:shd w:val="clear" w:color="E2EFDA" w:fill="E2EFDA"/>
            <w:noWrap/>
            <w:vAlign w:val="bottom"/>
            <w:hideMark/>
          </w:tcPr>
          <w:p w14:paraId="7D390D72" w14:textId="56A53B18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10C5B958" w14:textId="1175E8C3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C6410CE" w14:textId="03E7B4B5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552" w:type="dxa"/>
            <w:shd w:val="clear" w:color="E2EFDA" w:fill="E2EFDA"/>
            <w:noWrap/>
            <w:vAlign w:val="bottom"/>
            <w:hideMark/>
          </w:tcPr>
          <w:p w14:paraId="75E56C46" w14:textId="6BDAF9F1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425" w:type="dxa"/>
            <w:shd w:val="clear" w:color="E2EFDA" w:fill="E2EFDA"/>
            <w:noWrap/>
            <w:vAlign w:val="bottom"/>
            <w:hideMark/>
          </w:tcPr>
          <w:p w14:paraId="7D77B788" w14:textId="04D02D3B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426" w:type="dxa"/>
            <w:shd w:val="clear" w:color="E2EFDA" w:fill="E2EFDA"/>
            <w:noWrap/>
            <w:vAlign w:val="bottom"/>
            <w:hideMark/>
          </w:tcPr>
          <w:p w14:paraId="74C8D137" w14:textId="3FED5403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570F3213" w14:textId="0C5C45C7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552" w:type="dxa"/>
            <w:shd w:val="clear" w:color="E2EFDA" w:fill="E2EFDA"/>
            <w:noWrap/>
            <w:vAlign w:val="bottom"/>
            <w:hideMark/>
          </w:tcPr>
          <w:p w14:paraId="7D00EFEB" w14:textId="6ABFC8EF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283" w:type="dxa"/>
            <w:shd w:val="clear" w:color="E2EFDA" w:fill="E2EFDA"/>
            <w:noWrap/>
            <w:vAlign w:val="bottom"/>
            <w:hideMark/>
          </w:tcPr>
          <w:p w14:paraId="28011597" w14:textId="57C44D78" w:rsidR="00BE4A9B" w:rsidRPr="000C340F" w:rsidRDefault="006566C8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66C8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</w:tbl>
    <w:p w14:paraId="1895EEF7" w14:textId="77777777" w:rsidR="00BE4A9B" w:rsidRDefault="00BE4A9B" w:rsidP="00BE4A9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339"/>
        <w:gridCol w:w="440"/>
        <w:gridCol w:w="440"/>
        <w:gridCol w:w="440"/>
        <w:gridCol w:w="440"/>
        <w:gridCol w:w="440"/>
        <w:gridCol w:w="440"/>
        <w:gridCol w:w="440"/>
        <w:gridCol w:w="440"/>
        <w:gridCol w:w="339"/>
        <w:gridCol w:w="440"/>
        <w:gridCol w:w="440"/>
        <w:gridCol w:w="440"/>
        <w:gridCol w:w="440"/>
      </w:tblGrid>
      <w:tr w:rsidR="00775BC9" w:rsidRPr="002C2CF6" w14:paraId="637DDB3C" w14:textId="77777777" w:rsidTr="00A24A29">
        <w:trPr>
          <w:trHeight w:val="300"/>
        </w:trPr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AFD2A0F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6D43615B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CFACD14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C9A5D32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58F61457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339" w:type="dxa"/>
            <w:shd w:val="clear" w:color="E2EFDA" w:fill="E2EFDA"/>
            <w:noWrap/>
            <w:vAlign w:val="bottom"/>
            <w:hideMark/>
          </w:tcPr>
          <w:p w14:paraId="73772AE3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DB54C23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6F36B659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20FE7A28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5DA113E4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784F6FC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1303DD45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368" w:type="dxa"/>
            <w:shd w:val="clear" w:color="E2EFDA" w:fill="E2EFDA"/>
            <w:noWrap/>
            <w:vAlign w:val="bottom"/>
            <w:hideMark/>
          </w:tcPr>
          <w:p w14:paraId="164C4AA1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7D7BC90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39" w:type="dxa"/>
            <w:shd w:val="clear" w:color="E2EFDA" w:fill="E2EFDA"/>
            <w:noWrap/>
            <w:vAlign w:val="bottom"/>
            <w:hideMark/>
          </w:tcPr>
          <w:p w14:paraId="7A698B05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E072D30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45D5358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7B5326B0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0003855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</w:tr>
      <w:tr w:rsidR="00BE4A9B" w:rsidRPr="002C2CF6" w14:paraId="2EC43427" w14:textId="77777777" w:rsidTr="00A24A29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E507C23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20B747C6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249308D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CD85ED9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3BB8B90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5CE60042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EA4C1DC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1AE059E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C1A3911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50C23A1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DBFCB40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71E54883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41BC9F2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91F023C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75A58FE9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B8ECEDC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0A2B971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5DB11710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DCEBA0B" w14:textId="77777777" w:rsidR="00BE4A9B" w:rsidRPr="002C2CF6" w:rsidRDefault="00BE4A9B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2C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BE4A9B" w:rsidRPr="002C2CF6" w14:paraId="340F2F09" w14:textId="77777777" w:rsidTr="00A24A29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8119542" w14:textId="7B79CB08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15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1597DDB2" w14:textId="4EF00DE1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13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E20AB89" w14:textId="0B7FA49C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661979D" w14:textId="4EF1EA83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9022ACB" w14:textId="43BB192C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 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53306F88" w14:textId="622E3667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433A0AE" w14:textId="562F862C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BA7F8BE" w14:textId="28867CE2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5FE8072" w14:textId="32D66D13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22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F924CB7" w14:textId="5A43AB02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A95BDE7" w14:textId="4FC9FB20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5DA33450" w14:textId="2D22FB17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25 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91AC265" w14:textId="6AC63C99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21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2A074A8" w14:textId="46F5DA8C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0A83451" w14:textId="566711DE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FEBAE77" w14:textId="1F21C628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F90D70F" w14:textId="4DA9E7A8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32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62972D65" w14:textId="641F2D3F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17 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CB55874" w14:textId="77410D99" w:rsidR="00BE4A9B" w:rsidRPr="002C2CF6" w:rsidRDefault="006E18B6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8B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775BC9" w:rsidRPr="002C2CF6" w14:paraId="271F5A31" w14:textId="77777777" w:rsidTr="00A24A29">
        <w:trPr>
          <w:trHeight w:val="300"/>
        </w:trPr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458C3E64" w14:textId="17D349F9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﻿О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30425F2A" w14:textId="3A7A2725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7D49AA1E" w14:textId="00CF51B6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E103544" w14:textId="149C95E7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ED828A1" w14:textId="3871AC6C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339" w:type="dxa"/>
            <w:shd w:val="clear" w:color="E2EFDA" w:fill="E2EFDA"/>
            <w:noWrap/>
            <w:vAlign w:val="bottom"/>
            <w:hideMark/>
          </w:tcPr>
          <w:p w14:paraId="659B616F" w14:textId="478C5AE4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4F5BAF7" w14:textId="59A2C2AB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2124ED4" w14:textId="19C43D91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0366DE3B" w14:textId="48505E11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1C682E4A" w14:textId="231800E2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63C490D7" w14:textId="377FEF56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06F57EA5" w14:textId="4E34AAF8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368" w:type="dxa"/>
            <w:shd w:val="clear" w:color="E2EFDA" w:fill="E2EFDA"/>
            <w:noWrap/>
            <w:vAlign w:val="bottom"/>
            <w:hideMark/>
          </w:tcPr>
          <w:p w14:paraId="1308410F" w14:textId="1DCB9133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3EB48A02" w14:textId="19FA7EFC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339" w:type="dxa"/>
            <w:shd w:val="clear" w:color="E2EFDA" w:fill="E2EFDA"/>
            <w:noWrap/>
            <w:vAlign w:val="bottom"/>
            <w:hideMark/>
          </w:tcPr>
          <w:p w14:paraId="2F1F32FD" w14:textId="1FE7BFF0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5AF3D998" w14:textId="3B0152E3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57EF7336" w14:textId="654A5C31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328" w:type="dxa"/>
            <w:shd w:val="clear" w:color="E2EFDA" w:fill="E2EFDA"/>
            <w:noWrap/>
            <w:vAlign w:val="bottom"/>
            <w:hideMark/>
          </w:tcPr>
          <w:p w14:paraId="1823B40A" w14:textId="3073BFFD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440" w:type="dxa"/>
            <w:shd w:val="clear" w:color="E2EFDA" w:fill="E2EFDA"/>
            <w:noWrap/>
            <w:vAlign w:val="bottom"/>
            <w:hideMark/>
          </w:tcPr>
          <w:p w14:paraId="2CBE99CF" w14:textId="05B56252" w:rsidR="00BE4A9B" w:rsidRPr="002C2CF6" w:rsidRDefault="00775BC9" w:rsidP="00A2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5BC9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</w:tbl>
    <w:p w14:paraId="086EC34F" w14:textId="77777777" w:rsidR="00FD51BF" w:rsidRPr="00FD51BF" w:rsidRDefault="00FD51BF" w:rsidP="00FD51B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D51BF" w:rsidRPr="00FD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E6A7C"/>
    <w:multiLevelType w:val="multilevel"/>
    <w:tmpl w:val="DA941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E"/>
    <w:rsid w:val="00076AAF"/>
    <w:rsid w:val="00085B92"/>
    <w:rsid w:val="000C340F"/>
    <w:rsid w:val="00113CE3"/>
    <w:rsid w:val="001303AB"/>
    <w:rsid w:val="00130592"/>
    <w:rsid w:val="0023139E"/>
    <w:rsid w:val="002C2CF6"/>
    <w:rsid w:val="0036331E"/>
    <w:rsid w:val="003733EB"/>
    <w:rsid w:val="003A1222"/>
    <w:rsid w:val="003A2F8B"/>
    <w:rsid w:val="00430CD0"/>
    <w:rsid w:val="00456ACC"/>
    <w:rsid w:val="005648CD"/>
    <w:rsid w:val="005852DB"/>
    <w:rsid w:val="005F2C57"/>
    <w:rsid w:val="00653494"/>
    <w:rsid w:val="006566C8"/>
    <w:rsid w:val="006725CA"/>
    <w:rsid w:val="00683686"/>
    <w:rsid w:val="00695BF4"/>
    <w:rsid w:val="006E18B6"/>
    <w:rsid w:val="0073183F"/>
    <w:rsid w:val="00765187"/>
    <w:rsid w:val="00775BC9"/>
    <w:rsid w:val="00855959"/>
    <w:rsid w:val="00914DF6"/>
    <w:rsid w:val="00946ECC"/>
    <w:rsid w:val="00952655"/>
    <w:rsid w:val="00A612C4"/>
    <w:rsid w:val="00B05CAE"/>
    <w:rsid w:val="00B25EC6"/>
    <w:rsid w:val="00B4759B"/>
    <w:rsid w:val="00BA5C83"/>
    <w:rsid w:val="00BC1823"/>
    <w:rsid w:val="00BE4A9B"/>
    <w:rsid w:val="00C51769"/>
    <w:rsid w:val="00D76495"/>
    <w:rsid w:val="00D9536C"/>
    <w:rsid w:val="00E802A6"/>
    <w:rsid w:val="00E82301"/>
    <w:rsid w:val="00EA5308"/>
    <w:rsid w:val="00EB2A54"/>
    <w:rsid w:val="00EF05BB"/>
    <w:rsid w:val="00F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7417"/>
  <w15:chartTrackingRefBased/>
  <w15:docId w15:val="{C8C59755-B6FA-4868-8063-C4535F5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2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32</cp:revision>
  <dcterms:created xsi:type="dcterms:W3CDTF">2021-01-19T22:34:00Z</dcterms:created>
  <dcterms:modified xsi:type="dcterms:W3CDTF">2021-02-11T20:59:00Z</dcterms:modified>
</cp:coreProperties>
</file>