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Name: Johnny Gian A. Tabulo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Section: BSIT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Date: October 13, 2026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d8cl4qbvaxx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I. Objective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transform the previously created Department of Education-compliant basic education school enrollment web application design into a High-Fidelity Interactive Coded Prototype (Option B) using React, Vite, and Tailwind CSS.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pseloyxpg9b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II. Prototype Options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Selected Option: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OPTION B – Coded Prototype</w:t>
      </w:r>
      <w:r w:rsidDel="00000000" w:rsidR="00000000" w:rsidRPr="00000000">
        <w:rPr>
          <w:color w:val="1f1f1f"/>
          <w:rtl w:val="0"/>
        </w:rPr>
        <w:t xml:space="preserve"> implemented using React, TypeScript, and Tailwind CSS.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081gzm3b96c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III. Requirements Verification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Based on Previous Design:</w:t>
      </w:r>
      <w:r w:rsidDel="00000000" w:rsidR="00000000" w:rsidRPr="00000000">
        <w:rPr>
          <w:color w:val="1f1f1f"/>
          <w:rtl w:val="0"/>
        </w:rPr>
        <w:t xml:space="preserve"> Yes, built directly from the school enrollment and management system design.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Improved Visual Appearance &amp; Usability:</w:t>
      </w:r>
      <w:r w:rsidDel="00000000" w:rsidR="00000000" w:rsidRPr="00000000">
        <w:rPr>
          <w:color w:val="1f1f1f"/>
          <w:rtl w:val="0"/>
        </w:rPr>
        <w:t xml:space="preserve"> Styled using Tailwind CSS v4.3.3 with clean spacing, cohesive color schemes, and Lucide icons.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Minimum 6 Screens/Pages/Views: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Home/Landing Page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Homepage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Main Menu/Dashboard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ApplicantHome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Main Feature/Selection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StudentDirectory</w:t>
      </w:r>
      <w:r w:rsidDel="00000000" w:rsidR="00000000" w:rsidRPr="00000000">
        <w:rPr>
          <w:color w:val="1f1f1f"/>
          <w:rtl w:val="0"/>
        </w:rPr>
        <w:t xml:space="preserve"> /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EnrollmentRoadmapScreen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Details/Input Screen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CourseManagement</w:t>
      </w:r>
      <w:r w:rsidDel="00000000" w:rsidR="00000000" w:rsidRPr="00000000">
        <w:rPr>
          <w:color w:val="1f1f1f"/>
          <w:rtl w:val="0"/>
        </w:rPr>
        <w:t xml:space="preserve"> /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UploadFormScreen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Action/Transaction Screen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FinancialBilling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Confirmation/Result Screen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ApplicationsRequirements</w:t>
      </w:r>
      <w:r w:rsidDel="00000000" w:rsidR="00000000" w:rsidRPr="00000000">
        <w:rPr>
          <w:color w:val="1f1f1f"/>
          <w:rtl w:val="0"/>
        </w:rPr>
        <w:t xml:space="preserve"> &amp;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UserProfileSettings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Clear and Logical Navigation Flow:</w:t>
      </w:r>
      <w:r w:rsidDel="00000000" w:rsidR="00000000" w:rsidRPr="00000000">
        <w:rPr>
          <w:color w:val="1f1f1f"/>
          <w:rtl w:val="0"/>
        </w:rPr>
        <w:t xml:space="preserve"> Handled via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App (1).tsx</w:t>
      </w:r>
      <w:r w:rsidDel="00000000" w:rsidR="00000000" w:rsidRPr="00000000">
        <w:rPr>
          <w:color w:val="1f1f1f"/>
          <w:rtl w:val="0"/>
        </w:rPr>
        <w:t xml:space="preserve"> state management and role-based routing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student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registrar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admin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Appropriate Design Elements:</w:t>
      </w:r>
      <w:r w:rsidDel="00000000" w:rsidR="00000000" w:rsidRPr="00000000">
        <w:rPr>
          <w:color w:val="1f1f1f"/>
          <w:rtl w:val="0"/>
        </w:rPr>
        <w:t xml:space="preserve"> Utilizes consistent fonts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font-sans</w:t>
      </w:r>
      <w:r w:rsidDel="00000000" w:rsidR="00000000" w:rsidRPr="00000000">
        <w:rPr>
          <w:color w:val="1f1f1f"/>
          <w:rtl w:val="0"/>
        </w:rPr>
        <w:t xml:space="preserve">), accessible colors, clear alignment, buttons, and visual hierarchy.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Realistic Content:</w:t>
      </w:r>
      <w:r w:rsidDel="00000000" w:rsidR="00000000" w:rsidRPr="00000000">
        <w:rPr>
          <w:color w:val="1f1f1f"/>
          <w:rtl w:val="0"/>
        </w:rPr>
        <w:t xml:space="preserve"> Uses real-world academic and administrative records (e.g., PHP currency, course sections, student directories) instead of placeholder text.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HCI Principles Demonstrated:</w:t>
      </w:r>
      <w:r w:rsidDel="00000000" w:rsidR="00000000" w:rsidRPr="00000000">
        <w:rPr>
          <w:color w:val="1f1f1f"/>
          <w:rtl w:val="0"/>
        </w:rPr>
        <w:t xml:space="preserve"> Consistency, visibility, feedback, user control, error prevention, clear navigation, and visual hierarchy.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Interactive Elements:</w:t>
      </w:r>
      <w:r w:rsidDel="00000000" w:rsidR="00000000" w:rsidRPr="00000000">
        <w:rPr>
          <w:color w:val="1f1f1f"/>
          <w:rtl w:val="0"/>
        </w:rPr>
        <w:t xml:space="preserve"> Includes working buttons, tabs, search queries, modals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AddStudentModal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CreateInvoiceModal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BatchApprovalModal</w:t>
      </w:r>
      <w:r w:rsidDel="00000000" w:rsidR="00000000" w:rsidRPr="00000000">
        <w:rPr>
          <w:color w:val="1f1f1f"/>
          <w:rtl w:val="0"/>
        </w:rPr>
        <w:t xml:space="preserve">), and drop-down selectors.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Complete User Task:</w:t>
      </w:r>
      <w:r w:rsidDel="00000000" w:rsidR="00000000" w:rsidRPr="00000000">
        <w:rPr>
          <w:color w:val="1f1f1f"/>
          <w:rtl w:val="0"/>
        </w:rPr>
        <w:t xml:space="preserve"> Allows a user to flow from the public landing page, log into the portal, navigate the enrollment roadmap/upload forms, manage courses/students, and perform financial transactions from start to finish.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Usability Testing Identified Issues:</w:t>
      </w:r>
      <w:r w:rsidDel="00000000" w:rsidR="00000000" w:rsidRPr="00000000">
        <w:rPr>
          <w:color w:val="1f1f1f"/>
          <w:rtl w:val="0"/>
        </w:rPr>
        <w:t xml:space="preserve"> Evaluated and identified 3 key usability items below.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2t89xyxixj6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IV. User Flow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complete user task demonstrated in the prototype follows this flow: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color w:val="1f1f1f"/>
        </w:rPr>
      </w:pPr>
      <m:oMath>
        <m:r>
          <w:rPr>
            <w:color w:val="1f1f1f"/>
          </w:rPr>
          <m:t xml:space="preserve">Home/LandingPage</m:t>
        </m:r>
        <m:r>
          <w:rPr>
            <w:color w:val="1f1f1f"/>
          </w:rPr>
          <m:t>→</m:t>
        </m:r>
        <m:r>
          <w:rPr>
            <w:color w:val="1f1f1f"/>
          </w:rPr>
          <m:t xml:space="preserve">ApplicantDashboard</m:t>
        </m:r>
        <m:r>
          <w:rPr>
            <w:color w:val="1f1f1f"/>
          </w:rPr>
          <m:t>→</m:t>
        </m:r>
        <m:r>
          <w:rPr>
            <w:color w:val="1f1f1f"/>
          </w:rPr>
          <m:t xml:space="preserve">EnrollmentRoadmap/Selection</m:t>
        </m:r>
        <m:r>
          <w:rPr>
            <w:color w:val="1f1f1f"/>
          </w:rPr>
          <m:t>→</m:t>
        </m:r>
        <m:r>
          <w:rPr>
            <w:color w:val="1f1f1f"/>
          </w:rPr>
          <m:t xml:space="preserve">Details/UploadForm</m:t>
        </m:r>
        <m:r>
          <w:rPr>
            <w:color w:val="1f1f1f"/>
          </w:rPr>
          <m:t>→</m:t>
        </m:r>
        <m:r>
          <w:rPr>
            <w:color w:val="1f1f1f"/>
          </w:rPr>
          <m:t xml:space="preserve">Action/CourseManagementorBilling</m:t>
        </m:r>
        <m:r>
          <w:rPr>
            <w:color w:val="1f1f1f"/>
          </w:rPr>
          <m:t>→</m:t>
        </m:r>
        <m:r>
          <w:rPr>
            <w:color w:val="1f1f1f"/>
          </w:rPr>
          <m:t xml:space="preserve">Confirmation/SuccessToast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s6o95x8s5hq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V. Minimum Screens Overview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Home/Landing Page:</w:t>
      </w:r>
      <w:r w:rsidDel="00000000" w:rsidR="00000000" w:rsidRPr="00000000">
        <w:rPr>
          <w:color w:val="1f1f1f"/>
          <w:rtl w:val="0"/>
        </w:rPr>
        <w:t xml:space="preserve"> Public entry point where applicants can review school offerings and enter the portal.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Main Menu/Dashboard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ApplicantHome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color w:val="1f1f1f"/>
          <w:rtl w:val="0"/>
        </w:rPr>
        <w:t xml:space="preserve"> Personalized student hub showing enrollment status and quick actions.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Main Feature/Selection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StudentDirectory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/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EnrollmentRoadmapScreen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color w:val="1f1f1f"/>
          <w:rtl w:val="0"/>
        </w:rPr>
        <w:t xml:space="preserve"> Core module for viewing enrolled student profiles or tracking enrollment steps.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Details/Input Screen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CourseManagement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/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UploadFormScreen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color w:val="1f1f1f"/>
          <w:rtl w:val="0"/>
        </w:rPr>
        <w:t xml:space="preserve"> Interface for adding, updating, or reviewing course sections and uploading credentials.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Action/Transaction Screen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FinancialBilling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color w:val="1f1f1f"/>
          <w:rtl w:val="0"/>
        </w:rPr>
        <w:t xml:space="preserve"> Dedicated transaction view allowing users to create invoices and download financial summary reports.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Confirmation/Result Screen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ApplicationsRequirements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color w:val="1f1f1f"/>
          <w:rtl w:val="0"/>
        </w:rPr>
        <w:t xml:space="preserve"> Final screen displaying approval queues, document statuses, and success notifications.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xfj21xcvb1i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VI. HCI Requirements Implementation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Consistency:</w:t>
      </w:r>
      <w:r w:rsidDel="00000000" w:rsidR="00000000" w:rsidRPr="00000000">
        <w:rPr>
          <w:color w:val="1f1f1f"/>
          <w:rtl w:val="0"/>
        </w:rPr>
        <w:t xml:space="preserve"> All screens share identical layouts through unified wrappers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Sidebar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TopHeader</w:t>
      </w:r>
      <w:r w:rsidDel="00000000" w:rsidR="00000000" w:rsidRPr="00000000">
        <w:rPr>
          <w:color w:val="1f1f1f"/>
          <w:rtl w:val="0"/>
        </w:rPr>
        <w:t xml:space="preserve">) and styling frameworks.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Visibility:</w:t>
      </w:r>
      <w:r w:rsidDel="00000000" w:rsidR="00000000" w:rsidRPr="00000000">
        <w:rPr>
          <w:color w:val="1f1f1f"/>
          <w:rtl w:val="0"/>
        </w:rPr>
        <w:t xml:space="preserve"> Active navigation tabs, search inputs, and primary action buttons are prominently displayed at the top and side panels.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Feedback:</w:t>
      </w:r>
      <w:r w:rsidDel="00000000" w:rsidR="00000000" w:rsidRPr="00000000">
        <w:rPr>
          <w:color w:val="1f1f1f"/>
          <w:rtl w:val="0"/>
        </w:rPr>
        <w:t xml:space="preserve"> Instant visual feedback is provided via a global toast notification system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showToast</w:t>
      </w:r>
      <w:r w:rsidDel="00000000" w:rsidR="00000000" w:rsidRPr="00000000">
        <w:rPr>
          <w:color w:val="1f1f1f"/>
          <w:rtl w:val="0"/>
        </w:rPr>
        <w:t xml:space="preserve">) whenever an action (e.g., role switch, course creation, or invoice issuance) occurs.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User Control:</w:t>
      </w:r>
      <w:r w:rsidDel="00000000" w:rsidR="00000000" w:rsidRPr="00000000">
        <w:rPr>
          <w:color w:val="1f1f1f"/>
          <w:rtl w:val="0"/>
        </w:rPr>
        <w:t xml:space="preserve"> Users can freely switch profiles, close modals, log out, or navigate back to the home view at any time.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Error Prevention:</w:t>
      </w:r>
      <w:r w:rsidDel="00000000" w:rsidR="00000000" w:rsidRPr="00000000">
        <w:rPr>
          <w:color w:val="1f1f1f"/>
          <w:rtl w:val="0"/>
        </w:rPr>
        <w:t xml:space="preserve"> Role-based guardrails check permissions and automatically guide unauthorized role shifts to prevent dead ends.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Clear Navigation:</w:t>
      </w:r>
      <w:r w:rsidDel="00000000" w:rsidR="00000000" w:rsidRPr="00000000">
        <w:rPr>
          <w:color w:val="1f1f1f"/>
          <w:rtl w:val="0"/>
        </w:rPr>
        <w:t xml:space="preserve"> Breadcrumbs, active states on menus, and clear screen labels show users where they are.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 Hierarchy:</w:t>
      </w:r>
      <w:r w:rsidDel="00000000" w:rsidR="00000000" w:rsidRPr="00000000">
        <w:rPr>
          <w:color w:val="1f1f1f"/>
          <w:rtl w:val="0"/>
        </w:rPr>
        <w:t xml:space="preserve"> Important CTAs (such as "Add Student", "Create Invoice", or primary submit buttons) use bold background contrasts and clear typography.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bo6pzypyens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VII. Usability Testing &amp; Improvements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Evaluated based on internal testing of the coded React prototype: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15"/>
        <w:gridCol w:w="4005"/>
        <w:tblGridChange w:id="0">
          <w:tblGrid>
            <w:gridCol w:w="4815"/>
            <w:gridCol w:w="40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Problem Found 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Improvement Made 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Requirement Discovery:</w:t>
            </w:r>
            <w:r w:rsidDel="00000000" w:rsidR="00000000" w:rsidRPr="00000000">
              <w:rPr>
                <w:color w:val="1f1f1f"/>
                <w:rtl w:val="0"/>
              </w:rPr>
              <w:t xml:space="preserve"> User could not easily find where to upload enrollment requirements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Added clear navigation buttons and direct links to the Upload Form screen from the dashboard. 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Lack of Feedback on Asynchronous Actions:</w:t>
            </w:r>
            <w:r w:rsidDel="00000000" w:rsidR="00000000" w:rsidRPr="00000000">
              <w:rPr>
                <w:color w:val="1f1f1f"/>
                <w:rtl w:val="0"/>
              </w:rPr>
              <w:t xml:space="preserve"> Users executing batch approvals or report downloads lacked immediate confirmation.</w:t>
            </w:r>
          </w:p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Added a timed bottom-right toast alert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showToast</w:t>
            </w:r>
            <w:r w:rsidDel="00000000" w:rsidR="00000000" w:rsidRPr="00000000">
              <w:rPr>
                <w:color w:val="1f1f1f"/>
                <w:rtl w:val="0"/>
              </w:rPr>
              <w:t xml:space="preserve">) giving affirmative feedback upon completion.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 Form Errors &amp; Unfulfilled Fields:</w:t>
            </w:r>
            <w:r w:rsidDel="00000000" w:rsidR="00000000" w:rsidRPr="00000000">
              <w:rPr>
                <w:color w:val="1f1f1f"/>
                <w:rtl w:val="0"/>
              </w:rPr>
              <w:t xml:space="preserve"> Users experienced confusion when filling out forms due to unclear error locations and missing field guidance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Incorporated placeholder examples inside form fields to guide users on proper data formatting, and implemented validation highlights with descriptive helper text to immediately indicate unfulfilled sections needing data.</w:t>
            </w:r>
          </w:p>
        </w:tc>
      </w:tr>
    </w:tbl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