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F2829" w14:textId="52F5601A" w:rsidR="004404B8" w:rsidRDefault="004404B8" w:rsidP="007C2E96">
      <w:pPr>
        <w:pStyle w:val="Heading1"/>
        <w:pBdr>
          <w:bottom w:val="single" w:sz="6" w:space="1" w:color="auto"/>
        </w:pBdr>
        <w:spacing w:before="0"/>
        <w:jc w:val="both"/>
      </w:pPr>
      <w:r>
        <w:t>Answers to Questions from P2.1</w:t>
      </w:r>
    </w:p>
    <w:p w14:paraId="1C849772" w14:textId="77777777" w:rsidR="004404B8" w:rsidRDefault="004404B8" w:rsidP="007C2E96">
      <w:pPr>
        <w:jc w:val="both"/>
      </w:pPr>
    </w:p>
    <w:p w14:paraId="65CA8962" w14:textId="4FE9369D" w:rsidR="0026632D" w:rsidRDefault="0026632D" w:rsidP="007C2E96">
      <w:pPr>
        <w:jc w:val="both"/>
      </w:pPr>
      <w:r>
        <w:t xml:space="preserve">Name: </w:t>
      </w:r>
      <w:r w:rsidR="00CE0BEE">
        <w:t>Duong Ha Duc Anh</w:t>
      </w:r>
      <w:r w:rsidR="00CE0BEE">
        <w:tab/>
      </w:r>
    </w:p>
    <w:p w14:paraId="26055BA1" w14:textId="797E1BDC" w:rsidR="0026632D" w:rsidRDefault="0026632D" w:rsidP="007C2E96">
      <w:pPr>
        <w:jc w:val="both"/>
      </w:pPr>
      <w:r>
        <w:t xml:space="preserve">Student ID: </w:t>
      </w:r>
      <w:r w:rsidR="00CE0BEE">
        <w:t>104190714</w:t>
      </w:r>
    </w:p>
    <w:p w14:paraId="3698FFF6" w14:textId="77777777" w:rsidR="0026632D" w:rsidRDefault="0026632D" w:rsidP="007C2E96">
      <w:pPr>
        <w:jc w:val="both"/>
      </w:pPr>
    </w:p>
    <w:p w14:paraId="1996EE32" w14:textId="792802E4" w:rsidR="00F373A6" w:rsidRDefault="00F373A6" w:rsidP="007C2E96">
      <w:pPr>
        <w:pStyle w:val="Heading2"/>
        <w:numPr>
          <w:ilvl w:val="0"/>
          <w:numId w:val="3"/>
        </w:numPr>
        <w:ind w:left="284" w:hanging="284"/>
        <w:jc w:val="both"/>
      </w:pPr>
      <w:r>
        <w:t>Is the font type in helloworld2.html similar to helloworld.html</w:t>
      </w:r>
      <w:r w:rsidR="00E53E1C">
        <w:t xml:space="preserve"> </w:t>
      </w:r>
      <w:r w:rsidR="00E53E1C">
        <w:rPr>
          <w:rFonts w:hint="eastAsia"/>
          <w:lang w:eastAsia="zh-CN"/>
        </w:rPr>
        <w:t>(</w:t>
      </w:r>
      <w:r w:rsidR="00E53E1C">
        <w:rPr>
          <w:lang w:eastAsia="zh-CN"/>
        </w:rPr>
        <w:t>you created in the first week)</w:t>
      </w:r>
      <w:r>
        <w:t>?</w:t>
      </w:r>
    </w:p>
    <w:p w14:paraId="23C207EF" w14:textId="77777777" w:rsidR="00F373A6" w:rsidRDefault="00F373A6" w:rsidP="007C2E96">
      <w:pPr>
        <w:ind w:firstLine="284"/>
        <w:jc w:val="both"/>
      </w:pPr>
    </w:p>
    <w:p w14:paraId="2C129CD7" w14:textId="2D1A04DA" w:rsidR="00F373A6" w:rsidRDefault="00CE0BEE" w:rsidP="007C2E96">
      <w:pPr>
        <w:ind w:firstLine="284"/>
        <w:jc w:val="both"/>
      </w:pPr>
      <w:r w:rsidRPr="00CE0BEE">
        <w:t>No, the font type in helloworld2.html is not necessarily similar to helloworld.html. The first HTML file (helloworld.html) uses the browser's default styling because it does not include any CSS or external stylesheet. The second HTML file (helloworld2.html) uses Bootstrap, which applies its own styling, including font types. Bootstrap typically uses a different default font</w:t>
      </w:r>
      <w:r>
        <w:t xml:space="preserve"> </w:t>
      </w:r>
      <w:r w:rsidRPr="00CE0BEE">
        <w:t>compared to the browser's default font.</w:t>
      </w:r>
      <w:r w:rsidR="00E53E1C">
        <w:t xml:space="preserve"> </w:t>
      </w:r>
    </w:p>
    <w:p w14:paraId="6DBBBAF1" w14:textId="77777777" w:rsidR="00F373A6" w:rsidRDefault="00F373A6" w:rsidP="007C2E96">
      <w:pPr>
        <w:ind w:firstLine="284"/>
        <w:jc w:val="both"/>
      </w:pPr>
    </w:p>
    <w:p w14:paraId="381539CD" w14:textId="77777777" w:rsidR="00F373A6" w:rsidRPr="00F373A6" w:rsidRDefault="00F373A6" w:rsidP="007C2E96">
      <w:pPr>
        <w:ind w:firstLine="284"/>
        <w:jc w:val="both"/>
      </w:pPr>
    </w:p>
    <w:p w14:paraId="2B55ECD0" w14:textId="18FA9052" w:rsidR="00F373A6" w:rsidRDefault="00F373A6" w:rsidP="00CE0BEE">
      <w:pPr>
        <w:pStyle w:val="Heading2"/>
        <w:numPr>
          <w:ilvl w:val="0"/>
          <w:numId w:val="3"/>
        </w:numPr>
        <w:ind w:left="284" w:hanging="284"/>
        <w:jc w:val="both"/>
      </w:pPr>
      <w:r>
        <w:t xml:space="preserve">What happens if you remove </w:t>
      </w:r>
      <w:r w:rsidRPr="00F373A6">
        <w:rPr>
          <w:rFonts w:ascii="Courier New" w:hAnsi="Courier New" w:cs="Courier New"/>
        </w:rPr>
        <w:t>&lt;div class="container"&gt;&lt;/div&gt;</w:t>
      </w:r>
      <w:r>
        <w:t>?</w:t>
      </w:r>
    </w:p>
    <w:p w14:paraId="61CF2D01" w14:textId="2C13DA0C" w:rsidR="00F373A6" w:rsidRDefault="00E53E1C" w:rsidP="007C2E96">
      <w:pPr>
        <w:ind w:firstLine="284"/>
        <w:jc w:val="both"/>
      </w:pPr>
      <w:r>
        <w:t xml:space="preserve"> </w:t>
      </w:r>
    </w:p>
    <w:p w14:paraId="63FE76A6" w14:textId="6019E261" w:rsidR="00F373A6" w:rsidRDefault="00CE0BEE" w:rsidP="007C2E96">
      <w:pPr>
        <w:ind w:firstLine="284"/>
        <w:jc w:val="both"/>
      </w:pPr>
      <w:r w:rsidRPr="00CE0BEE">
        <w:t>If you remove the &lt;div class="container"&gt;&lt;/div&gt;, the page will lose the Bootstrap container class's styling. The container class in Bootstrap provides a responsive fixed-width container. Without it, the content will not be constrained to the same responsive layout and may appear stretched out across the full width of the viewport, depending on the screen size.</w:t>
      </w:r>
    </w:p>
    <w:p w14:paraId="49FE33C7" w14:textId="77777777" w:rsidR="00F373A6" w:rsidRPr="00F373A6" w:rsidRDefault="00F373A6" w:rsidP="007C2E96">
      <w:pPr>
        <w:ind w:firstLine="284"/>
        <w:jc w:val="both"/>
      </w:pPr>
    </w:p>
    <w:p w14:paraId="15ACD0F4" w14:textId="75D91330" w:rsidR="00F373A6" w:rsidRDefault="00F373A6" w:rsidP="007C2E96">
      <w:pPr>
        <w:pStyle w:val="Heading2"/>
        <w:numPr>
          <w:ilvl w:val="0"/>
          <w:numId w:val="3"/>
        </w:numPr>
        <w:ind w:left="284" w:hanging="284"/>
        <w:jc w:val="both"/>
      </w:pPr>
      <w:r>
        <w:t xml:space="preserve">What is the purpose of </w:t>
      </w:r>
      <w:r w:rsidRPr="00F373A6">
        <w:rPr>
          <w:rFonts w:ascii="Courier New" w:hAnsi="Courier New" w:cs="Courier New"/>
        </w:rPr>
        <w:t>&lt;div class="container"&gt;&lt;/div&gt;</w:t>
      </w:r>
      <w:r>
        <w:t>?</w:t>
      </w:r>
    </w:p>
    <w:p w14:paraId="63BDD7E7" w14:textId="77777777" w:rsidR="00F373A6" w:rsidRDefault="00F373A6" w:rsidP="007C2E96">
      <w:pPr>
        <w:ind w:firstLine="284"/>
        <w:jc w:val="both"/>
      </w:pPr>
    </w:p>
    <w:p w14:paraId="5796D8AB" w14:textId="77777777" w:rsidR="00CE0BEE" w:rsidRDefault="00CE0BEE" w:rsidP="00CE0BEE">
      <w:pPr>
        <w:ind w:firstLine="284"/>
        <w:jc w:val="both"/>
      </w:pPr>
      <w:r>
        <w:t>The purpose of &lt;div class="container"&gt;&lt;/div&gt; is to provide a responsive fixed-width container for your content when using Bootstrap. This container ensures that your content is properly aligned and spaced according to the Bootstrap grid system. It helps maintain a consistent layout across different screen sizes by applying margin and padding as well as a max-width that adjusts with the viewport.</w:t>
      </w:r>
    </w:p>
    <w:p w14:paraId="51030F68" w14:textId="77777777" w:rsidR="00CE0BEE" w:rsidRDefault="00CE0BEE" w:rsidP="00CE0BEE">
      <w:pPr>
        <w:ind w:firstLine="284"/>
        <w:jc w:val="both"/>
      </w:pPr>
    </w:p>
    <w:p w14:paraId="0510B228" w14:textId="7D72E936" w:rsidR="00F373A6" w:rsidRDefault="00CE0BEE" w:rsidP="00CE0BEE">
      <w:pPr>
        <w:ind w:firstLine="284"/>
        <w:jc w:val="both"/>
      </w:pPr>
      <w:r>
        <w:t>By using &lt;div class="container"&gt;&lt;/div&gt;, you can take advantage of Bootstrap's responsive design features, ensuring that your content looks good on various devices and screen sizes.</w:t>
      </w:r>
      <w:bookmarkStart w:id="0" w:name="_GoBack"/>
      <w:bookmarkEnd w:id="0"/>
      <w:r w:rsidR="00E53E1C">
        <w:t xml:space="preserve"> </w:t>
      </w:r>
    </w:p>
    <w:p w14:paraId="6C8F57F5" w14:textId="77777777" w:rsidR="00F373A6" w:rsidRDefault="00F373A6" w:rsidP="007C2E96">
      <w:pPr>
        <w:ind w:firstLine="284"/>
        <w:jc w:val="both"/>
      </w:pPr>
    </w:p>
    <w:p w14:paraId="160C378C" w14:textId="77777777" w:rsidR="00F373A6" w:rsidRDefault="00F373A6" w:rsidP="007C2E96">
      <w:pPr>
        <w:pStyle w:val="Heading2"/>
        <w:jc w:val="both"/>
      </w:pPr>
    </w:p>
    <w:sectPr w:rsidR="00F373A6"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503D0"/>
    <w:multiLevelType w:val="hybridMultilevel"/>
    <w:tmpl w:val="F11E9C2A"/>
    <w:lvl w:ilvl="0" w:tplc="0C1C0644">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6116645F"/>
    <w:multiLevelType w:val="hybridMultilevel"/>
    <w:tmpl w:val="D262A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3A13C34"/>
    <w:multiLevelType w:val="hybridMultilevel"/>
    <w:tmpl w:val="97C6050A"/>
    <w:lvl w:ilvl="0" w:tplc="0C1C064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2D"/>
    <w:rsid w:val="00113711"/>
    <w:rsid w:val="0017480A"/>
    <w:rsid w:val="0026632D"/>
    <w:rsid w:val="004404B8"/>
    <w:rsid w:val="007C2E96"/>
    <w:rsid w:val="00AC0FDB"/>
    <w:rsid w:val="00CE0BEE"/>
    <w:rsid w:val="00D27B69"/>
    <w:rsid w:val="00E53E1C"/>
    <w:rsid w:val="00F373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4937"/>
  <w15:docId w15:val="{826D4BEC-12D7-4C0E-87DD-2D0FC00E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styleId="ListParagraph">
    <w:name w:val="List Paragraph"/>
    <w:basedOn w:val="Normal"/>
    <w:uiPriority w:val="34"/>
    <w:qFormat/>
    <w:rsid w:val="00F37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Tao</dc:creator>
  <cp:keywords/>
  <dc:description/>
  <cp:lastModifiedBy>HA DUC ANH DUONG</cp:lastModifiedBy>
  <cp:revision>3</cp:revision>
  <dcterms:created xsi:type="dcterms:W3CDTF">2021-03-08T02:31:00Z</dcterms:created>
  <dcterms:modified xsi:type="dcterms:W3CDTF">2024-05-21T09:14:00Z</dcterms:modified>
</cp:coreProperties>
</file>