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41E3" w14:textId="77777777" w:rsidR="00DC24EA" w:rsidRPr="00E431E2" w:rsidRDefault="00000000">
      <w:pPr>
        <w:spacing w:after="200"/>
        <w:jc w:val="center"/>
        <w:rPr>
          <w:lang w:val="ru-RU"/>
        </w:rPr>
      </w:pPr>
      <w:r w:rsidRPr="00E431E2">
        <w:rPr>
          <w:b/>
          <w:sz w:val="32"/>
          <w:lang w:val="ru-RU"/>
        </w:rPr>
        <w:t>Декомпозиция обязательной функциональности на задачи</w:t>
      </w:r>
    </w:p>
    <w:p w14:paraId="337EE879" w14:textId="77777777" w:rsidR="00DC24EA" w:rsidRPr="00E431E2" w:rsidRDefault="00000000">
      <w:pPr>
        <w:pStyle w:val="1"/>
        <w:rPr>
          <w:lang w:val="ru-RU"/>
        </w:rPr>
      </w:pPr>
      <w:r w:rsidRPr="00E431E2">
        <w:rPr>
          <w:lang w:val="ru-RU"/>
        </w:rPr>
        <w:t>Порядок ближайших задач</w:t>
      </w:r>
    </w:p>
    <w:p w14:paraId="26A93FE7" w14:textId="77777777" w:rsidR="00DC24EA" w:rsidRPr="00E431E2" w:rsidRDefault="00000000">
      <w:pPr>
        <w:rPr>
          <w:lang w:val="ru-RU"/>
        </w:rPr>
      </w:pPr>
      <w:r w:rsidRPr="00E431E2">
        <w:rPr>
          <w:lang w:val="ru-RU"/>
        </w:rPr>
        <w:t xml:space="preserve">Начинаем с </w:t>
      </w:r>
      <w:r>
        <w:t>T</w:t>
      </w:r>
      <w:r w:rsidRPr="00E431E2">
        <w:rPr>
          <w:lang w:val="ru-RU"/>
        </w:rPr>
        <w:t xml:space="preserve">1, затем </w:t>
      </w:r>
      <w:r>
        <w:t>T</w:t>
      </w:r>
      <w:r w:rsidRPr="00E431E2">
        <w:rPr>
          <w:lang w:val="ru-RU"/>
        </w:rPr>
        <w:t xml:space="preserve">2, </w:t>
      </w:r>
      <w:r>
        <w:t>T</w:t>
      </w:r>
      <w:r w:rsidRPr="00E431E2">
        <w:rPr>
          <w:lang w:val="ru-RU"/>
        </w:rPr>
        <w:t xml:space="preserve">3, </w:t>
      </w:r>
      <w:r>
        <w:t>T</w:t>
      </w:r>
      <w:r w:rsidRPr="00E431E2">
        <w:rPr>
          <w:lang w:val="ru-RU"/>
        </w:rPr>
        <w:t xml:space="preserve">4, </w:t>
      </w:r>
      <w:r>
        <w:t>T</w:t>
      </w:r>
      <w:r w:rsidRPr="00E431E2">
        <w:rPr>
          <w:lang w:val="ru-RU"/>
        </w:rPr>
        <w:t xml:space="preserve">5, </w:t>
      </w:r>
      <w:r>
        <w:t>T</w:t>
      </w:r>
      <w:r w:rsidRPr="00E431E2">
        <w:rPr>
          <w:lang w:val="ru-RU"/>
        </w:rPr>
        <w:t>6. Это основа проекта: после неё можно делать остальные сценарии.</w:t>
      </w:r>
    </w:p>
    <w:p w14:paraId="46054182" w14:textId="77777777" w:rsidR="00DC24EA" w:rsidRDefault="00000000">
      <w:pPr>
        <w:pStyle w:val="1"/>
      </w:pPr>
      <w:proofErr w:type="spellStart"/>
      <w:r>
        <w:t>Основа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3005"/>
        <w:gridCol w:w="1587"/>
        <w:gridCol w:w="1644"/>
      </w:tblGrid>
      <w:tr w:rsidR="00DC24EA" w14:paraId="149550E2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52AEE1BB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438" w:type="dxa"/>
            <w:shd w:val="clear" w:color="auto" w:fill="D9E2F3"/>
          </w:tcPr>
          <w:p w14:paraId="1A16A40B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Задача</w:t>
            </w:r>
          </w:p>
        </w:tc>
        <w:tc>
          <w:tcPr>
            <w:tcW w:w="3005" w:type="dxa"/>
            <w:shd w:val="clear" w:color="auto" w:fill="D9E2F3"/>
          </w:tcPr>
          <w:p w14:paraId="719FFD0E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1587" w:type="dxa"/>
            <w:shd w:val="clear" w:color="auto" w:fill="D9E2F3"/>
          </w:tcPr>
          <w:p w14:paraId="21BBF1BB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Зависит от</w:t>
            </w:r>
          </w:p>
        </w:tc>
        <w:tc>
          <w:tcPr>
            <w:tcW w:w="1644" w:type="dxa"/>
            <w:shd w:val="clear" w:color="auto" w:fill="D9E2F3"/>
          </w:tcPr>
          <w:p w14:paraId="42355F49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Статус</w:t>
            </w:r>
          </w:p>
        </w:tc>
      </w:tr>
      <w:tr w:rsidR="00DC24EA" w14:paraId="05240762" w14:textId="77777777">
        <w:trPr>
          <w:cantSplit/>
          <w:jc w:val="center"/>
        </w:trPr>
        <w:tc>
          <w:tcPr>
            <w:tcW w:w="680" w:type="dxa"/>
          </w:tcPr>
          <w:p w14:paraId="3F4CAE0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</w:t>
            </w:r>
          </w:p>
        </w:tc>
        <w:tc>
          <w:tcPr>
            <w:tcW w:w="2438" w:type="dxa"/>
          </w:tcPr>
          <w:p w14:paraId="7BBCA6F7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Создать репозиторий и выбрать технологии</w:t>
            </w:r>
          </w:p>
        </w:tc>
        <w:tc>
          <w:tcPr>
            <w:tcW w:w="3005" w:type="dxa"/>
          </w:tcPr>
          <w:p w14:paraId="0F5E57EE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 xml:space="preserve">Репозиторий создан, в </w:t>
            </w:r>
            <w:r>
              <w:rPr>
                <w:sz w:val="21"/>
              </w:rPr>
              <w:t>README</w:t>
            </w:r>
            <w:r w:rsidRPr="00E431E2">
              <w:rPr>
                <w:sz w:val="21"/>
                <w:lang w:val="ru-RU"/>
              </w:rPr>
              <w:t xml:space="preserve"> указан стек, ТЗ, </w:t>
            </w:r>
            <w:r>
              <w:rPr>
                <w:sz w:val="21"/>
              </w:rPr>
              <w:t>UML</w:t>
            </w:r>
            <w:r w:rsidRPr="00E431E2">
              <w:rPr>
                <w:sz w:val="21"/>
                <w:lang w:val="ru-RU"/>
              </w:rPr>
              <w:t xml:space="preserve"> и этот файл лежат в репозитории</w:t>
            </w:r>
          </w:p>
        </w:tc>
        <w:tc>
          <w:tcPr>
            <w:tcW w:w="1587" w:type="dxa"/>
          </w:tcPr>
          <w:p w14:paraId="3160053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1644" w:type="dxa"/>
          </w:tcPr>
          <w:p w14:paraId="4BB54BA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2C640A35" w14:textId="77777777">
        <w:trPr>
          <w:cantSplit/>
          <w:jc w:val="center"/>
        </w:trPr>
        <w:tc>
          <w:tcPr>
            <w:tcW w:w="680" w:type="dxa"/>
          </w:tcPr>
          <w:p w14:paraId="523BF98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</w:t>
            </w:r>
          </w:p>
        </w:tc>
        <w:tc>
          <w:tcPr>
            <w:tcW w:w="2438" w:type="dxa"/>
          </w:tcPr>
          <w:p w14:paraId="61E1132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Подготовить структуру приложения</w:t>
            </w:r>
          </w:p>
        </w:tc>
        <w:tc>
          <w:tcPr>
            <w:tcW w:w="3005" w:type="dxa"/>
          </w:tcPr>
          <w:p w14:paraId="12A887DA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Проект запускается, открывается пустая главная страница</w:t>
            </w:r>
          </w:p>
        </w:tc>
        <w:tc>
          <w:tcPr>
            <w:tcW w:w="1587" w:type="dxa"/>
          </w:tcPr>
          <w:p w14:paraId="66707103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</w:t>
            </w:r>
          </w:p>
        </w:tc>
        <w:tc>
          <w:tcPr>
            <w:tcW w:w="1644" w:type="dxa"/>
          </w:tcPr>
          <w:p w14:paraId="02AC707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0B2A57CF" w14:textId="77777777">
        <w:trPr>
          <w:cantSplit/>
          <w:jc w:val="center"/>
        </w:trPr>
        <w:tc>
          <w:tcPr>
            <w:tcW w:w="680" w:type="dxa"/>
          </w:tcPr>
          <w:p w14:paraId="14E85FD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T3</w:t>
            </w:r>
          </w:p>
        </w:tc>
        <w:tc>
          <w:tcPr>
            <w:tcW w:w="2438" w:type="dxa"/>
          </w:tcPr>
          <w:p w14:paraId="31B15149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Описать сущности предметной области</w:t>
            </w:r>
          </w:p>
        </w:tc>
        <w:tc>
          <w:tcPr>
            <w:tcW w:w="3005" w:type="dxa"/>
          </w:tcPr>
          <w:p w14:paraId="7A882E5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Модели User, Team, GameFormat, Material, Event, Booking, Result, RoundScore в коде по UML</w:t>
            </w:r>
          </w:p>
        </w:tc>
        <w:tc>
          <w:tcPr>
            <w:tcW w:w="1587" w:type="dxa"/>
          </w:tcPr>
          <w:p w14:paraId="5567A59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</w:t>
            </w:r>
          </w:p>
        </w:tc>
        <w:tc>
          <w:tcPr>
            <w:tcW w:w="1644" w:type="dxa"/>
          </w:tcPr>
          <w:p w14:paraId="04494D62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0C8B7D66" w14:textId="77777777">
        <w:trPr>
          <w:cantSplit/>
          <w:jc w:val="center"/>
        </w:trPr>
        <w:tc>
          <w:tcPr>
            <w:tcW w:w="680" w:type="dxa"/>
          </w:tcPr>
          <w:p w14:paraId="7277644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T4</w:t>
            </w:r>
          </w:p>
        </w:tc>
        <w:tc>
          <w:tcPr>
            <w:tcW w:w="2438" w:type="dxa"/>
          </w:tcPr>
          <w:p w14:paraId="695008CF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Настроить работу с базой данных</w:t>
            </w:r>
          </w:p>
        </w:tc>
        <w:tc>
          <w:tcPr>
            <w:tcW w:w="3005" w:type="dxa"/>
          </w:tcPr>
          <w:p w14:paraId="3E6ECC6F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Таблицы создаются автоматически, приложение читает и пишет в БД</w:t>
            </w:r>
          </w:p>
        </w:tc>
        <w:tc>
          <w:tcPr>
            <w:tcW w:w="1587" w:type="dxa"/>
          </w:tcPr>
          <w:p w14:paraId="3BA592F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T3</w:t>
            </w:r>
          </w:p>
        </w:tc>
        <w:tc>
          <w:tcPr>
            <w:tcW w:w="1644" w:type="dxa"/>
          </w:tcPr>
          <w:p w14:paraId="5A04FDD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1522F6CB" w14:textId="77777777">
        <w:trPr>
          <w:cantSplit/>
          <w:jc w:val="center"/>
        </w:trPr>
        <w:tc>
          <w:tcPr>
            <w:tcW w:w="680" w:type="dxa"/>
          </w:tcPr>
          <w:p w14:paraId="5E56666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T5</w:t>
            </w:r>
          </w:p>
        </w:tc>
        <w:tc>
          <w:tcPr>
            <w:tcW w:w="2438" w:type="dxa"/>
          </w:tcPr>
          <w:p w14:paraId="33A46287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регистрацию (UC-1)</w:t>
            </w:r>
          </w:p>
        </w:tc>
        <w:tc>
          <w:tcPr>
            <w:tcW w:w="3005" w:type="dxa"/>
          </w:tcPr>
          <w:p w14:paraId="4464A358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 xml:space="preserve">Пользователь создаётся со статусом «Не подтверждён», </w:t>
            </w:r>
            <w:r>
              <w:rPr>
                <w:sz w:val="21"/>
              </w:rPr>
              <w:t>email</w:t>
            </w:r>
            <w:r w:rsidRPr="00E431E2">
              <w:rPr>
                <w:sz w:val="21"/>
                <w:lang w:val="ru-RU"/>
              </w:rPr>
              <w:t xml:space="preserve"> уникален, пароль хранится хэшем</w:t>
            </w:r>
          </w:p>
        </w:tc>
        <w:tc>
          <w:tcPr>
            <w:tcW w:w="1587" w:type="dxa"/>
          </w:tcPr>
          <w:p w14:paraId="63DB39B0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T4</w:t>
            </w:r>
          </w:p>
        </w:tc>
        <w:tc>
          <w:tcPr>
            <w:tcW w:w="1644" w:type="dxa"/>
          </w:tcPr>
          <w:p w14:paraId="6C41032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5F85CDC6" w14:textId="77777777">
        <w:trPr>
          <w:cantSplit/>
          <w:jc w:val="center"/>
        </w:trPr>
        <w:tc>
          <w:tcPr>
            <w:tcW w:w="680" w:type="dxa"/>
          </w:tcPr>
          <w:p w14:paraId="79627487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T6</w:t>
            </w:r>
          </w:p>
        </w:tc>
        <w:tc>
          <w:tcPr>
            <w:tcW w:w="2438" w:type="dxa"/>
          </w:tcPr>
          <w:p w14:paraId="511D5461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подтверждение email</w:t>
            </w:r>
          </w:p>
        </w:tc>
        <w:tc>
          <w:tcPr>
            <w:tcW w:w="3005" w:type="dxa"/>
          </w:tcPr>
          <w:p w14:paraId="6D3AF875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Переход по ссылке меняет статус на «Активен» (письмо можно заменить выводом ссылки в консоль)</w:t>
            </w:r>
          </w:p>
        </w:tc>
        <w:tc>
          <w:tcPr>
            <w:tcW w:w="1587" w:type="dxa"/>
          </w:tcPr>
          <w:p w14:paraId="0A5A9DF0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T5</w:t>
            </w:r>
          </w:p>
        </w:tc>
        <w:tc>
          <w:tcPr>
            <w:tcW w:w="1644" w:type="dxa"/>
          </w:tcPr>
          <w:p w14:paraId="5169B65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4341B195" w14:textId="77777777">
        <w:trPr>
          <w:cantSplit/>
          <w:jc w:val="center"/>
        </w:trPr>
        <w:tc>
          <w:tcPr>
            <w:tcW w:w="680" w:type="dxa"/>
          </w:tcPr>
          <w:p w14:paraId="2B34036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T7</w:t>
            </w:r>
          </w:p>
        </w:tc>
        <w:tc>
          <w:tcPr>
            <w:tcW w:w="2438" w:type="dxa"/>
          </w:tcPr>
          <w:p w14:paraId="0573D539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вход и выход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-2)</w:t>
            </w:r>
          </w:p>
        </w:tc>
        <w:tc>
          <w:tcPr>
            <w:tcW w:w="3005" w:type="dxa"/>
          </w:tcPr>
          <w:p w14:paraId="47C7ABC5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 xml:space="preserve">Вход по </w:t>
            </w:r>
            <w:r>
              <w:rPr>
                <w:sz w:val="21"/>
              </w:rPr>
              <w:t>email</w:t>
            </w:r>
            <w:r w:rsidRPr="00E431E2">
              <w:rPr>
                <w:sz w:val="21"/>
                <w:lang w:val="ru-RU"/>
              </w:rPr>
              <w:t xml:space="preserve"> и паролю, неподтверждённый аккаунт не пускают</w:t>
            </w:r>
          </w:p>
        </w:tc>
        <w:tc>
          <w:tcPr>
            <w:tcW w:w="1587" w:type="dxa"/>
          </w:tcPr>
          <w:p w14:paraId="52158A05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T5</w:t>
            </w:r>
          </w:p>
        </w:tc>
        <w:tc>
          <w:tcPr>
            <w:tcW w:w="1644" w:type="dxa"/>
          </w:tcPr>
          <w:p w14:paraId="1F5CB969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7A9E267E" w14:textId="77777777">
        <w:trPr>
          <w:cantSplit/>
          <w:jc w:val="center"/>
        </w:trPr>
        <w:tc>
          <w:tcPr>
            <w:tcW w:w="680" w:type="dxa"/>
          </w:tcPr>
          <w:p w14:paraId="4A46830F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T8</w:t>
            </w:r>
          </w:p>
        </w:tc>
        <w:tc>
          <w:tcPr>
            <w:tcW w:w="2438" w:type="dxa"/>
          </w:tcPr>
          <w:p w14:paraId="0E1EBFCD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разграничение доступа по ролям</w:t>
            </w:r>
          </w:p>
        </w:tc>
        <w:tc>
          <w:tcPr>
            <w:tcW w:w="3005" w:type="dxa"/>
          </w:tcPr>
          <w:p w14:paraId="4CB0DDC9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Страницы руководителя и ведущего недоступны участнику</w:t>
            </w:r>
          </w:p>
        </w:tc>
        <w:tc>
          <w:tcPr>
            <w:tcW w:w="1587" w:type="dxa"/>
          </w:tcPr>
          <w:p w14:paraId="3839385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T7</w:t>
            </w:r>
          </w:p>
        </w:tc>
        <w:tc>
          <w:tcPr>
            <w:tcW w:w="1644" w:type="dxa"/>
          </w:tcPr>
          <w:p w14:paraId="0633570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</w:tbl>
    <w:p w14:paraId="20379B26" w14:textId="77777777" w:rsidR="00DC24EA" w:rsidRDefault="00DC24EA">
      <w:pPr>
        <w:spacing w:after="40"/>
      </w:pPr>
    </w:p>
    <w:p w14:paraId="1047BF86" w14:textId="77777777" w:rsidR="00DC24EA" w:rsidRDefault="00000000">
      <w:pPr>
        <w:pStyle w:val="1"/>
      </w:pPr>
      <w:r>
        <w:t>Форматы и события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3005"/>
        <w:gridCol w:w="1587"/>
        <w:gridCol w:w="1644"/>
      </w:tblGrid>
      <w:tr w:rsidR="00DC24EA" w14:paraId="2CDEBA72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2B8B2C6E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438" w:type="dxa"/>
            <w:shd w:val="clear" w:color="auto" w:fill="D9E2F3"/>
          </w:tcPr>
          <w:p w14:paraId="15344D02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Задача</w:t>
            </w:r>
          </w:p>
        </w:tc>
        <w:tc>
          <w:tcPr>
            <w:tcW w:w="3005" w:type="dxa"/>
            <w:shd w:val="clear" w:color="auto" w:fill="D9E2F3"/>
          </w:tcPr>
          <w:p w14:paraId="127AFF6D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1587" w:type="dxa"/>
            <w:shd w:val="clear" w:color="auto" w:fill="D9E2F3"/>
          </w:tcPr>
          <w:p w14:paraId="13A5A6D5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Зависит от</w:t>
            </w:r>
          </w:p>
        </w:tc>
        <w:tc>
          <w:tcPr>
            <w:tcW w:w="1644" w:type="dxa"/>
            <w:shd w:val="clear" w:color="auto" w:fill="D9E2F3"/>
          </w:tcPr>
          <w:p w14:paraId="54FDEFA0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Статус</w:t>
            </w:r>
          </w:p>
        </w:tc>
      </w:tr>
      <w:tr w:rsidR="00DC24EA" w14:paraId="0BEC7EBB" w14:textId="77777777">
        <w:trPr>
          <w:cantSplit/>
          <w:jc w:val="center"/>
        </w:trPr>
        <w:tc>
          <w:tcPr>
            <w:tcW w:w="680" w:type="dxa"/>
          </w:tcPr>
          <w:p w14:paraId="77A381C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T9</w:t>
            </w:r>
          </w:p>
        </w:tc>
        <w:tc>
          <w:tcPr>
            <w:tcW w:w="2438" w:type="dxa"/>
          </w:tcPr>
          <w:p w14:paraId="56B68B61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создание и редактирование формата игры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-8)</w:t>
            </w:r>
          </w:p>
        </w:tc>
        <w:tc>
          <w:tcPr>
            <w:tcW w:w="3005" w:type="dxa"/>
          </w:tcPr>
          <w:p w14:paraId="340DEB38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Руководитель главного филиала сохраняет правила, число раундов, систему баллов</w:t>
            </w:r>
          </w:p>
        </w:tc>
        <w:tc>
          <w:tcPr>
            <w:tcW w:w="1587" w:type="dxa"/>
          </w:tcPr>
          <w:p w14:paraId="15059B2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T8</w:t>
            </w:r>
          </w:p>
        </w:tc>
        <w:tc>
          <w:tcPr>
            <w:tcW w:w="1644" w:type="dxa"/>
          </w:tcPr>
          <w:p w14:paraId="131E493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1603747C" w14:textId="77777777">
        <w:trPr>
          <w:cantSplit/>
          <w:jc w:val="center"/>
        </w:trPr>
        <w:tc>
          <w:tcPr>
            <w:tcW w:w="680" w:type="dxa"/>
          </w:tcPr>
          <w:p w14:paraId="0AC6900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T10</w:t>
            </w:r>
          </w:p>
        </w:tc>
        <w:tc>
          <w:tcPr>
            <w:tcW w:w="2438" w:type="dxa"/>
          </w:tcPr>
          <w:p w14:paraId="7E90D41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загрузку материалов формата</w:t>
            </w:r>
          </w:p>
        </w:tc>
        <w:tc>
          <w:tcPr>
            <w:tcW w:w="3005" w:type="dxa"/>
          </w:tcPr>
          <w:p w14:paraId="1525EF0C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Файл загружается, проверяются тип и размер, файл привязан к формату</w:t>
            </w:r>
          </w:p>
        </w:tc>
        <w:tc>
          <w:tcPr>
            <w:tcW w:w="1587" w:type="dxa"/>
          </w:tcPr>
          <w:p w14:paraId="6B504DB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T9</w:t>
            </w:r>
          </w:p>
        </w:tc>
        <w:tc>
          <w:tcPr>
            <w:tcW w:w="1644" w:type="dxa"/>
          </w:tcPr>
          <w:p w14:paraId="02C3363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467E933D" w14:textId="77777777">
        <w:trPr>
          <w:cantSplit/>
          <w:jc w:val="center"/>
        </w:trPr>
        <w:tc>
          <w:tcPr>
            <w:tcW w:w="680" w:type="dxa"/>
          </w:tcPr>
          <w:p w14:paraId="1D987BB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T11</w:t>
            </w:r>
          </w:p>
        </w:tc>
        <w:tc>
          <w:tcPr>
            <w:tcW w:w="2438" w:type="dxa"/>
          </w:tcPr>
          <w:p w14:paraId="7DCFBF19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просмотр списка форматов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-4)</w:t>
            </w:r>
          </w:p>
        </w:tc>
        <w:tc>
          <w:tcPr>
            <w:tcW w:w="3005" w:type="dxa"/>
          </w:tcPr>
          <w:p w14:paraId="25E32030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Страница со списком форматов и описанием правил</w:t>
            </w:r>
          </w:p>
        </w:tc>
        <w:tc>
          <w:tcPr>
            <w:tcW w:w="1587" w:type="dxa"/>
          </w:tcPr>
          <w:p w14:paraId="15569FE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T9</w:t>
            </w:r>
          </w:p>
        </w:tc>
        <w:tc>
          <w:tcPr>
            <w:tcW w:w="1644" w:type="dxa"/>
          </w:tcPr>
          <w:p w14:paraId="3740A820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46D0E0F5" w14:textId="77777777">
        <w:trPr>
          <w:cantSplit/>
          <w:jc w:val="center"/>
        </w:trPr>
        <w:tc>
          <w:tcPr>
            <w:tcW w:w="680" w:type="dxa"/>
          </w:tcPr>
          <w:p w14:paraId="00E36D2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lastRenderedPageBreak/>
              <w:t>T12</w:t>
            </w:r>
          </w:p>
        </w:tc>
        <w:tc>
          <w:tcPr>
            <w:tcW w:w="2438" w:type="dxa"/>
          </w:tcPr>
          <w:p w14:paraId="2FDFD494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создание события-черновика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-7)</w:t>
            </w:r>
          </w:p>
        </w:tc>
        <w:tc>
          <w:tcPr>
            <w:tcW w:w="3005" w:type="dxa"/>
          </w:tcPr>
          <w:p w14:paraId="38EAEFF5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Форма с валидацией полей, событие сохраняется со статусом «Черновик»</w:t>
            </w:r>
          </w:p>
        </w:tc>
        <w:tc>
          <w:tcPr>
            <w:tcW w:w="1587" w:type="dxa"/>
          </w:tcPr>
          <w:p w14:paraId="2804663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T8, T9</w:t>
            </w:r>
          </w:p>
        </w:tc>
        <w:tc>
          <w:tcPr>
            <w:tcW w:w="1644" w:type="dxa"/>
          </w:tcPr>
          <w:p w14:paraId="4BD1B31B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1019EC84" w14:textId="77777777">
        <w:trPr>
          <w:cantSplit/>
          <w:jc w:val="center"/>
        </w:trPr>
        <w:tc>
          <w:tcPr>
            <w:tcW w:w="680" w:type="dxa"/>
          </w:tcPr>
          <w:p w14:paraId="5653022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T13</w:t>
            </w:r>
          </w:p>
        </w:tc>
        <w:tc>
          <w:tcPr>
            <w:tcW w:w="2438" w:type="dxa"/>
          </w:tcPr>
          <w:p w14:paraId="49866244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публикацию, редактирование и отмену события</w:t>
            </w:r>
          </w:p>
        </w:tc>
        <w:tc>
          <w:tcPr>
            <w:tcW w:w="3005" w:type="dxa"/>
          </w:tcPr>
          <w:p w14:paraId="4374AB36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Статус меняется на «Опубликовано», событие видно в каталоге</w:t>
            </w:r>
          </w:p>
        </w:tc>
        <w:tc>
          <w:tcPr>
            <w:tcW w:w="1587" w:type="dxa"/>
          </w:tcPr>
          <w:p w14:paraId="6DD90EA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T12</w:t>
            </w:r>
          </w:p>
        </w:tc>
        <w:tc>
          <w:tcPr>
            <w:tcW w:w="1644" w:type="dxa"/>
          </w:tcPr>
          <w:p w14:paraId="3B142D4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3A91CB2B" w14:textId="77777777">
        <w:trPr>
          <w:cantSplit/>
          <w:jc w:val="center"/>
        </w:trPr>
        <w:tc>
          <w:tcPr>
            <w:tcW w:w="680" w:type="dxa"/>
          </w:tcPr>
          <w:p w14:paraId="4D9330C2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T14</w:t>
            </w:r>
          </w:p>
        </w:tc>
        <w:tc>
          <w:tcPr>
            <w:tcW w:w="2438" w:type="dxa"/>
          </w:tcPr>
          <w:p w14:paraId="22C27425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каталог событий (UC-3)</w:t>
            </w:r>
          </w:p>
        </w:tc>
        <w:tc>
          <w:tcPr>
            <w:tcW w:w="3005" w:type="dxa"/>
          </w:tcPr>
          <w:p w14:paraId="18EE77FA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Список по городу, сортировка по дате</w:t>
            </w:r>
          </w:p>
        </w:tc>
        <w:tc>
          <w:tcPr>
            <w:tcW w:w="1587" w:type="dxa"/>
          </w:tcPr>
          <w:p w14:paraId="0F7D5EB5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T13</w:t>
            </w:r>
          </w:p>
        </w:tc>
        <w:tc>
          <w:tcPr>
            <w:tcW w:w="1644" w:type="dxa"/>
          </w:tcPr>
          <w:p w14:paraId="57A6F1A9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04DC9B04" w14:textId="77777777">
        <w:trPr>
          <w:cantSplit/>
          <w:jc w:val="center"/>
        </w:trPr>
        <w:tc>
          <w:tcPr>
            <w:tcW w:w="680" w:type="dxa"/>
          </w:tcPr>
          <w:p w14:paraId="062C043F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T15</w:t>
            </w:r>
          </w:p>
        </w:tc>
        <w:tc>
          <w:tcPr>
            <w:tcW w:w="2438" w:type="dxa"/>
          </w:tcPr>
          <w:p w14:paraId="61AB8D45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фильтры каталога</w:t>
            </w:r>
          </w:p>
        </w:tc>
        <w:tc>
          <w:tcPr>
            <w:tcW w:w="3005" w:type="dxa"/>
          </w:tcPr>
          <w:p w14:paraId="0D578C9A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Фильтры по формату/теме, датам, цене, показ числа найденных событий</w:t>
            </w:r>
          </w:p>
        </w:tc>
        <w:tc>
          <w:tcPr>
            <w:tcW w:w="1587" w:type="dxa"/>
          </w:tcPr>
          <w:p w14:paraId="72B99F13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T14</w:t>
            </w:r>
          </w:p>
        </w:tc>
        <w:tc>
          <w:tcPr>
            <w:tcW w:w="1644" w:type="dxa"/>
          </w:tcPr>
          <w:p w14:paraId="56187F6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16307AF2" w14:textId="77777777">
        <w:trPr>
          <w:cantSplit/>
          <w:jc w:val="center"/>
        </w:trPr>
        <w:tc>
          <w:tcPr>
            <w:tcW w:w="680" w:type="dxa"/>
          </w:tcPr>
          <w:p w14:paraId="1E33A0F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T16</w:t>
            </w:r>
          </w:p>
        </w:tc>
        <w:tc>
          <w:tcPr>
            <w:tcW w:w="2438" w:type="dxa"/>
          </w:tcPr>
          <w:p w14:paraId="3DB26278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скачивание комплекта материалов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-9)</w:t>
            </w:r>
          </w:p>
        </w:tc>
        <w:tc>
          <w:tcPr>
            <w:tcW w:w="3005" w:type="dxa"/>
          </w:tcPr>
          <w:p w14:paraId="7F786769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Руководитель филиала скачивает файлы формата своего события</w:t>
            </w:r>
          </w:p>
        </w:tc>
        <w:tc>
          <w:tcPr>
            <w:tcW w:w="1587" w:type="dxa"/>
          </w:tcPr>
          <w:p w14:paraId="492434D5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T10, T13</w:t>
            </w:r>
          </w:p>
        </w:tc>
        <w:tc>
          <w:tcPr>
            <w:tcW w:w="1644" w:type="dxa"/>
          </w:tcPr>
          <w:p w14:paraId="0D0BBBC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</w:tbl>
    <w:p w14:paraId="5CE956BA" w14:textId="77777777" w:rsidR="00DC24EA" w:rsidRDefault="00DC24EA">
      <w:pPr>
        <w:spacing w:after="40"/>
      </w:pPr>
    </w:p>
    <w:p w14:paraId="7EB0FBFA" w14:textId="77777777" w:rsidR="00DC24EA" w:rsidRDefault="00000000">
      <w:pPr>
        <w:pStyle w:val="1"/>
      </w:pPr>
      <w:r>
        <w:t>Бронирование и вход на игру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3005"/>
        <w:gridCol w:w="1587"/>
        <w:gridCol w:w="1644"/>
      </w:tblGrid>
      <w:tr w:rsidR="00DC24EA" w14:paraId="6440224A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66BFA0ED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438" w:type="dxa"/>
            <w:shd w:val="clear" w:color="auto" w:fill="D9E2F3"/>
          </w:tcPr>
          <w:p w14:paraId="608D8EB8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Задача</w:t>
            </w:r>
          </w:p>
        </w:tc>
        <w:tc>
          <w:tcPr>
            <w:tcW w:w="3005" w:type="dxa"/>
            <w:shd w:val="clear" w:color="auto" w:fill="D9E2F3"/>
          </w:tcPr>
          <w:p w14:paraId="31A914E4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1587" w:type="dxa"/>
            <w:shd w:val="clear" w:color="auto" w:fill="D9E2F3"/>
          </w:tcPr>
          <w:p w14:paraId="3E9345D2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Зависит от</w:t>
            </w:r>
          </w:p>
        </w:tc>
        <w:tc>
          <w:tcPr>
            <w:tcW w:w="1644" w:type="dxa"/>
            <w:shd w:val="clear" w:color="auto" w:fill="D9E2F3"/>
          </w:tcPr>
          <w:p w14:paraId="32EA5EB5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Статус</w:t>
            </w:r>
          </w:p>
        </w:tc>
      </w:tr>
      <w:tr w:rsidR="00DC24EA" w14:paraId="68A4A3A6" w14:textId="77777777">
        <w:trPr>
          <w:cantSplit/>
          <w:jc w:val="center"/>
        </w:trPr>
        <w:tc>
          <w:tcPr>
            <w:tcW w:w="680" w:type="dxa"/>
          </w:tcPr>
          <w:p w14:paraId="0B70573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T17</w:t>
            </w:r>
          </w:p>
        </w:tc>
        <w:tc>
          <w:tcPr>
            <w:tcW w:w="2438" w:type="dxa"/>
          </w:tcPr>
          <w:p w14:paraId="6FCF7747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создание команды (UC-13)</w:t>
            </w:r>
          </w:p>
        </w:tc>
        <w:tc>
          <w:tcPr>
            <w:tcW w:w="3005" w:type="dxa"/>
          </w:tcPr>
          <w:p w14:paraId="051FE0DF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Участник создаёт команду с уникальным названием и становится капитаном</w:t>
            </w:r>
          </w:p>
        </w:tc>
        <w:tc>
          <w:tcPr>
            <w:tcW w:w="1587" w:type="dxa"/>
          </w:tcPr>
          <w:p w14:paraId="33028B1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T8</w:t>
            </w:r>
          </w:p>
        </w:tc>
        <w:tc>
          <w:tcPr>
            <w:tcW w:w="1644" w:type="dxa"/>
          </w:tcPr>
          <w:p w14:paraId="039E3D5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36C19713" w14:textId="77777777">
        <w:trPr>
          <w:cantSplit/>
          <w:jc w:val="center"/>
        </w:trPr>
        <w:tc>
          <w:tcPr>
            <w:tcW w:w="680" w:type="dxa"/>
          </w:tcPr>
          <w:p w14:paraId="0F26FE1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T18</w:t>
            </w:r>
          </w:p>
        </w:tc>
        <w:tc>
          <w:tcPr>
            <w:tcW w:w="2438" w:type="dxa"/>
          </w:tcPr>
          <w:p w14:paraId="65EF33B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проверку свободных мест</w:t>
            </w:r>
          </w:p>
        </w:tc>
        <w:tc>
          <w:tcPr>
            <w:tcW w:w="3005" w:type="dxa"/>
          </w:tcPr>
          <w:p w14:paraId="24A0C303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Нельзя забронировать больше мест, чем осталось</w:t>
            </w:r>
          </w:p>
        </w:tc>
        <w:tc>
          <w:tcPr>
            <w:tcW w:w="1587" w:type="dxa"/>
          </w:tcPr>
          <w:p w14:paraId="46660C67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T13</w:t>
            </w:r>
          </w:p>
        </w:tc>
        <w:tc>
          <w:tcPr>
            <w:tcW w:w="1644" w:type="dxa"/>
          </w:tcPr>
          <w:p w14:paraId="53F69BB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50645096" w14:textId="77777777">
        <w:trPr>
          <w:cantSplit/>
          <w:jc w:val="center"/>
        </w:trPr>
        <w:tc>
          <w:tcPr>
            <w:tcW w:w="680" w:type="dxa"/>
          </w:tcPr>
          <w:p w14:paraId="3BCD7F95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T19</w:t>
            </w:r>
          </w:p>
        </w:tc>
        <w:tc>
          <w:tcPr>
            <w:tcW w:w="2438" w:type="dxa"/>
          </w:tcPr>
          <w:p w14:paraId="55A43C23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создание брони (UC-5)</w:t>
            </w:r>
          </w:p>
        </w:tc>
        <w:tc>
          <w:tcPr>
            <w:tcW w:w="3005" w:type="dxa"/>
          </w:tcPr>
          <w:p w14:paraId="18A3EFB9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Бронь выбранной команды с числом мест, имитация оплаты, статус «Оплачено»</w:t>
            </w:r>
          </w:p>
        </w:tc>
        <w:tc>
          <w:tcPr>
            <w:tcW w:w="1587" w:type="dxa"/>
          </w:tcPr>
          <w:p w14:paraId="643039F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T18, T17</w:t>
            </w:r>
          </w:p>
        </w:tc>
        <w:tc>
          <w:tcPr>
            <w:tcW w:w="1644" w:type="dxa"/>
          </w:tcPr>
          <w:p w14:paraId="292D781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3F6140D9" w14:textId="77777777">
        <w:trPr>
          <w:cantSplit/>
          <w:jc w:val="center"/>
        </w:trPr>
        <w:tc>
          <w:tcPr>
            <w:tcW w:w="680" w:type="dxa"/>
          </w:tcPr>
          <w:p w14:paraId="3374629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T20</w:t>
            </w:r>
          </w:p>
        </w:tc>
        <w:tc>
          <w:tcPr>
            <w:tcW w:w="2438" w:type="dxa"/>
          </w:tcPr>
          <w:p w14:paraId="12F7C587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генерацию QR-кода</w:t>
            </w:r>
          </w:p>
        </w:tc>
        <w:tc>
          <w:tcPr>
            <w:tcW w:w="3005" w:type="dxa"/>
          </w:tcPr>
          <w:p w14:paraId="46619120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 xml:space="preserve">У брони есть уникальный </w:t>
            </w:r>
            <w:r>
              <w:rPr>
                <w:sz w:val="21"/>
              </w:rPr>
              <w:t>QR</w:t>
            </w:r>
            <w:r w:rsidRPr="00E431E2">
              <w:rPr>
                <w:sz w:val="21"/>
                <w:lang w:val="ru-RU"/>
              </w:rPr>
              <w:t>-код, он показывается в профиле</w:t>
            </w:r>
          </w:p>
        </w:tc>
        <w:tc>
          <w:tcPr>
            <w:tcW w:w="1587" w:type="dxa"/>
          </w:tcPr>
          <w:p w14:paraId="28096499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T19</w:t>
            </w:r>
          </w:p>
        </w:tc>
        <w:tc>
          <w:tcPr>
            <w:tcW w:w="1644" w:type="dxa"/>
          </w:tcPr>
          <w:p w14:paraId="0B65119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15AF2436" w14:textId="77777777">
        <w:trPr>
          <w:cantSplit/>
          <w:jc w:val="center"/>
        </w:trPr>
        <w:tc>
          <w:tcPr>
            <w:tcW w:w="680" w:type="dxa"/>
          </w:tcPr>
          <w:p w14:paraId="1101A0FF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T21</w:t>
            </w:r>
          </w:p>
        </w:tc>
        <w:tc>
          <w:tcPr>
            <w:tcW w:w="2438" w:type="dxa"/>
          </w:tcPr>
          <w:p w14:paraId="068A1A27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список команд на событии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-14)</w:t>
            </w:r>
          </w:p>
        </w:tc>
        <w:tc>
          <w:tcPr>
            <w:tcW w:w="3005" w:type="dxa"/>
          </w:tcPr>
          <w:p w14:paraId="7B19F087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На странице события видны записанные команды</w:t>
            </w:r>
          </w:p>
        </w:tc>
        <w:tc>
          <w:tcPr>
            <w:tcW w:w="1587" w:type="dxa"/>
          </w:tcPr>
          <w:p w14:paraId="2D2D6B3F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T19</w:t>
            </w:r>
          </w:p>
        </w:tc>
        <w:tc>
          <w:tcPr>
            <w:tcW w:w="1644" w:type="dxa"/>
          </w:tcPr>
          <w:p w14:paraId="427821A2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5F14CBB5" w14:textId="77777777">
        <w:trPr>
          <w:cantSplit/>
          <w:jc w:val="center"/>
        </w:trPr>
        <w:tc>
          <w:tcPr>
            <w:tcW w:w="680" w:type="dxa"/>
          </w:tcPr>
          <w:p w14:paraId="7B0CF5B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T22</w:t>
            </w:r>
          </w:p>
        </w:tc>
        <w:tc>
          <w:tcPr>
            <w:tcW w:w="2438" w:type="dxa"/>
          </w:tcPr>
          <w:p w14:paraId="3B3B865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список «Мои бронирования»</w:t>
            </w:r>
          </w:p>
        </w:tc>
        <w:tc>
          <w:tcPr>
            <w:tcW w:w="3005" w:type="dxa"/>
          </w:tcPr>
          <w:p w14:paraId="759D59B2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Участник видит свои брони и их статусы</w:t>
            </w:r>
          </w:p>
        </w:tc>
        <w:tc>
          <w:tcPr>
            <w:tcW w:w="1587" w:type="dxa"/>
          </w:tcPr>
          <w:p w14:paraId="3086F44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T19</w:t>
            </w:r>
          </w:p>
        </w:tc>
        <w:tc>
          <w:tcPr>
            <w:tcW w:w="1644" w:type="dxa"/>
          </w:tcPr>
          <w:p w14:paraId="44572AE1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412AE139" w14:textId="77777777">
        <w:trPr>
          <w:cantSplit/>
          <w:jc w:val="center"/>
        </w:trPr>
        <w:tc>
          <w:tcPr>
            <w:tcW w:w="680" w:type="dxa"/>
          </w:tcPr>
          <w:p w14:paraId="3BD7D40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T23</w:t>
            </w:r>
          </w:p>
        </w:tc>
        <w:tc>
          <w:tcPr>
            <w:tcW w:w="2438" w:type="dxa"/>
          </w:tcPr>
          <w:p w14:paraId="61ED818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отмену брони (UC-6)</w:t>
            </w:r>
          </w:p>
        </w:tc>
        <w:tc>
          <w:tcPr>
            <w:tcW w:w="3005" w:type="dxa"/>
          </w:tcPr>
          <w:p w14:paraId="6F901833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Проверка времени до начала, статус «Отменена / Возврат оформлен», места освобождаются</w:t>
            </w:r>
          </w:p>
        </w:tc>
        <w:tc>
          <w:tcPr>
            <w:tcW w:w="1587" w:type="dxa"/>
          </w:tcPr>
          <w:p w14:paraId="05FD40C9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T22</w:t>
            </w:r>
          </w:p>
        </w:tc>
        <w:tc>
          <w:tcPr>
            <w:tcW w:w="1644" w:type="dxa"/>
          </w:tcPr>
          <w:p w14:paraId="5FAB13F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71676548" w14:textId="77777777">
        <w:trPr>
          <w:cantSplit/>
          <w:jc w:val="center"/>
        </w:trPr>
        <w:tc>
          <w:tcPr>
            <w:tcW w:w="680" w:type="dxa"/>
          </w:tcPr>
          <w:p w14:paraId="250F1B67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T24</w:t>
            </w:r>
          </w:p>
        </w:tc>
        <w:tc>
          <w:tcPr>
            <w:tcW w:w="2438" w:type="dxa"/>
          </w:tcPr>
          <w:p w14:paraId="4F9B1423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 xml:space="preserve">Реализовать </w:t>
            </w:r>
            <w:r>
              <w:rPr>
                <w:sz w:val="21"/>
              </w:rPr>
              <w:t>check</w:t>
            </w:r>
            <w:r w:rsidRPr="00E431E2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in</w:t>
            </w:r>
            <w:r w:rsidRPr="00E431E2">
              <w:rPr>
                <w:sz w:val="21"/>
                <w:lang w:val="ru-RU"/>
              </w:rPr>
              <w:t xml:space="preserve"> по </w:t>
            </w:r>
            <w:r>
              <w:rPr>
                <w:sz w:val="21"/>
              </w:rPr>
              <w:t>QR</w:t>
            </w:r>
            <w:r w:rsidRPr="00E431E2">
              <w:rPr>
                <w:sz w:val="21"/>
                <w:lang w:val="ru-RU"/>
              </w:rPr>
              <w:t xml:space="preserve">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-10)</w:t>
            </w:r>
          </w:p>
        </w:tc>
        <w:tc>
          <w:tcPr>
            <w:tcW w:w="3005" w:type="dxa"/>
          </w:tcPr>
          <w:p w14:paraId="0B6054C4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Ввод или сканирование кода меняет статус на «Прибыл» и показывает команду</w:t>
            </w:r>
          </w:p>
        </w:tc>
        <w:tc>
          <w:tcPr>
            <w:tcW w:w="1587" w:type="dxa"/>
          </w:tcPr>
          <w:p w14:paraId="09A092B6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T20</w:t>
            </w:r>
          </w:p>
        </w:tc>
        <w:tc>
          <w:tcPr>
            <w:tcW w:w="1644" w:type="dxa"/>
          </w:tcPr>
          <w:p w14:paraId="702909B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</w:tbl>
    <w:p w14:paraId="26A58241" w14:textId="77777777" w:rsidR="00DC24EA" w:rsidRDefault="00DC24EA">
      <w:pPr>
        <w:spacing w:after="40"/>
      </w:pPr>
    </w:p>
    <w:p w14:paraId="3682BE46" w14:textId="77777777" w:rsidR="00DC24EA" w:rsidRDefault="00000000">
      <w:pPr>
        <w:pStyle w:val="1"/>
      </w:pPr>
      <w:r>
        <w:t>Результаты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3005"/>
        <w:gridCol w:w="1587"/>
        <w:gridCol w:w="1644"/>
      </w:tblGrid>
      <w:tr w:rsidR="00DC24EA" w14:paraId="754B952E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50CA41EB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438" w:type="dxa"/>
            <w:shd w:val="clear" w:color="auto" w:fill="D9E2F3"/>
          </w:tcPr>
          <w:p w14:paraId="7A4FC0F0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Задача</w:t>
            </w:r>
          </w:p>
        </w:tc>
        <w:tc>
          <w:tcPr>
            <w:tcW w:w="3005" w:type="dxa"/>
            <w:shd w:val="clear" w:color="auto" w:fill="D9E2F3"/>
          </w:tcPr>
          <w:p w14:paraId="60A9BEF5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1587" w:type="dxa"/>
            <w:shd w:val="clear" w:color="auto" w:fill="D9E2F3"/>
          </w:tcPr>
          <w:p w14:paraId="6B0F9BF0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Зависит от</w:t>
            </w:r>
          </w:p>
        </w:tc>
        <w:tc>
          <w:tcPr>
            <w:tcW w:w="1644" w:type="dxa"/>
            <w:shd w:val="clear" w:color="auto" w:fill="D9E2F3"/>
          </w:tcPr>
          <w:p w14:paraId="50DE2559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Статус</w:t>
            </w:r>
          </w:p>
        </w:tc>
      </w:tr>
      <w:tr w:rsidR="00DC24EA" w14:paraId="70E1D5A8" w14:textId="77777777">
        <w:trPr>
          <w:cantSplit/>
          <w:jc w:val="center"/>
        </w:trPr>
        <w:tc>
          <w:tcPr>
            <w:tcW w:w="680" w:type="dxa"/>
          </w:tcPr>
          <w:p w14:paraId="6FA6FB59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T25</w:t>
            </w:r>
          </w:p>
        </w:tc>
        <w:tc>
          <w:tcPr>
            <w:tcW w:w="2438" w:type="dxa"/>
          </w:tcPr>
          <w:p w14:paraId="74056610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ввод баллов по раундам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-11)</w:t>
            </w:r>
          </w:p>
        </w:tc>
        <w:tc>
          <w:tcPr>
            <w:tcW w:w="3005" w:type="dxa"/>
          </w:tcPr>
          <w:p w14:paraId="0E2960D6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Форма для всех команд события, баллы сохраняются</w:t>
            </w:r>
          </w:p>
        </w:tc>
        <w:tc>
          <w:tcPr>
            <w:tcW w:w="1587" w:type="dxa"/>
          </w:tcPr>
          <w:p w14:paraId="6474B04E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T24</w:t>
            </w:r>
          </w:p>
        </w:tc>
        <w:tc>
          <w:tcPr>
            <w:tcW w:w="1644" w:type="dxa"/>
          </w:tcPr>
          <w:p w14:paraId="6B9C93DF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2401E100" w14:textId="77777777">
        <w:trPr>
          <w:cantSplit/>
          <w:jc w:val="center"/>
        </w:trPr>
        <w:tc>
          <w:tcPr>
            <w:tcW w:w="680" w:type="dxa"/>
          </w:tcPr>
          <w:p w14:paraId="22CE93C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T26</w:t>
            </w:r>
          </w:p>
        </w:tc>
        <w:tc>
          <w:tcPr>
            <w:tcW w:w="2438" w:type="dxa"/>
          </w:tcPr>
          <w:p w14:paraId="6A081BF9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расчёт рейтинга</w:t>
            </w:r>
          </w:p>
        </w:tc>
        <w:tc>
          <w:tcPr>
            <w:tcW w:w="3005" w:type="dxa"/>
          </w:tcPr>
          <w:p w14:paraId="542601C3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Суммы баллов, места и победители считаются автоматически, событие получает статус «Завершено»</w:t>
            </w:r>
          </w:p>
        </w:tc>
        <w:tc>
          <w:tcPr>
            <w:tcW w:w="1587" w:type="dxa"/>
          </w:tcPr>
          <w:p w14:paraId="511E7BAB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T25</w:t>
            </w:r>
          </w:p>
        </w:tc>
        <w:tc>
          <w:tcPr>
            <w:tcW w:w="1644" w:type="dxa"/>
          </w:tcPr>
          <w:p w14:paraId="197B2331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4343C0C9" w14:textId="77777777">
        <w:trPr>
          <w:cantSplit/>
          <w:jc w:val="center"/>
        </w:trPr>
        <w:tc>
          <w:tcPr>
            <w:tcW w:w="680" w:type="dxa"/>
          </w:tcPr>
          <w:p w14:paraId="77217A70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lastRenderedPageBreak/>
              <w:t>T27</w:t>
            </w:r>
          </w:p>
        </w:tc>
        <w:tc>
          <w:tcPr>
            <w:tcW w:w="2438" w:type="dxa"/>
          </w:tcPr>
          <w:p w14:paraId="5A6318CA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Реализовать историю игр и детали результата (</w:t>
            </w:r>
            <w:r>
              <w:rPr>
                <w:sz w:val="21"/>
              </w:rPr>
              <w:t>UC</w:t>
            </w:r>
            <w:r w:rsidRPr="00E431E2">
              <w:rPr>
                <w:sz w:val="21"/>
                <w:lang w:val="ru-RU"/>
              </w:rPr>
              <w:t>-12)</w:t>
            </w:r>
          </w:p>
        </w:tc>
        <w:tc>
          <w:tcPr>
            <w:tcW w:w="3005" w:type="dxa"/>
          </w:tcPr>
          <w:p w14:paraId="26BAF233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В профиле список игр с местами, в деталях баллы по раундам</w:t>
            </w:r>
          </w:p>
        </w:tc>
        <w:tc>
          <w:tcPr>
            <w:tcW w:w="1587" w:type="dxa"/>
          </w:tcPr>
          <w:p w14:paraId="6CEA48D2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T26</w:t>
            </w:r>
          </w:p>
        </w:tc>
        <w:tc>
          <w:tcPr>
            <w:tcW w:w="1644" w:type="dxa"/>
          </w:tcPr>
          <w:p w14:paraId="72F8864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012F3B9C" w14:textId="77777777">
        <w:trPr>
          <w:cantSplit/>
          <w:jc w:val="center"/>
        </w:trPr>
        <w:tc>
          <w:tcPr>
            <w:tcW w:w="680" w:type="dxa"/>
          </w:tcPr>
          <w:p w14:paraId="1947B005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T28</w:t>
            </w:r>
          </w:p>
        </w:tc>
        <w:tc>
          <w:tcPr>
            <w:tcW w:w="2438" w:type="dxa"/>
          </w:tcPr>
          <w:p w14:paraId="6E3870D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Реализовать публичный просмотр результатов</w:t>
            </w:r>
          </w:p>
        </w:tc>
        <w:tc>
          <w:tcPr>
            <w:tcW w:w="3005" w:type="dxa"/>
          </w:tcPr>
          <w:p w14:paraId="064E4E84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Результаты завершённых игр открываются без входа</w:t>
            </w:r>
          </w:p>
        </w:tc>
        <w:tc>
          <w:tcPr>
            <w:tcW w:w="1587" w:type="dxa"/>
          </w:tcPr>
          <w:p w14:paraId="0526C00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T26</w:t>
            </w:r>
          </w:p>
        </w:tc>
        <w:tc>
          <w:tcPr>
            <w:tcW w:w="1644" w:type="dxa"/>
          </w:tcPr>
          <w:p w14:paraId="3AA258A3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</w:tbl>
    <w:p w14:paraId="0C0E93B6" w14:textId="77777777" w:rsidR="00DC24EA" w:rsidRDefault="00DC24EA">
      <w:pPr>
        <w:spacing w:after="40"/>
      </w:pPr>
    </w:p>
    <w:p w14:paraId="26455DE6" w14:textId="77777777" w:rsidR="00DC24EA" w:rsidRDefault="00000000">
      <w:pPr>
        <w:pStyle w:val="1"/>
      </w:pPr>
      <w:r>
        <w:t>Завершение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3005"/>
        <w:gridCol w:w="1587"/>
        <w:gridCol w:w="1644"/>
      </w:tblGrid>
      <w:tr w:rsidR="00DC24EA" w14:paraId="721937C4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2F3"/>
          </w:tcPr>
          <w:p w14:paraId="4E30090C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438" w:type="dxa"/>
            <w:shd w:val="clear" w:color="auto" w:fill="D9E2F3"/>
          </w:tcPr>
          <w:p w14:paraId="23D7F44E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Задача</w:t>
            </w:r>
          </w:p>
        </w:tc>
        <w:tc>
          <w:tcPr>
            <w:tcW w:w="3005" w:type="dxa"/>
            <w:shd w:val="clear" w:color="auto" w:fill="D9E2F3"/>
          </w:tcPr>
          <w:p w14:paraId="2EC41586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Ожидаемый результат</w:t>
            </w:r>
          </w:p>
        </w:tc>
        <w:tc>
          <w:tcPr>
            <w:tcW w:w="1587" w:type="dxa"/>
            <w:shd w:val="clear" w:color="auto" w:fill="D9E2F3"/>
          </w:tcPr>
          <w:p w14:paraId="337A9092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Зависит от</w:t>
            </w:r>
          </w:p>
        </w:tc>
        <w:tc>
          <w:tcPr>
            <w:tcW w:w="1644" w:type="dxa"/>
            <w:shd w:val="clear" w:color="auto" w:fill="D9E2F3"/>
          </w:tcPr>
          <w:p w14:paraId="0008F12F" w14:textId="77777777" w:rsidR="00DC24EA" w:rsidRDefault="00000000">
            <w:pPr>
              <w:spacing w:after="40" w:line="240" w:lineRule="auto"/>
            </w:pPr>
            <w:r>
              <w:rPr>
                <w:b/>
                <w:sz w:val="21"/>
              </w:rPr>
              <w:t>Статус</w:t>
            </w:r>
          </w:p>
        </w:tc>
      </w:tr>
      <w:tr w:rsidR="00DC24EA" w14:paraId="50239C22" w14:textId="77777777">
        <w:trPr>
          <w:cantSplit/>
          <w:jc w:val="center"/>
        </w:trPr>
        <w:tc>
          <w:tcPr>
            <w:tcW w:w="680" w:type="dxa"/>
          </w:tcPr>
          <w:p w14:paraId="4C7D540A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T29</w:t>
            </w:r>
          </w:p>
        </w:tc>
        <w:tc>
          <w:tcPr>
            <w:tcW w:w="2438" w:type="dxa"/>
          </w:tcPr>
          <w:p w14:paraId="7F0DD23B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Оформить интерфейс всех экранов</w:t>
            </w:r>
          </w:p>
        </w:tc>
        <w:tc>
          <w:tcPr>
            <w:tcW w:w="3005" w:type="dxa"/>
          </w:tcPr>
          <w:p w14:paraId="50471007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 xml:space="preserve">Единый вид, навигация по ролям, </w:t>
            </w:r>
            <w:proofErr w:type="spellStart"/>
            <w:r w:rsidRPr="00E431E2">
              <w:rPr>
                <w:sz w:val="21"/>
                <w:lang w:val="ru-RU"/>
              </w:rPr>
              <w:t>адаптив</w:t>
            </w:r>
            <w:proofErr w:type="spellEnd"/>
            <w:r w:rsidRPr="00E431E2">
              <w:rPr>
                <w:sz w:val="21"/>
                <w:lang w:val="ru-RU"/>
              </w:rPr>
              <w:t xml:space="preserve"> для телефона</w:t>
            </w:r>
          </w:p>
        </w:tc>
        <w:tc>
          <w:tcPr>
            <w:tcW w:w="1587" w:type="dxa"/>
          </w:tcPr>
          <w:p w14:paraId="513EBA47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T27</w:t>
            </w:r>
          </w:p>
        </w:tc>
        <w:tc>
          <w:tcPr>
            <w:tcW w:w="1644" w:type="dxa"/>
          </w:tcPr>
          <w:p w14:paraId="6E7D188C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59CA61DF" w14:textId="77777777">
        <w:trPr>
          <w:cantSplit/>
          <w:jc w:val="center"/>
        </w:trPr>
        <w:tc>
          <w:tcPr>
            <w:tcW w:w="680" w:type="dxa"/>
          </w:tcPr>
          <w:p w14:paraId="0129A623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T30</w:t>
            </w:r>
          </w:p>
        </w:tc>
        <w:tc>
          <w:tcPr>
            <w:tcW w:w="2438" w:type="dxa"/>
          </w:tcPr>
          <w:p w14:paraId="35D741C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Проверить основные сценарии вручную</w:t>
            </w:r>
          </w:p>
        </w:tc>
        <w:tc>
          <w:tcPr>
            <w:tcW w:w="3005" w:type="dxa"/>
          </w:tcPr>
          <w:p w14:paraId="1E02C6C3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>Список проверок пройден, найденные ошибки исправлены</w:t>
            </w:r>
          </w:p>
        </w:tc>
        <w:tc>
          <w:tcPr>
            <w:tcW w:w="1587" w:type="dxa"/>
          </w:tcPr>
          <w:p w14:paraId="6B8FDB83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T29</w:t>
            </w:r>
          </w:p>
        </w:tc>
        <w:tc>
          <w:tcPr>
            <w:tcW w:w="1644" w:type="dxa"/>
          </w:tcPr>
          <w:p w14:paraId="08E52508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  <w:tr w:rsidR="00DC24EA" w14:paraId="24D84671" w14:textId="77777777">
        <w:trPr>
          <w:cantSplit/>
          <w:jc w:val="center"/>
        </w:trPr>
        <w:tc>
          <w:tcPr>
            <w:tcW w:w="680" w:type="dxa"/>
          </w:tcPr>
          <w:p w14:paraId="44198A2B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T31</w:t>
            </w:r>
          </w:p>
        </w:tc>
        <w:tc>
          <w:tcPr>
            <w:tcW w:w="2438" w:type="dxa"/>
          </w:tcPr>
          <w:p w14:paraId="22D66B84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Подготовить README и документацию</w:t>
            </w:r>
          </w:p>
        </w:tc>
        <w:tc>
          <w:tcPr>
            <w:tcW w:w="3005" w:type="dxa"/>
          </w:tcPr>
          <w:p w14:paraId="16E75CE8" w14:textId="77777777" w:rsidR="00DC24EA" w:rsidRPr="00E431E2" w:rsidRDefault="00000000">
            <w:pPr>
              <w:spacing w:after="40" w:line="240" w:lineRule="auto"/>
              <w:rPr>
                <w:lang w:val="ru-RU"/>
              </w:rPr>
            </w:pPr>
            <w:r w:rsidRPr="00E431E2">
              <w:rPr>
                <w:sz w:val="21"/>
                <w:lang w:val="ru-RU"/>
              </w:rPr>
              <w:t xml:space="preserve">Инструкция по запуску, актуальные ТЗ и </w:t>
            </w:r>
            <w:r>
              <w:rPr>
                <w:sz w:val="21"/>
              </w:rPr>
              <w:t>UML</w:t>
            </w:r>
            <w:r w:rsidRPr="00E431E2">
              <w:rPr>
                <w:sz w:val="21"/>
                <w:lang w:val="ru-RU"/>
              </w:rPr>
              <w:t xml:space="preserve"> в репозитории</w:t>
            </w:r>
          </w:p>
        </w:tc>
        <w:tc>
          <w:tcPr>
            <w:tcW w:w="1587" w:type="dxa"/>
          </w:tcPr>
          <w:p w14:paraId="44E3DB5D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T30</w:t>
            </w:r>
          </w:p>
        </w:tc>
        <w:tc>
          <w:tcPr>
            <w:tcW w:w="1644" w:type="dxa"/>
          </w:tcPr>
          <w:p w14:paraId="746369A1" w14:textId="77777777" w:rsidR="00DC24EA" w:rsidRDefault="00000000">
            <w:pPr>
              <w:spacing w:after="40" w:line="240" w:lineRule="auto"/>
            </w:pPr>
            <w:r>
              <w:rPr>
                <w:sz w:val="21"/>
              </w:rPr>
              <w:t>Не начато</w:t>
            </w:r>
          </w:p>
        </w:tc>
      </w:tr>
    </w:tbl>
    <w:p w14:paraId="181327C2" w14:textId="77777777" w:rsidR="00DC24EA" w:rsidRDefault="00DC24EA">
      <w:pPr>
        <w:spacing w:after="40"/>
      </w:pPr>
    </w:p>
    <w:p w14:paraId="31E8F4A0" w14:textId="77777777" w:rsidR="00DC24EA" w:rsidRDefault="00000000">
      <w:pPr>
        <w:pStyle w:val="1"/>
      </w:pPr>
      <w:r>
        <w:t>Если останется время</w:t>
      </w:r>
    </w:p>
    <w:p w14:paraId="50FD6BFA" w14:textId="77777777" w:rsidR="00DC24EA" w:rsidRPr="00E431E2" w:rsidRDefault="00000000">
      <w:pPr>
        <w:rPr>
          <w:lang w:val="ru-RU"/>
        </w:rPr>
      </w:pPr>
      <w:r w:rsidRPr="00E431E2">
        <w:rPr>
          <w:lang w:val="ru-RU"/>
        </w:rPr>
        <w:t xml:space="preserve">Фотогалерея мероприятий, </w:t>
      </w:r>
      <w:r>
        <w:t>push</w:t>
      </w:r>
      <w:r w:rsidRPr="00E431E2">
        <w:rPr>
          <w:lang w:val="ru-RU"/>
        </w:rPr>
        <w:t xml:space="preserve">-уведомления, реальная оплата, </w:t>
      </w:r>
      <w:r>
        <w:t>live</w:t>
      </w:r>
      <w:r w:rsidRPr="00E431E2">
        <w:rPr>
          <w:lang w:val="ru-RU"/>
        </w:rPr>
        <w:t>-режим ведущего.</w:t>
      </w:r>
    </w:p>
    <w:sectPr w:rsidR="00DC24EA" w:rsidRPr="00E431E2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F7E1" w14:textId="77777777" w:rsidR="00EF5657" w:rsidRDefault="00EF5657">
      <w:pPr>
        <w:spacing w:after="0" w:line="240" w:lineRule="auto"/>
      </w:pPr>
      <w:r>
        <w:separator/>
      </w:r>
    </w:p>
  </w:endnote>
  <w:endnote w:type="continuationSeparator" w:id="0">
    <w:p w14:paraId="3C3AEC5D" w14:textId="77777777" w:rsidR="00EF5657" w:rsidRDefault="00EF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35D" w14:textId="77777777" w:rsidR="00DC24EA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E431E2">
      <w:rPr>
        <w:sz w:val="20"/>
      </w:rPr>
      <w:fldChar w:fldCharType="separate"/>
    </w:r>
    <w:r w:rsidR="00E431E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FE5E" w14:textId="77777777" w:rsidR="00EF5657" w:rsidRDefault="00EF5657">
      <w:pPr>
        <w:spacing w:after="0" w:line="240" w:lineRule="auto"/>
      </w:pPr>
      <w:r>
        <w:separator/>
      </w:r>
    </w:p>
  </w:footnote>
  <w:footnote w:type="continuationSeparator" w:id="0">
    <w:p w14:paraId="25C54A2E" w14:textId="77777777" w:rsidR="00EF5657" w:rsidRDefault="00EF5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485240">
    <w:abstractNumId w:val="8"/>
  </w:num>
  <w:num w:numId="2" w16cid:durableId="1363478431">
    <w:abstractNumId w:val="6"/>
  </w:num>
  <w:num w:numId="3" w16cid:durableId="1965576435">
    <w:abstractNumId w:val="5"/>
  </w:num>
  <w:num w:numId="4" w16cid:durableId="197864129">
    <w:abstractNumId w:val="4"/>
  </w:num>
  <w:num w:numId="5" w16cid:durableId="1476410680">
    <w:abstractNumId w:val="7"/>
  </w:num>
  <w:num w:numId="6" w16cid:durableId="639917387">
    <w:abstractNumId w:val="3"/>
  </w:num>
  <w:num w:numId="7" w16cid:durableId="801847784">
    <w:abstractNumId w:val="2"/>
  </w:num>
  <w:num w:numId="8" w16cid:durableId="1696887181">
    <w:abstractNumId w:val="1"/>
  </w:num>
  <w:num w:numId="9" w16cid:durableId="108226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3E2E"/>
    <w:rsid w:val="00AA1D8D"/>
    <w:rsid w:val="00B47730"/>
    <w:rsid w:val="00CB0664"/>
    <w:rsid w:val="00DC24EA"/>
    <w:rsid w:val="00E431E2"/>
    <w:rsid w:val="00EF5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A92F1"/>
  <w14:defaultImageDpi w14:val="300"/>
  <w15:docId w15:val="{38B2C381-5C13-47BC-B782-20466C09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c12275</cp:lastModifiedBy>
  <cp:revision>3</cp:revision>
  <dcterms:created xsi:type="dcterms:W3CDTF">2013-12-23T23:15:00Z</dcterms:created>
  <dcterms:modified xsi:type="dcterms:W3CDTF">2026-10-05T20:21:00Z</dcterms:modified>
  <cp:category/>
</cp:coreProperties>
</file>