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placeholder>
                                      <w:docPart w:val="0265671838854942B6161BA3E4E9B8A1"/>
                                    </w:placeholder>
                                    <w:dataBinding w:prefixMappings="xmlns:ns0='http://schemas.openxmlformats.org/officeDocument/2006/extended-properties'" w:xpath="/ns0:Properties[1]/ns0:Company[1]" w:storeItemID="{6668398D-A668-4E3E-A5EB-62B293D839F1}"/>
                                    <w:text/>
                                  </w:sdt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C3402" w:rsidRDefault="00F245C7">
                                      <w:pPr>
                                        <w:jc w:val="right"/>
                                        <w:rPr>
                                          <w:sz w:val="96"/>
                                          <w:szCs w:val="96"/>
                                          <w14:numForm w14:val="oldStyle"/>
                                        </w:rPr>
                                      </w:pPr>
                                      <w:r>
                                        <w:rPr>
                                          <w:sz w:val="96"/>
                                          <w:szCs w:val="96"/>
                                          <w14:numForm w14:val="oldStyle"/>
                                        </w:rPr>
                                        <w:t>20</w:t>
                                      </w: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placeholder>
                                <w:docPart w:val="0265671838854942B6161BA3E4E9B8A1"/>
                              </w:placeholder>
                              <w:dataBinding w:prefixMappings="xmlns:ns0='http://schemas.openxmlformats.org/officeDocument/2006/extended-properties'" w:xpath="/ns0:Properties[1]/ns0:Company[1]" w:storeItemID="{6668398D-A668-4E3E-A5EB-62B293D839F1}"/>
                              <w:text/>
                            </w:sdt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C3402" w:rsidRDefault="00F245C7">
                                <w:pPr>
                                  <w:jc w:val="right"/>
                                  <w:rPr>
                                    <w:sz w:val="96"/>
                                    <w:szCs w:val="96"/>
                                    <w14:numForm w14:val="oldStyle"/>
                                  </w:rPr>
                                </w:pPr>
                                <w:r>
                                  <w:rPr>
                                    <w:sz w:val="96"/>
                                    <w:szCs w:val="96"/>
                                    <w14:numForm w14:val="oldStyle"/>
                                  </w:rPr>
                                  <w:t>20</w:t>
                                </w: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1917377"/>
      <w:r>
        <w:lastRenderedPageBreak/>
        <w:t>Índice</w:t>
      </w:r>
      <w:bookmarkEnd w:id="0"/>
    </w:p>
    <w:p w:rsidR="00F245C7"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1917377" w:history="1">
        <w:r w:rsidR="00F245C7" w:rsidRPr="00DF6535">
          <w:rPr>
            <w:rStyle w:val="Hipervnculo"/>
            <w:noProof/>
          </w:rPr>
          <w:t>Índice</w:t>
        </w:r>
        <w:r w:rsidR="00F245C7">
          <w:rPr>
            <w:noProof/>
            <w:webHidden/>
          </w:rPr>
          <w:tab/>
        </w:r>
        <w:r w:rsidR="00F245C7">
          <w:rPr>
            <w:noProof/>
            <w:webHidden/>
          </w:rPr>
          <w:fldChar w:fldCharType="begin"/>
        </w:r>
        <w:r w:rsidR="00F245C7">
          <w:rPr>
            <w:noProof/>
            <w:webHidden/>
          </w:rPr>
          <w:instrText xml:space="preserve"> PAGEREF _Toc381917377 \h </w:instrText>
        </w:r>
        <w:r w:rsidR="00F245C7">
          <w:rPr>
            <w:noProof/>
            <w:webHidden/>
          </w:rPr>
        </w:r>
        <w:r w:rsidR="00F245C7">
          <w:rPr>
            <w:noProof/>
            <w:webHidden/>
          </w:rPr>
          <w:fldChar w:fldCharType="separate"/>
        </w:r>
        <w:r w:rsidR="00F245C7">
          <w:rPr>
            <w:noProof/>
            <w:webHidden/>
          </w:rPr>
          <w:t>1</w:t>
        </w:r>
        <w:r w:rsidR="00F245C7">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78" w:history="1">
        <w:r w:rsidRPr="00DF6535">
          <w:rPr>
            <w:rStyle w:val="Hipervnculo"/>
            <w:noProof/>
          </w:rPr>
          <w:t>Introducción</w:t>
        </w:r>
        <w:r>
          <w:rPr>
            <w:noProof/>
            <w:webHidden/>
          </w:rPr>
          <w:tab/>
        </w:r>
        <w:r>
          <w:rPr>
            <w:noProof/>
            <w:webHidden/>
          </w:rPr>
          <w:fldChar w:fldCharType="begin"/>
        </w:r>
        <w:r>
          <w:rPr>
            <w:noProof/>
            <w:webHidden/>
          </w:rPr>
          <w:instrText xml:space="preserve"> PAGEREF _Toc381917378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79" w:history="1">
        <w:r w:rsidRPr="00DF6535">
          <w:rPr>
            <w:rStyle w:val="Hipervnculo"/>
            <w:noProof/>
          </w:rPr>
          <w:t>Problemática</w:t>
        </w:r>
        <w:r>
          <w:rPr>
            <w:noProof/>
            <w:webHidden/>
          </w:rPr>
          <w:tab/>
        </w:r>
        <w:r>
          <w:rPr>
            <w:noProof/>
            <w:webHidden/>
          </w:rPr>
          <w:fldChar w:fldCharType="begin"/>
        </w:r>
        <w:r>
          <w:rPr>
            <w:noProof/>
            <w:webHidden/>
          </w:rPr>
          <w:instrText xml:space="preserve"> PAGEREF _Toc381917379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0" w:history="1">
        <w:r w:rsidRPr="00DF6535">
          <w:rPr>
            <w:rStyle w:val="Hipervnculo"/>
            <w:noProof/>
          </w:rPr>
          <w:t>Justificación</w:t>
        </w:r>
        <w:r>
          <w:rPr>
            <w:noProof/>
            <w:webHidden/>
          </w:rPr>
          <w:tab/>
        </w:r>
        <w:r>
          <w:rPr>
            <w:noProof/>
            <w:webHidden/>
          </w:rPr>
          <w:fldChar w:fldCharType="begin"/>
        </w:r>
        <w:r>
          <w:rPr>
            <w:noProof/>
            <w:webHidden/>
          </w:rPr>
          <w:instrText xml:space="preserve"> PAGEREF _Toc381917380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1" w:history="1">
        <w:r w:rsidRPr="00DF6535">
          <w:rPr>
            <w:rStyle w:val="Hipervnculo"/>
            <w:noProof/>
          </w:rPr>
          <w:t>Objetivos</w:t>
        </w:r>
        <w:r>
          <w:rPr>
            <w:noProof/>
            <w:webHidden/>
          </w:rPr>
          <w:tab/>
        </w:r>
        <w:r>
          <w:rPr>
            <w:noProof/>
            <w:webHidden/>
          </w:rPr>
          <w:fldChar w:fldCharType="begin"/>
        </w:r>
        <w:r>
          <w:rPr>
            <w:noProof/>
            <w:webHidden/>
          </w:rPr>
          <w:instrText xml:space="preserve"> PAGEREF _Toc381917381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82" w:history="1">
        <w:r w:rsidRPr="00DF6535">
          <w:rPr>
            <w:rStyle w:val="Hipervnculo"/>
            <w:noProof/>
          </w:rPr>
          <w:t>Objetivo general</w:t>
        </w:r>
        <w:r>
          <w:rPr>
            <w:noProof/>
            <w:webHidden/>
          </w:rPr>
          <w:tab/>
        </w:r>
        <w:r>
          <w:rPr>
            <w:noProof/>
            <w:webHidden/>
          </w:rPr>
          <w:fldChar w:fldCharType="begin"/>
        </w:r>
        <w:r>
          <w:rPr>
            <w:noProof/>
            <w:webHidden/>
          </w:rPr>
          <w:instrText xml:space="preserve"> PAGEREF _Toc381917382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83" w:history="1">
        <w:r w:rsidRPr="00DF6535">
          <w:rPr>
            <w:rStyle w:val="Hipervnculo"/>
            <w:noProof/>
          </w:rPr>
          <w:t>Objetivos particulares</w:t>
        </w:r>
        <w:r>
          <w:rPr>
            <w:noProof/>
            <w:webHidden/>
          </w:rPr>
          <w:tab/>
        </w:r>
        <w:r>
          <w:rPr>
            <w:noProof/>
            <w:webHidden/>
          </w:rPr>
          <w:fldChar w:fldCharType="begin"/>
        </w:r>
        <w:r>
          <w:rPr>
            <w:noProof/>
            <w:webHidden/>
          </w:rPr>
          <w:instrText xml:space="preserve"> PAGEREF _Toc381917383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4" w:history="1">
        <w:r w:rsidRPr="00DF6535">
          <w:rPr>
            <w:rStyle w:val="Hipervnculo"/>
            <w:noProof/>
          </w:rPr>
          <w:t>Solución propuesta</w:t>
        </w:r>
        <w:r>
          <w:rPr>
            <w:noProof/>
            <w:webHidden/>
          </w:rPr>
          <w:tab/>
        </w:r>
        <w:r>
          <w:rPr>
            <w:noProof/>
            <w:webHidden/>
          </w:rPr>
          <w:fldChar w:fldCharType="begin"/>
        </w:r>
        <w:r>
          <w:rPr>
            <w:noProof/>
            <w:webHidden/>
          </w:rPr>
          <w:instrText xml:space="preserve"> PAGEREF _Toc381917384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85" w:history="1">
        <w:r w:rsidRPr="00DF6535">
          <w:rPr>
            <w:rStyle w:val="Hipervnculo"/>
            <w:noProof/>
          </w:rPr>
          <w:t>Marco Teórico</w:t>
        </w:r>
        <w:r>
          <w:rPr>
            <w:noProof/>
            <w:webHidden/>
          </w:rPr>
          <w:tab/>
        </w:r>
        <w:r>
          <w:rPr>
            <w:noProof/>
            <w:webHidden/>
          </w:rPr>
          <w:fldChar w:fldCharType="begin"/>
        </w:r>
        <w:r>
          <w:rPr>
            <w:noProof/>
            <w:webHidden/>
          </w:rPr>
          <w:instrText xml:space="preserve"> PAGEREF _Toc381917385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6" w:history="1">
        <w:r w:rsidRPr="00DF6535">
          <w:rPr>
            <w:rStyle w:val="Hipervnculo"/>
            <w:noProof/>
          </w:rPr>
          <w:t>Realidad Virtual</w:t>
        </w:r>
        <w:r>
          <w:rPr>
            <w:noProof/>
            <w:webHidden/>
          </w:rPr>
          <w:tab/>
        </w:r>
        <w:r>
          <w:rPr>
            <w:noProof/>
            <w:webHidden/>
          </w:rPr>
          <w:fldChar w:fldCharType="begin"/>
        </w:r>
        <w:r>
          <w:rPr>
            <w:noProof/>
            <w:webHidden/>
          </w:rPr>
          <w:instrText xml:space="preserve"> PAGEREF _Toc381917386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7" w:history="1">
        <w:r w:rsidRPr="00DF6535">
          <w:rPr>
            <w:rStyle w:val="Hipervnculo"/>
            <w:noProof/>
          </w:rPr>
          <w:t>Realidad Aumentada</w:t>
        </w:r>
        <w:r>
          <w:rPr>
            <w:noProof/>
            <w:webHidden/>
          </w:rPr>
          <w:tab/>
        </w:r>
        <w:r>
          <w:rPr>
            <w:noProof/>
            <w:webHidden/>
          </w:rPr>
          <w:fldChar w:fldCharType="begin"/>
        </w:r>
        <w:r>
          <w:rPr>
            <w:noProof/>
            <w:webHidden/>
          </w:rPr>
          <w:instrText xml:space="preserve"> PAGEREF _Toc381917387 \h </w:instrText>
        </w:r>
        <w:r>
          <w:rPr>
            <w:noProof/>
            <w:webHidden/>
          </w:rPr>
        </w:r>
        <w:r>
          <w:rPr>
            <w:noProof/>
            <w:webHidden/>
          </w:rPr>
          <w:fldChar w:fldCharType="separate"/>
        </w:r>
        <w:r>
          <w:rPr>
            <w:noProof/>
            <w:webHidden/>
          </w:rPr>
          <w:t>5</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8" w:history="1">
        <w:r w:rsidRPr="00DF6535">
          <w:rPr>
            <w:rStyle w:val="Hipervnculo"/>
            <w:noProof/>
          </w:rPr>
          <w:t>Dispositivo móvil</w:t>
        </w:r>
        <w:r>
          <w:rPr>
            <w:noProof/>
            <w:webHidden/>
          </w:rPr>
          <w:tab/>
        </w:r>
        <w:r>
          <w:rPr>
            <w:noProof/>
            <w:webHidden/>
          </w:rPr>
          <w:fldChar w:fldCharType="begin"/>
        </w:r>
        <w:r>
          <w:rPr>
            <w:noProof/>
            <w:webHidden/>
          </w:rPr>
          <w:instrText xml:space="preserve"> PAGEREF _Toc381917388 \h </w:instrText>
        </w:r>
        <w:r>
          <w:rPr>
            <w:noProof/>
            <w:webHidden/>
          </w:rPr>
        </w:r>
        <w:r>
          <w:rPr>
            <w:noProof/>
            <w:webHidden/>
          </w:rPr>
          <w:fldChar w:fldCharType="separate"/>
        </w:r>
        <w:r>
          <w:rPr>
            <w:noProof/>
            <w:webHidden/>
          </w:rPr>
          <w:t>5</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9" w:history="1">
        <w:r w:rsidRPr="00DF6535">
          <w:rPr>
            <w:rStyle w:val="Hipervnculo"/>
            <w:noProof/>
          </w:rPr>
          <w:t>Aplicación móvil</w:t>
        </w:r>
        <w:r>
          <w:rPr>
            <w:noProof/>
            <w:webHidden/>
          </w:rPr>
          <w:tab/>
        </w:r>
        <w:r>
          <w:rPr>
            <w:noProof/>
            <w:webHidden/>
          </w:rPr>
          <w:fldChar w:fldCharType="begin"/>
        </w:r>
        <w:r>
          <w:rPr>
            <w:noProof/>
            <w:webHidden/>
          </w:rPr>
          <w:instrText xml:space="preserve"> PAGEREF _Toc381917389 \h </w:instrText>
        </w:r>
        <w:r>
          <w:rPr>
            <w:noProof/>
            <w:webHidden/>
          </w:rPr>
        </w:r>
        <w:r>
          <w:rPr>
            <w:noProof/>
            <w:webHidden/>
          </w:rPr>
          <w:fldChar w:fldCharType="separate"/>
        </w:r>
        <w:r>
          <w:rPr>
            <w:noProof/>
            <w:webHidden/>
          </w:rPr>
          <w:t>6</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0" w:history="1">
        <w:r w:rsidRPr="00DF6535">
          <w:rPr>
            <w:rStyle w:val="Hipervnculo"/>
            <w:noProof/>
          </w:rPr>
          <w:t>Estado del arte.</w:t>
        </w:r>
        <w:r>
          <w:rPr>
            <w:noProof/>
            <w:webHidden/>
          </w:rPr>
          <w:tab/>
        </w:r>
        <w:r>
          <w:rPr>
            <w:noProof/>
            <w:webHidden/>
          </w:rPr>
          <w:fldChar w:fldCharType="begin"/>
        </w:r>
        <w:r>
          <w:rPr>
            <w:noProof/>
            <w:webHidden/>
          </w:rPr>
          <w:instrText xml:space="preserve"> PAGEREF _Toc381917390 \h </w:instrText>
        </w:r>
        <w:r>
          <w:rPr>
            <w:noProof/>
            <w:webHidden/>
          </w:rPr>
        </w:r>
        <w:r>
          <w:rPr>
            <w:noProof/>
            <w:webHidden/>
          </w:rPr>
          <w:fldChar w:fldCharType="separate"/>
        </w:r>
        <w:r>
          <w:rPr>
            <w:noProof/>
            <w:webHidden/>
          </w:rPr>
          <w:t>9</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1" w:history="1">
        <w:r w:rsidRPr="00DF6535">
          <w:rPr>
            <w:rStyle w:val="Hipervnculo"/>
            <w:noProof/>
          </w:rPr>
          <w:t>Análisis y diseño</w:t>
        </w:r>
        <w:r>
          <w:rPr>
            <w:noProof/>
            <w:webHidden/>
          </w:rPr>
          <w:tab/>
        </w:r>
        <w:r>
          <w:rPr>
            <w:noProof/>
            <w:webHidden/>
          </w:rPr>
          <w:fldChar w:fldCharType="begin"/>
        </w:r>
        <w:r>
          <w:rPr>
            <w:noProof/>
            <w:webHidden/>
          </w:rPr>
          <w:instrText xml:space="preserve"> PAGEREF _Toc381917391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2" w:history="1">
        <w:r w:rsidRPr="00DF6535">
          <w:rPr>
            <w:rStyle w:val="Hipervnculo"/>
            <w:noProof/>
          </w:rPr>
          <w:t>Requerimientos funcionales:</w:t>
        </w:r>
        <w:r>
          <w:rPr>
            <w:noProof/>
            <w:webHidden/>
          </w:rPr>
          <w:tab/>
        </w:r>
        <w:r>
          <w:rPr>
            <w:noProof/>
            <w:webHidden/>
          </w:rPr>
          <w:fldChar w:fldCharType="begin"/>
        </w:r>
        <w:r>
          <w:rPr>
            <w:noProof/>
            <w:webHidden/>
          </w:rPr>
          <w:instrText xml:space="preserve"> PAGEREF _Toc381917392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3" w:history="1">
        <w:r w:rsidRPr="00DF6535">
          <w:rPr>
            <w:rStyle w:val="Hipervnculo"/>
            <w:noProof/>
          </w:rPr>
          <w:t>Requerimientos No Funcionales:</w:t>
        </w:r>
        <w:r>
          <w:rPr>
            <w:noProof/>
            <w:webHidden/>
          </w:rPr>
          <w:tab/>
        </w:r>
        <w:r>
          <w:rPr>
            <w:noProof/>
            <w:webHidden/>
          </w:rPr>
          <w:fldChar w:fldCharType="begin"/>
        </w:r>
        <w:r>
          <w:rPr>
            <w:noProof/>
            <w:webHidden/>
          </w:rPr>
          <w:instrText xml:space="preserve"> PAGEREF _Toc381917393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4" w:history="1">
        <w:r w:rsidRPr="00DF6535">
          <w:rPr>
            <w:rStyle w:val="Hipervnculo"/>
            <w:noProof/>
          </w:rPr>
          <w:t>Modelo de comportamiento</w:t>
        </w:r>
        <w:r>
          <w:rPr>
            <w:noProof/>
            <w:webHidden/>
          </w:rPr>
          <w:tab/>
        </w:r>
        <w:r>
          <w:rPr>
            <w:noProof/>
            <w:webHidden/>
          </w:rPr>
          <w:fldChar w:fldCharType="begin"/>
        </w:r>
        <w:r>
          <w:rPr>
            <w:noProof/>
            <w:webHidden/>
          </w:rPr>
          <w:instrText xml:space="preserve"> PAGEREF _Toc381917394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95" w:history="1">
        <w:r w:rsidRPr="00DF6535">
          <w:rPr>
            <w:rStyle w:val="Hipervnculo"/>
            <w:noProof/>
          </w:rPr>
          <w:t>Modelo del sistema</w:t>
        </w:r>
        <w:r>
          <w:rPr>
            <w:noProof/>
            <w:webHidden/>
          </w:rPr>
          <w:tab/>
        </w:r>
        <w:r>
          <w:rPr>
            <w:noProof/>
            <w:webHidden/>
          </w:rPr>
          <w:fldChar w:fldCharType="begin"/>
        </w:r>
        <w:r>
          <w:rPr>
            <w:noProof/>
            <w:webHidden/>
          </w:rPr>
          <w:instrText xml:space="preserve"> PAGEREF _Toc381917395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96" w:history="1">
        <w:r w:rsidRPr="00DF6535">
          <w:rPr>
            <w:rStyle w:val="Hipervnculo"/>
            <w:noProof/>
          </w:rPr>
          <w:t>Modelo de actores</w:t>
        </w:r>
        <w:r>
          <w:rPr>
            <w:noProof/>
            <w:webHidden/>
          </w:rPr>
          <w:tab/>
        </w:r>
        <w:r>
          <w:rPr>
            <w:noProof/>
            <w:webHidden/>
          </w:rPr>
          <w:fldChar w:fldCharType="begin"/>
        </w:r>
        <w:r>
          <w:rPr>
            <w:noProof/>
            <w:webHidden/>
          </w:rPr>
          <w:instrText xml:space="preserve"> PAGEREF _Toc381917396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7" w:history="1">
        <w:r w:rsidRPr="00DF6535">
          <w:rPr>
            <w:rStyle w:val="Hipervnculo"/>
            <w:noProof/>
          </w:rPr>
          <w:t>Glosario</w:t>
        </w:r>
        <w:r>
          <w:rPr>
            <w:noProof/>
            <w:webHidden/>
          </w:rPr>
          <w:tab/>
        </w:r>
        <w:r>
          <w:rPr>
            <w:noProof/>
            <w:webHidden/>
          </w:rPr>
          <w:fldChar w:fldCharType="begin"/>
        </w:r>
        <w:r>
          <w:rPr>
            <w:noProof/>
            <w:webHidden/>
          </w:rPr>
          <w:instrText xml:space="preserve"> PAGEREF _Toc381917397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8" w:history="1">
        <w:r w:rsidRPr="00DF6535">
          <w:rPr>
            <w:rStyle w:val="Hipervnculo"/>
            <w:noProof/>
            <w:lang w:val="es-ES"/>
          </w:rPr>
          <w:t>Bibliografía</w:t>
        </w:r>
        <w:r>
          <w:rPr>
            <w:noProof/>
            <w:webHidden/>
          </w:rPr>
          <w:tab/>
        </w:r>
        <w:r>
          <w:rPr>
            <w:noProof/>
            <w:webHidden/>
          </w:rPr>
          <w:fldChar w:fldCharType="begin"/>
        </w:r>
        <w:r>
          <w:rPr>
            <w:noProof/>
            <w:webHidden/>
          </w:rPr>
          <w:instrText xml:space="preserve"> PAGEREF _Toc381917398 \h </w:instrText>
        </w:r>
        <w:r>
          <w:rPr>
            <w:noProof/>
            <w:webHidden/>
          </w:rPr>
        </w:r>
        <w:r>
          <w:rPr>
            <w:noProof/>
            <w:webHidden/>
          </w:rPr>
          <w:fldChar w:fldCharType="separate"/>
        </w:r>
        <w:r>
          <w:rPr>
            <w:noProof/>
            <w:webHidden/>
          </w:rPr>
          <w:t>11</w:t>
        </w:r>
        <w:r>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bookmarkStart w:id="1" w:name="_GoBack"/>
      <w:bookmarkEnd w:id="1"/>
    </w:p>
    <w:p w:rsidR="00624ACF" w:rsidRPr="00F25F18" w:rsidRDefault="00624ACF" w:rsidP="00832AEC">
      <w:pPr>
        <w:pStyle w:val="Ttulo1"/>
      </w:pPr>
      <w:bookmarkStart w:id="2" w:name="_Toc381917378"/>
      <w:r w:rsidRPr="00F25F18">
        <w:lastRenderedPageBreak/>
        <w:t>Introducción</w:t>
      </w:r>
      <w:bookmarkEnd w:id="2"/>
    </w:p>
    <w:p w:rsidR="003B2557" w:rsidRDefault="003B2557" w:rsidP="00624ACF">
      <w:pPr>
        <w:jc w:val="both"/>
        <w:rPr>
          <w:sz w:val="20"/>
          <w:szCs w:val="20"/>
        </w:rPr>
      </w:pP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F25F18" w:rsidRDefault="00F25F18" w:rsidP="00832AEC">
      <w:pPr>
        <w:pStyle w:val="Ttulo2"/>
      </w:pPr>
      <w:bookmarkStart w:id="3" w:name="_Toc381917379"/>
      <w:r>
        <w:t>Problemática</w:t>
      </w:r>
      <w:bookmarkEnd w:id="3"/>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9064D5" w:rsidRDefault="00543B64" w:rsidP="00832AEC">
      <w:pPr>
        <w:pStyle w:val="Ttulo2"/>
      </w:pPr>
      <w:bookmarkStart w:id="4" w:name="_Toc381917380"/>
      <w:r>
        <w:t>Justificación</w:t>
      </w:r>
      <w:bookmarkEnd w:id="4"/>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lastRenderedPageBreak/>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lastRenderedPageBreak/>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8D7F9C">
            <w:rPr>
              <w:noProof/>
              <w:sz w:val="20"/>
              <w:szCs w:val="20"/>
            </w:rPr>
            <w:t xml:space="preserve"> </w:t>
          </w:r>
          <w:r w:rsidR="008D7F9C" w:rsidRPr="008D7F9C">
            <w:rPr>
              <w:noProof/>
              <w:sz w:val="20"/>
              <w:szCs w:val="20"/>
            </w:rPr>
            <w:t>[1]</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543B64" w:rsidP="00832AEC">
      <w:pPr>
        <w:pStyle w:val="Ttulo2"/>
      </w:pPr>
      <w:bookmarkStart w:id="5" w:name="_Toc381917381"/>
      <w:r>
        <w:t>Objetivos</w:t>
      </w:r>
      <w:bookmarkEnd w:id="5"/>
    </w:p>
    <w:p w:rsidR="00543B64" w:rsidRDefault="00543B64" w:rsidP="00832AEC">
      <w:pPr>
        <w:pStyle w:val="Ttulo3"/>
      </w:pPr>
      <w:bookmarkStart w:id="6" w:name="_Toc381917382"/>
      <w:r>
        <w:t>Objetivo general</w:t>
      </w:r>
      <w:bookmarkEnd w:id="6"/>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832AEC">
      <w:pPr>
        <w:pStyle w:val="Ttulo3"/>
      </w:pPr>
      <w:bookmarkStart w:id="7" w:name="_Toc381917383"/>
      <w:r>
        <w:t>Objetivos particulares</w:t>
      </w:r>
      <w:bookmarkEnd w:id="7"/>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832AEC">
      <w:pPr>
        <w:pStyle w:val="Ttulo2"/>
      </w:pPr>
      <w:bookmarkStart w:id="8" w:name="_Toc381917384"/>
      <w:r>
        <w:t>Solución propuesta</w:t>
      </w:r>
      <w:bookmarkEnd w:id="8"/>
    </w:p>
    <w:p w:rsidR="00F25F18" w:rsidRDefault="00F25F18" w:rsidP="00F25F18">
      <w:pPr>
        <w:rPr>
          <w:b/>
        </w:rPr>
      </w:pPr>
    </w:p>
    <w:p w:rsidR="00624ACF" w:rsidRPr="00624ACF" w:rsidRDefault="00624ACF" w:rsidP="00832AEC">
      <w:pPr>
        <w:pStyle w:val="Ttulo1"/>
      </w:pPr>
      <w:bookmarkStart w:id="9" w:name="_Toc381917385"/>
      <w:r w:rsidRPr="00624ACF">
        <w:t>Marco Teórico</w:t>
      </w:r>
      <w:bookmarkEnd w:id="9"/>
    </w:p>
    <w:p w:rsidR="00E34E5A" w:rsidRPr="00624ACF" w:rsidRDefault="00E34E5A" w:rsidP="00832AEC">
      <w:pPr>
        <w:pStyle w:val="Ttulo2"/>
      </w:pPr>
      <w:bookmarkStart w:id="10" w:name="_Toc381917386"/>
      <w:r w:rsidRPr="00624ACF">
        <w:t>Realidad Virtual</w:t>
      </w:r>
      <w:bookmarkEnd w:id="10"/>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985C69"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sdt>
        <w:sdtPr>
          <w:id w:val="-1251579598"/>
          <w:citation/>
        </w:sdtPr>
        <w:sdtContent>
          <w:r w:rsidR="00500BB1">
            <w:fldChar w:fldCharType="begin"/>
          </w:r>
          <w:r w:rsidR="00500BB1">
            <w:instrText xml:space="preserve"> CITATION CID09 \l 2058 </w:instrText>
          </w:r>
          <w:r w:rsidR="00500BB1">
            <w:fldChar w:fldCharType="separate"/>
          </w:r>
          <w:r w:rsidR="00500BB1">
            <w:rPr>
              <w:noProof/>
            </w:rPr>
            <w:t xml:space="preserve"> </w:t>
          </w:r>
          <w:r w:rsidR="00500BB1" w:rsidRPr="00500BB1">
            <w:rPr>
              <w:noProof/>
            </w:rPr>
            <w:t>[2]</w:t>
          </w:r>
          <w:r w:rsidR="00500BB1">
            <w:fldChar w:fldCharType="end"/>
          </w:r>
        </w:sdtContent>
      </w:sdt>
      <w:r w:rsidRPr="00624ACF">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F16F56" w:rsidP="00832AEC">
      <w:pPr>
        <w:pStyle w:val="Ttulo2"/>
      </w:pPr>
      <w:bookmarkStart w:id="11" w:name="_Toc381917387"/>
      <w:r w:rsidRPr="00624ACF">
        <w:lastRenderedPageBreak/>
        <w:t xml:space="preserve">Realidad </w:t>
      </w:r>
      <w:r w:rsidR="00CE0E4D" w:rsidRPr="00624ACF">
        <w:t>A</w:t>
      </w:r>
      <w:r w:rsidR="0063253C" w:rsidRPr="00624ACF">
        <w:t>umentada</w:t>
      </w:r>
      <w:bookmarkEnd w:id="11"/>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id w:val="-1060553025"/>
          <w:citation/>
        </w:sdtPr>
        <w:sdtContent>
          <w:r w:rsidR="00500BB1">
            <w:fldChar w:fldCharType="begin"/>
          </w:r>
          <w:r w:rsidR="00500BB1">
            <w:instrText xml:space="preserve"> CITATION Gae13 \l 2058 </w:instrText>
          </w:r>
          <w:r w:rsidR="00500BB1">
            <w:fldChar w:fldCharType="separate"/>
          </w:r>
          <w:r w:rsidR="00500BB1">
            <w:rPr>
              <w:noProof/>
            </w:rPr>
            <w:t xml:space="preserve"> </w:t>
          </w:r>
          <w:r w:rsidR="00500BB1" w:rsidRPr="00500BB1">
            <w:rPr>
              <w:noProof/>
            </w:rPr>
            <w:t>[3]</w:t>
          </w:r>
          <w:r w:rsidR="00500BB1">
            <w:fldChar w:fldCharType="end"/>
          </w:r>
        </w:sdtContent>
      </w:sdt>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sdt>
        <w:sdtPr>
          <w:id w:val="380990992"/>
          <w:citation/>
        </w:sdtPr>
        <w:sdtContent>
          <w:r w:rsidR="00500BB1">
            <w:fldChar w:fldCharType="begin"/>
          </w:r>
          <w:r w:rsidR="00500BB1">
            <w:instrText xml:space="preserve"> CITATION Bar95 \l 2058 </w:instrText>
          </w:r>
          <w:r w:rsidR="00500BB1">
            <w:fldChar w:fldCharType="separate"/>
          </w:r>
          <w:r w:rsidR="00500BB1">
            <w:rPr>
              <w:noProof/>
            </w:rPr>
            <w:t xml:space="preserve"> </w:t>
          </w:r>
          <w:r w:rsidR="00500BB1" w:rsidRPr="00500BB1">
            <w:rPr>
              <w:noProof/>
            </w:rPr>
            <w:t>[4]</w:t>
          </w:r>
          <w:r w:rsidR="00500BB1">
            <w:fldChar w:fldCharType="end"/>
          </w:r>
        </w:sdtContent>
      </w:sdt>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sdt>
        <w:sdtPr>
          <w:id w:val="-397055980"/>
          <w:citation/>
        </w:sdtPr>
        <w:sdtContent>
          <w:r w:rsidR="00EF2AB4">
            <w:fldChar w:fldCharType="begin"/>
          </w:r>
          <w:r w:rsidR="00EF2AB4">
            <w:instrText xml:space="preserve"> CITATION Bim05 \l 2058 </w:instrText>
          </w:r>
          <w:r w:rsidR="00EF2AB4">
            <w:fldChar w:fldCharType="separate"/>
          </w:r>
          <w:r w:rsidR="00EF2AB4">
            <w:rPr>
              <w:noProof/>
            </w:rPr>
            <w:t xml:space="preserve"> </w:t>
          </w:r>
          <w:r w:rsidR="00EF2AB4" w:rsidRPr="00EF2AB4">
            <w:rPr>
              <w:noProof/>
            </w:rPr>
            <w:t>[5]</w:t>
          </w:r>
          <w:r w:rsidR="00EF2AB4">
            <w:fldChar w:fldCharType="end"/>
          </w:r>
        </w:sdtContent>
      </w:sdt>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985C69" w:rsidRDefault="00985C69" w:rsidP="00985C69">
      <w:pPr>
        <w:keepNext/>
        <w:ind w:left="360"/>
        <w:jc w:val="center"/>
      </w:pPr>
      <w:r>
        <w:rPr>
          <w:noProof/>
          <w:lang w:eastAsia="es-MX"/>
        </w:rPr>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63253C" w:rsidP="00832AEC">
      <w:pPr>
        <w:pStyle w:val="Ttulo2"/>
      </w:pPr>
      <w:bookmarkStart w:id="12" w:name="_Toc381917388"/>
      <w:r w:rsidRPr="00624ACF">
        <w:t>Dispositivo móvil</w:t>
      </w:r>
      <w:bookmarkEnd w:id="12"/>
    </w:p>
    <w:p w:rsidR="007C5341" w:rsidRPr="00624ACF" w:rsidRDefault="007C5341" w:rsidP="00EE5EC1">
      <w:pPr>
        <w:jc w:val="both"/>
      </w:pPr>
      <w:r w:rsidRPr="00624ACF">
        <w:t>Los dispositivos móviles son aparatos de tamaño pequeño que cuentan con características tales como</w:t>
      </w:r>
      <w:sdt>
        <w:sdtPr>
          <w:id w:val="1732342718"/>
          <w:citation/>
        </w:sdtPr>
        <w:sdtContent>
          <w:r w:rsidR="00EF2AB4">
            <w:fldChar w:fldCharType="begin"/>
          </w:r>
          <w:r w:rsidR="00EF2AB4">
            <w:instrText xml:space="preserve"> CITATION Gue10 \l 2058 </w:instrText>
          </w:r>
          <w:r w:rsidR="00EF2AB4">
            <w:fldChar w:fldCharType="separate"/>
          </w:r>
          <w:r w:rsidR="00EF2AB4">
            <w:rPr>
              <w:noProof/>
            </w:rPr>
            <w:t xml:space="preserve"> </w:t>
          </w:r>
          <w:r w:rsidR="00EF2AB4" w:rsidRPr="00EF2AB4">
            <w:rPr>
              <w:noProof/>
            </w:rPr>
            <w:t>[6]</w:t>
          </w:r>
          <w:r w:rsidR="00EF2AB4">
            <w:fldChar w:fldCharType="end"/>
          </w:r>
        </w:sdtContent>
      </w:sdt>
      <w:r w:rsidRPr="00624ACF">
        <w:t>:</w:t>
      </w:r>
    </w:p>
    <w:p w:rsidR="007C5341" w:rsidRPr="00624ACF" w:rsidRDefault="007C5341" w:rsidP="007C5341">
      <w:pPr>
        <w:pStyle w:val="Prrafodelista"/>
        <w:numPr>
          <w:ilvl w:val="0"/>
          <w:numId w:val="3"/>
        </w:numPr>
        <w:jc w:val="both"/>
      </w:pPr>
      <w:r w:rsidRPr="00624ACF">
        <w:lastRenderedPageBreak/>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sdt>
        <w:sdtPr>
          <w:id w:val="1306664162"/>
          <w:citation/>
        </w:sdtPr>
        <w:sdtContent>
          <w:r w:rsidR="00EF2AB4">
            <w:fldChar w:fldCharType="begin"/>
          </w:r>
          <w:r w:rsidR="00EF2AB4">
            <w:instrText xml:space="preserve"> CITATION Baz14 \l 2058 </w:instrText>
          </w:r>
          <w:r w:rsidR="00EF2AB4">
            <w:fldChar w:fldCharType="separate"/>
          </w:r>
          <w:r w:rsidR="00EF2AB4">
            <w:rPr>
              <w:noProof/>
            </w:rPr>
            <w:t xml:space="preserve"> </w:t>
          </w:r>
          <w:r w:rsidR="00EF2AB4" w:rsidRPr="00EF2AB4">
            <w:rPr>
              <w:noProof/>
            </w:rPr>
            <w:t>[7]</w:t>
          </w:r>
          <w:r w:rsidR="00EF2AB4">
            <w:fldChar w:fldCharType="end"/>
          </w:r>
        </w:sdtContent>
      </w:sdt>
    </w:p>
    <w:p w:rsidR="00985C69" w:rsidRDefault="00660180" w:rsidP="00985C69">
      <w:pPr>
        <w:keepNext/>
        <w:jc w:val="center"/>
      </w:pPr>
      <w:r w:rsidRPr="00624ACF">
        <w:rPr>
          <w:noProof/>
          <w:lang w:eastAsia="es-MX"/>
        </w:rPr>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63253C" w:rsidP="00832AEC">
      <w:pPr>
        <w:pStyle w:val="Ttulo2"/>
      </w:pPr>
      <w:bookmarkStart w:id="13" w:name="_Toc381917389"/>
      <w:r w:rsidRPr="00624ACF">
        <w:t>Aplicación móvil</w:t>
      </w:r>
      <w:bookmarkEnd w:id="13"/>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sdt>
        <w:sdtPr>
          <w:rPr>
            <w:rFonts w:cs="Arial"/>
            <w:color w:val="000000"/>
            <w:sz w:val="21"/>
            <w:szCs w:val="21"/>
            <w:shd w:val="clear" w:color="auto" w:fill="FFFFFF"/>
          </w:rPr>
          <w:id w:val="1440564252"/>
          <w:citation/>
        </w:sdtPr>
        <w:sdtContent>
          <w:r w:rsidR="00DE701C">
            <w:rPr>
              <w:rFonts w:cs="Arial"/>
              <w:color w:val="000000"/>
              <w:sz w:val="21"/>
              <w:szCs w:val="21"/>
              <w:shd w:val="clear" w:color="auto" w:fill="FFFFFF"/>
            </w:rPr>
            <w:fldChar w:fldCharType="begin"/>
          </w:r>
          <w:r w:rsidR="00DE701C">
            <w:rPr>
              <w:rFonts w:cs="Arial"/>
              <w:color w:val="000000"/>
              <w:sz w:val="21"/>
              <w:szCs w:val="21"/>
              <w:shd w:val="clear" w:color="auto" w:fill="FFFFFF"/>
            </w:rPr>
            <w:instrText xml:space="preserve"> CITATION Com09 \l 2058 </w:instrText>
          </w:r>
          <w:r w:rsidR="00DE701C">
            <w:rPr>
              <w:rFonts w:cs="Arial"/>
              <w:color w:val="000000"/>
              <w:sz w:val="21"/>
              <w:szCs w:val="21"/>
              <w:shd w:val="clear" w:color="auto" w:fill="FFFFFF"/>
            </w:rPr>
            <w:fldChar w:fldCharType="separate"/>
          </w:r>
          <w:r w:rsidR="00DE701C">
            <w:rPr>
              <w:rFonts w:cs="Arial"/>
              <w:noProof/>
              <w:color w:val="000000"/>
              <w:sz w:val="21"/>
              <w:szCs w:val="21"/>
              <w:shd w:val="clear" w:color="auto" w:fill="FFFFFF"/>
            </w:rPr>
            <w:t xml:space="preserve"> </w:t>
          </w:r>
          <w:r w:rsidR="00DE701C" w:rsidRPr="00DE701C">
            <w:rPr>
              <w:rFonts w:cs="Arial"/>
              <w:noProof/>
              <w:color w:val="000000"/>
              <w:sz w:val="21"/>
              <w:szCs w:val="21"/>
              <w:shd w:val="clear" w:color="auto" w:fill="FFFFFF"/>
            </w:rPr>
            <w:t>[8]</w:t>
          </w:r>
          <w:r w:rsidR="00DE701C">
            <w:rPr>
              <w:rFonts w:cs="Arial"/>
              <w:color w:val="000000"/>
              <w:sz w:val="21"/>
              <w:szCs w:val="21"/>
              <w:shd w:val="clear" w:color="auto" w:fill="FFFFFF"/>
            </w:rPr>
            <w:fldChar w:fldCharType="end"/>
          </w:r>
        </w:sdtContent>
      </w:sdt>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lastRenderedPageBreak/>
        <w:t>Es posible concluir que en la actualidad tenemos tres tipos de desarrollos para aplicaciones móviles</w:t>
      </w:r>
      <w:sdt>
        <w:sdtPr>
          <w:id w:val="495150741"/>
          <w:citation/>
        </w:sdtPr>
        <w:sdtContent>
          <w:r w:rsidR="0081171E">
            <w:fldChar w:fldCharType="begin"/>
          </w:r>
          <w:r w:rsidR="0081171E">
            <w:instrText xml:space="preserve"> CITATION Geo13 \l 2058 </w:instrText>
          </w:r>
          <w:r w:rsidR="0081171E">
            <w:fldChar w:fldCharType="separate"/>
          </w:r>
          <w:r w:rsidR="0081171E">
            <w:rPr>
              <w:noProof/>
            </w:rPr>
            <w:t xml:space="preserve"> </w:t>
          </w:r>
          <w:r w:rsidR="0081171E" w:rsidRPr="0081171E">
            <w:rPr>
              <w:noProof/>
            </w:rPr>
            <w:t>[9]</w:t>
          </w:r>
          <w:r w:rsidR="0081171E">
            <w:fldChar w:fldCharType="end"/>
          </w:r>
        </w:sdtContent>
      </w:sdt>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985C69" w:rsidRDefault="00742D7E" w:rsidP="00985C69">
      <w:pPr>
        <w:pStyle w:val="Prrafodelista"/>
        <w:keepNext/>
        <w:jc w:val="center"/>
      </w:pPr>
      <w:r w:rsidRPr="00624ACF">
        <w:rPr>
          <w:noProof/>
          <w:lang w:eastAsia="es-MX"/>
        </w:rPr>
        <w:drawing>
          <wp:inline distT="0" distB="0" distL="0" distR="0" wp14:anchorId="34D75375" wp14:editId="43A97483">
            <wp:extent cx="3745064" cy="1717482"/>
            <wp:effectExtent l="0" t="0" r="8255"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062"/>
                    <a:stretch/>
                  </pic:blipFill>
                  <pic:spPr bwMode="auto">
                    <a:xfrm>
                      <a:off x="0" y="0"/>
                      <a:ext cx="3746500" cy="1718141"/>
                    </a:xfrm>
                    <a:prstGeom prst="rect">
                      <a:avLst/>
                    </a:prstGeom>
                    <a:noFill/>
                    <a:ln>
                      <a:noFill/>
                    </a:ln>
                    <a:extLst>
                      <a:ext uri="{53640926-AAD7-44D8-BBD7-CCE9431645EC}">
                        <a14:shadowObscured xmlns:a14="http://schemas.microsoft.com/office/drawing/2010/main"/>
                      </a:ext>
                    </a:extLst>
                  </pic:spPr>
                </pic:pic>
              </a:graphicData>
            </a:graphic>
          </wp:inline>
        </w:drawing>
      </w:r>
    </w:p>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985C69" w:rsidRDefault="00BD0824" w:rsidP="00985C69">
      <w:pPr>
        <w:pStyle w:val="Prrafodelista"/>
        <w:keepNext/>
        <w:jc w:val="both"/>
      </w:pPr>
      <w:r w:rsidRPr="00624ACF">
        <w:rPr>
          <w:noProof/>
          <w:lang w:eastAsia="es-MX"/>
        </w:rPr>
        <w:lastRenderedPageBreak/>
        <w:drawing>
          <wp:inline distT="0" distB="0" distL="0" distR="0" wp14:anchorId="5A7291F3" wp14:editId="7855F6F5">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624ACF" w:rsidP="00832AEC">
      <w:pPr>
        <w:pStyle w:val="Ttulo1"/>
      </w:pPr>
      <w:bookmarkStart w:id="14" w:name="_Toc381917390"/>
      <w:r w:rsidRPr="00624ACF">
        <w:lastRenderedPageBreak/>
        <w:t>Estado del arte.</w:t>
      </w:r>
      <w:bookmarkEnd w:id="14"/>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sdt>
        <w:sdtPr>
          <w:id w:val="-1987849099"/>
          <w:citation/>
        </w:sdtPr>
        <w:sdtContent>
          <w:r w:rsidR="0081171E">
            <w:fldChar w:fldCharType="begin"/>
          </w:r>
          <w:r w:rsidR="0081171E">
            <w:instrText xml:space="preserve"> CITATION Tob13 \l 2058 </w:instrText>
          </w:r>
          <w:r w:rsidR="0081171E">
            <w:fldChar w:fldCharType="separate"/>
          </w:r>
          <w:r w:rsidR="0081171E">
            <w:rPr>
              <w:noProof/>
            </w:rPr>
            <w:t xml:space="preserve"> </w:t>
          </w:r>
          <w:r w:rsidR="0081171E" w:rsidRPr="0081171E">
            <w:rPr>
              <w:noProof/>
            </w:rPr>
            <w:t>[10]</w:t>
          </w:r>
          <w:r w:rsidR="0081171E">
            <w:fldChar w:fldCharType="end"/>
          </w:r>
        </w:sdtContent>
      </w:sdt>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sdt>
        <w:sdtPr>
          <w:id w:val="-406616550"/>
          <w:citation/>
        </w:sdtPr>
        <w:sdtContent>
          <w:r w:rsidR="0081171E">
            <w:fldChar w:fldCharType="begin"/>
          </w:r>
          <w:r w:rsidR="0081171E">
            <w:instrText xml:space="preserve"> CITATION Lal13 \l 2058 </w:instrText>
          </w:r>
          <w:r w:rsidR="0081171E">
            <w:fldChar w:fldCharType="separate"/>
          </w:r>
          <w:r w:rsidR="0081171E">
            <w:rPr>
              <w:noProof/>
            </w:rPr>
            <w:t xml:space="preserve"> </w:t>
          </w:r>
          <w:r w:rsidR="0081171E" w:rsidRPr="0081171E">
            <w:rPr>
              <w:noProof/>
            </w:rPr>
            <w:t>[11]</w:t>
          </w:r>
          <w:r w:rsidR="0081171E">
            <w:fldChar w:fldCharType="end"/>
          </w:r>
        </w:sdtContent>
      </w:sdt>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Aplicación</w:t>
            </w:r>
          </w:p>
        </w:tc>
        <w:tc>
          <w:tcPr>
            <w:tcW w:w="1985"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Proveedor</w:t>
            </w:r>
          </w:p>
        </w:tc>
        <w:tc>
          <w:tcPr>
            <w:tcW w:w="1417"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Plataforma</w:t>
            </w:r>
          </w:p>
        </w:tc>
        <w:tc>
          <w:tcPr>
            <w:tcW w:w="354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Características</w:t>
            </w:r>
          </w:p>
        </w:tc>
        <w:tc>
          <w:tcPr>
            <w:tcW w:w="223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Georgia Tech IEEE</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El comensal puede votar y realizar comentarios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La Lola</w:t>
            </w:r>
          </w:p>
        </w:tc>
        <w:tc>
          <w:tcPr>
            <w:tcW w:w="1985"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Restaurante “La lola”</w:t>
            </w:r>
          </w:p>
        </w:tc>
        <w:tc>
          <w:tcPr>
            <w:tcW w:w="1417"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Opciones de acompañamiento</w:t>
            </w:r>
          </w:p>
        </w:tc>
        <w:tc>
          <w:tcPr>
            <w:tcW w:w="2234"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Junio</w:t>
            </w: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EC3402">
            <w:pPr>
              <w:spacing w:before="2"/>
            </w:pPr>
          </w:p>
          <w:p w:rsidR="00624ACF" w:rsidRPr="00624ACF" w:rsidRDefault="00624ACF" w:rsidP="00EC3402">
            <w:pPr>
              <w:spacing w:before="2"/>
            </w:pPr>
          </w:p>
          <w:p w:rsidR="00624ACF" w:rsidRPr="00624ACF" w:rsidRDefault="00624ACF" w:rsidP="00EC3402">
            <w:pPr>
              <w:spacing w:before="2"/>
            </w:pP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ESCOM</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Procedencia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624ACF" w:rsidRDefault="00850689" w:rsidP="00624ACF">
      <w:pPr>
        <w:spacing w:line="240" w:lineRule="atLeast"/>
        <w:jc w:val="both"/>
      </w:pPr>
      <w:r>
        <w:t>En la tabla 2 se detallan</w:t>
      </w:r>
      <w:r w:rsidR="00624ACF" w:rsidRPr="00624ACF">
        <w:t xml:space="preserve"> las características de aplicaciones similares a VFM, cabe destacar que nuestra aplicación tendrá funciones similares a </w:t>
      </w:r>
      <w:proofErr w:type="spellStart"/>
      <w:r w:rsidR="00624ACF" w:rsidRPr="00624ACF">
        <w:t>Auggy</w:t>
      </w:r>
      <w:proofErr w:type="spellEnd"/>
      <w:r w:rsidR="00624ACF" w:rsidRPr="00624ACF">
        <w:t>. La diferencia que marcará VFM serán las sugerencias de acompañamiento, maridaje y procedencia histórica de cada platillo que se muestre en el menú.</w:t>
      </w:r>
    </w:p>
    <w:p w:rsidR="00624ACF" w:rsidRPr="00624ACF" w:rsidRDefault="00624ACF" w:rsidP="00624ACF"/>
    <w:p w:rsidR="00832AEC" w:rsidRDefault="00832AEC" w:rsidP="00832AEC">
      <w:pPr>
        <w:pStyle w:val="Ttulo1"/>
      </w:pPr>
      <w:bookmarkStart w:id="15" w:name="_Toc381917391"/>
      <w:r>
        <w:lastRenderedPageBreak/>
        <w:t>Análisis y diseño</w:t>
      </w:r>
      <w:bookmarkEnd w:id="15"/>
    </w:p>
    <w:p w:rsidR="00832AEC" w:rsidRPr="008320B6" w:rsidRDefault="00832AEC" w:rsidP="00832AEC">
      <w:pPr>
        <w:pStyle w:val="Ttulo2"/>
      </w:pPr>
      <w:bookmarkStart w:id="16" w:name="_Toc381917392"/>
      <w:r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t>RF7.- Enviar un correo electrónico al comensal con el menú mensual.</w:t>
      </w:r>
      <w:r>
        <w:rPr>
          <w:sz w:val="20"/>
          <w:szCs w:val="20"/>
        </w:rPr>
        <w:t xml:space="preserve"> **</w:t>
      </w:r>
    </w:p>
    <w:p w:rsidR="00832AEC" w:rsidRPr="008320B6" w:rsidRDefault="00832AEC" w:rsidP="00832AEC">
      <w:pPr>
        <w:pStyle w:val="Ttulo2"/>
      </w:pPr>
      <w:bookmarkStart w:id="17" w:name="_Toc381917393"/>
      <w:r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0D27FC" w:rsidP="003B2557">
      <w:pPr>
        <w:pStyle w:val="Ttulo2"/>
      </w:pPr>
      <w:bookmarkStart w:id="18" w:name="_Toc381917394"/>
      <w:r>
        <w:t>Modelo de comportamiento</w:t>
      </w:r>
      <w:bookmarkEnd w:id="18"/>
    </w:p>
    <w:p w:rsidR="000D27FC" w:rsidRDefault="000D27FC" w:rsidP="003B2557">
      <w:pPr>
        <w:pStyle w:val="Ttulo3"/>
      </w:pPr>
      <w:bookmarkStart w:id="19" w:name="_Toc381917395"/>
      <w:r>
        <w:t>Modelo del sistema</w:t>
      </w:r>
      <w:bookmarkEnd w:id="19"/>
    </w:p>
    <w:p w:rsidR="000D27FC" w:rsidRDefault="000D27FC" w:rsidP="003B2557">
      <w:pPr>
        <w:pStyle w:val="Ttulo3"/>
      </w:pPr>
      <w:bookmarkStart w:id="20" w:name="_Toc381917396"/>
      <w:r>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1917397"/>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1917398" w:displacedByCustomXml="next"/>
    <w:sdt>
      <w:sdtPr>
        <w:rPr>
          <w:lang w:val="es-ES"/>
        </w:rPr>
        <w:id w:val="2004554030"/>
        <w:docPartObj>
          <w:docPartGallery w:val="Bibliographies"/>
          <w:docPartUnique/>
        </w:docPartObj>
      </w:sdtPr>
      <w:sdtEndPr>
        <w:rPr>
          <w:rFonts w:asciiTheme="minorHAnsi" w:eastAsiaTheme="minorHAnsi" w:hAnsiTheme="minorHAnsi" w:cstheme="minorBidi"/>
          <w:b w:val="0"/>
          <w:bCs w:val="0"/>
          <w:color w:val="auto"/>
          <w:sz w:val="22"/>
          <w:szCs w:val="22"/>
          <w:lang w:val="es-MX"/>
        </w:rPr>
      </w:sdtEndPr>
      <w:sdtContent>
        <w:p w:rsidR="00985C69" w:rsidRDefault="00985C69">
          <w:pPr>
            <w:pStyle w:val="Ttulo1"/>
          </w:pPr>
          <w:r>
            <w:rPr>
              <w:lang w:val="es-ES"/>
            </w:rPr>
            <w:t>Bibliografía</w:t>
          </w:r>
          <w:bookmarkEnd w:id="22"/>
        </w:p>
        <w:sdt>
          <w:sdtPr>
            <w:id w:val="111145805"/>
            <w:bibliography/>
          </w:sdtPr>
          <w:sdtContent>
            <w:p w:rsidR="00985C69"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 </w:t>
                    </w:r>
                  </w:p>
                </w:tc>
                <w:tc>
                  <w:tcPr>
                    <w:tcW w:w="0" w:type="auto"/>
                    <w:hideMark/>
                  </w:tcPr>
                  <w:p w:rsidR="00985C69" w:rsidRDefault="00985C69">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[2] </w:t>
                    </w:r>
                  </w:p>
                </w:tc>
                <w:tc>
                  <w:tcPr>
                    <w:tcW w:w="0" w:type="auto"/>
                    <w:hideMark/>
                  </w:tcPr>
                  <w:p w:rsidR="00985C69" w:rsidRDefault="00985C69">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[3] </w:t>
                    </w:r>
                  </w:p>
                </w:tc>
                <w:tc>
                  <w:tcPr>
                    <w:tcW w:w="0" w:type="auto"/>
                    <w:hideMark/>
                  </w:tcPr>
                  <w:p w:rsidR="00985C69" w:rsidRDefault="00985C69">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[4] </w:t>
                    </w:r>
                  </w:p>
                </w:tc>
                <w:tc>
                  <w:tcPr>
                    <w:tcW w:w="0" w:type="auto"/>
                    <w:hideMark/>
                  </w:tcPr>
                  <w:p w:rsidR="00985C69" w:rsidRDefault="00985C69">
                    <w:pPr>
                      <w:pStyle w:val="Bibliografa"/>
                      <w:rPr>
                        <w:rFonts w:eastAsiaTheme="minorEastAsia"/>
                        <w:noProof/>
                        <w:lang w:val="es-ES"/>
                      </w:rPr>
                    </w:pPr>
                    <w:r>
                      <w:rPr>
                        <w:noProof/>
                        <w:lang w:val="es-ES"/>
                      </w:rPr>
                      <w:t xml:space="preserve">W. Bareld y C. Hendrix, «The Eect of Update Rate on the Sense of Presence within Virtual Environments,» de </w:t>
                    </w:r>
                    <w:r>
                      <w:rPr>
                        <w:i/>
                        <w:iCs/>
                        <w:noProof/>
                        <w:lang w:val="es-ES"/>
                      </w:rPr>
                      <w:t>Virtual Reality: The Journal of the Virtual Reality Society</w:t>
                    </w:r>
                    <w:r>
                      <w:rPr>
                        <w:noProof/>
                        <w:lang w:val="es-ES"/>
                      </w:rPr>
                      <w:t>, 1995, pp. 3-16.</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[5] </w:t>
                    </w:r>
                  </w:p>
                </w:tc>
                <w:tc>
                  <w:tcPr>
                    <w:tcW w:w="0" w:type="auto"/>
                    <w:hideMark/>
                  </w:tcPr>
                  <w:p w:rsidR="00985C69" w:rsidRDefault="00985C69">
                    <w:pPr>
                      <w:pStyle w:val="Bibliografa"/>
                      <w:rPr>
                        <w:rFonts w:eastAsiaTheme="minorEastAsia"/>
                        <w:noProof/>
                        <w:lang w:val="es-ES"/>
                      </w:rPr>
                    </w:pPr>
                    <w:r>
                      <w:rPr>
                        <w:noProof/>
                        <w:lang w:val="es-ES"/>
                      </w:rPr>
                      <w:t xml:space="preserve">O. Bimber y R. Raskar, «Spatial Augmented Reality,» de </w:t>
                    </w:r>
                    <w:r>
                      <w:rPr>
                        <w:i/>
                        <w:iCs/>
                        <w:noProof/>
                        <w:lang w:val="es-ES"/>
                      </w:rPr>
                      <w:t>Merging Real and Virtual Worlds</w:t>
                    </w:r>
                    <w:r>
                      <w:rPr>
                        <w:noProof/>
                        <w:lang w:val="es-ES"/>
                      </w:rPr>
                      <w:t xml:space="preserve">, A K Peters, 2005. </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[6] </w:t>
                    </w:r>
                  </w:p>
                </w:tc>
                <w:tc>
                  <w:tcPr>
                    <w:tcW w:w="0" w:type="auto"/>
                    <w:hideMark/>
                  </w:tcPr>
                  <w:p w:rsidR="00985C69" w:rsidRDefault="00985C69">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[7] </w:t>
                    </w:r>
                  </w:p>
                </w:tc>
                <w:tc>
                  <w:tcPr>
                    <w:tcW w:w="0" w:type="auto"/>
                    <w:hideMark/>
                  </w:tcPr>
                  <w:p w:rsidR="00985C69" w:rsidRDefault="00985C69">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[8] </w:t>
                    </w:r>
                  </w:p>
                </w:tc>
                <w:tc>
                  <w:tcPr>
                    <w:tcW w:w="0" w:type="auto"/>
                    <w:hideMark/>
                  </w:tcPr>
                  <w:p w:rsidR="00985C69" w:rsidRDefault="00985C69">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[9] </w:t>
                    </w:r>
                  </w:p>
                </w:tc>
                <w:tc>
                  <w:tcPr>
                    <w:tcW w:w="0" w:type="auto"/>
                    <w:hideMark/>
                  </w:tcPr>
                  <w:p w:rsidR="00985C69" w:rsidRDefault="00985C69">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[10] </w:t>
                    </w:r>
                  </w:p>
                </w:tc>
                <w:tc>
                  <w:tcPr>
                    <w:tcW w:w="0" w:type="auto"/>
                    <w:hideMark/>
                  </w:tcPr>
                  <w:p w:rsidR="00985C69" w:rsidRDefault="00985C69">
                    <w:pPr>
                      <w:pStyle w:val="Bibliografa"/>
                      <w:rPr>
                        <w:rFonts w:eastAsiaTheme="minorEastAsia"/>
                        <w:noProof/>
                        <w:lang w:val="es-ES"/>
                      </w:rPr>
                    </w:pPr>
                    <w:r>
                      <w:rPr>
                        <w:noProof/>
                        <w:lang w:val="es-ES"/>
                      </w:rPr>
                      <w:t>V. Tobianah, «The Latest Way to Get Nutritional Information When You Dine Out,» Foods 4 Better Health, 5 Mayo 2013. [En línea]. Available: http://www.foods4betterhealth.com/the-latest-way-to-get-nutritional-information-when-you-dine-out-996.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[11] </w:t>
                    </w:r>
                  </w:p>
                </w:tc>
                <w:tc>
                  <w:tcPr>
                    <w:tcW w:w="0" w:type="auto"/>
                    <w:hideMark/>
                  </w:tcPr>
                  <w:p w:rsidR="00985C69" w:rsidRDefault="00985C69">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lastRenderedPageBreak/>
                      <w:t xml:space="preserve">[12] </w:t>
                    </w:r>
                  </w:p>
                </w:tc>
                <w:tc>
                  <w:tcPr>
                    <w:tcW w:w="0" w:type="auto"/>
                    <w:hideMark/>
                  </w:tcPr>
                  <w:p w:rsidR="00985C69" w:rsidRDefault="00985C69">
                    <w:pPr>
                      <w:pStyle w:val="Bibliografa"/>
                      <w:rPr>
                        <w:rFonts w:eastAsiaTheme="minorEastAsia"/>
                        <w:noProof/>
                        <w:lang w:val="es-ES"/>
                      </w:rPr>
                    </w:pPr>
                    <w:r>
                      <w:rPr>
                        <w:noProof/>
                        <w:lang w:val="es-ES"/>
                      </w:rPr>
                      <w:t>Google, «Our Mobile Planet,» 7 Septiembre 2013. [En línea]. Available: http://think.withgoogle.com/mobileplanet/es/. [Último acceso: 5 Enero 2014].</w:t>
                    </w:r>
                  </w:p>
                </w:tc>
              </w:tr>
            </w:tbl>
            <w:p w:rsidR="00985C69" w:rsidRDefault="00985C69" w:rsidP="00EC3402">
              <w:pPr>
                <w:rPr>
                  <w:rFonts w:eastAsia="Times New Roman"/>
                  <w:noProof/>
                </w:rPr>
              </w:pP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D24" w:rsidRDefault="00542D24" w:rsidP="002F73DF">
      <w:pPr>
        <w:spacing w:after="0" w:line="240" w:lineRule="auto"/>
      </w:pPr>
      <w:r>
        <w:separator/>
      </w:r>
    </w:p>
  </w:endnote>
  <w:endnote w:type="continuationSeparator" w:id="0">
    <w:p w:rsidR="00542D24" w:rsidRDefault="00542D24"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Content>
      <w:p w:rsidR="00F245C7" w:rsidRDefault="00F245C7">
        <w:pPr>
          <w:pStyle w:val="Piedepgina"/>
          <w:jc w:val="center"/>
        </w:pPr>
        <w:r>
          <w:rPr>
            <w:noProof/>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EB5F77" w:rsidRPr="00EB5F77">
          <w:rPr>
            <w:noProof/>
            <w:lang w:val="es-ES"/>
          </w:rPr>
          <w:t>2</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D24" w:rsidRDefault="00542D24" w:rsidP="002F73DF">
      <w:pPr>
        <w:spacing w:after="0" w:line="240" w:lineRule="auto"/>
      </w:pPr>
      <w:r>
        <w:separator/>
      </w:r>
    </w:p>
  </w:footnote>
  <w:footnote w:type="continuationSeparator" w:id="0">
    <w:p w:rsidR="00542D24" w:rsidRDefault="00542D24"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D27FC"/>
    <w:rsid w:val="000E0DE5"/>
    <w:rsid w:val="00132B8B"/>
    <w:rsid w:val="00153EBD"/>
    <w:rsid w:val="00165808"/>
    <w:rsid w:val="00176513"/>
    <w:rsid w:val="001E6DD2"/>
    <w:rsid w:val="00206F6C"/>
    <w:rsid w:val="002E3E58"/>
    <w:rsid w:val="002F73DF"/>
    <w:rsid w:val="00382BCE"/>
    <w:rsid w:val="003B2557"/>
    <w:rsid w:val="003F12DA"/>
    <w:rsid w:val="00485211"/>
    <w:rsid w:val="004E020F"/>
    <w:rsid w:val="00500BB1"/>
    <w:rsid w:val="00542D24"/>
    <w:rsid w:val="00543B64"/>
    <w:rsid w:val="005855E1"/>
    <w:rsid w:val="005B779F"/>
    <w:rsid w:val="00624ACF"/>
    <w:rsid w:val="0063253C"/>
    <w:rsid w:val="00660180"/>
    <w:rsid w:val="00742D7E"/>
    <w:rsid w:val="007A48BB"/>
    <w:rsid w:val="007C5341"/>
    <w:rsid w:val="0081171E"/>
    <w:rsid w:val="00832AEC"/>
    <w:rsid w:val="00850689"/>
    <w:rsid w:val="00854689"/>
    <w:rsid w:val="00866AEA"/>
    <w:rsid w:val="008D7F9C"/>
    <w:rsid w:val="009064D5"/>
    <w:rsid w:val="0093090A"/>
    <w:rsid w:val="00934E80"/>
    <w:rsid w:val="00985C69"/>
    <w:rsid w:val="00992D03"/>
    <w:rsid w:val="00A1135E"/>
    <w:rsid w:val="00A54051"/>
    <w:rsid w:val="00B07324"/>
    <w:rsid w:val="00B32F75"/>
    <w:rsid w:val="00B443CC"/>
    <w:rsid w:val="00BA2124"/>
    <w:rsid w:val="00BC14D7"/>
    <w:rsid w:val="00BD0824"/>
    <w:rsid w:val="00BE2ADD"/>
    <w:rsid w:val="00C44B23"/>
    <w:rsid w:val="00CD257B"/>
    <w:rsid w:val="00CE0E4D"/>
    <w:rsid w:val="00D46DB5"/>
    <w:rsid w:val="00D66A94"/>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BA"/>
    <w:rsid w:val="005F7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A7FA269E6A45E1A5D6BC3FEFBD38A0">
    <w:name w:val="31A7FA269E6A45E1A5D6BC3FEFBD38A0"/>
    <w:rsid w:val="005F7DBA"/>
  </w:style>
  <w:style w:type="paragraph" w:customStyle="1" w:styleId="D7BE10167D09496F8FD7E3C65583C571">
    <w:name w:val="D7BE10167D09496F8FD7E3C65583C571"/>
    <w:rsid w:val="005F7DBA"/>
  </w:style>
  <w:style w:type="paragraph" w:customStyle="1" w:styleId="533BF0B50B354181858CF8E203DD9E6D">
    <w:name w:val="533BF0B50B354181858CF8E203DD9E6D"/>
    <w:rsid w:val="005F7DBA"/>
  </w:style>
  <w:style w:type="paragraph" w:customStyle="1" w:styleId="51A9756DE882403FB4E14933707EB669">
    <w:name w:val="51A9756DE882403FB4E14933707EB669"/>
    <w:rsid w:val="005F7DBA"/>
  </w:style>
  <w:style w:type="paragraph" w:customStyle="1" w:styleId="5C233FBF4ACF4AC6989D6D7D9BC8C613">
    <w:name w:val="5C233FBF4ACF4AC6989D6D7D9BC8C613"/>
    <w:rsid w:val="005F7DBA"/>
  </w:style>
  <w:style w:type="paragraph" w:customStyle="1" w:styleId="894256C8137643B7B0B8AFE9342D2376">
    <w:name w:val="894256C8137643B7B0B8AFE9342D2376"/>
    <w:rsid w:val="005F7DBA"/>
  </w:style>
  <w:style w:type="paragraph" w:customStyle="1" w:styleId="3020B8CE52E5460399B86BBC83E84F12">
    <w:name w:val="3020B8CE52E5460399B86BBC83E84F12"/>
    <w:rsid w:val="005F7DBA"/>
  </w:style>
  <w:style w:type="paragraph" w:customStyle="1" w:styleId="D04581A4E60F404480787334D8FA7F8D">
    <w:name w:val="D04581A4E60F404480787334D8FA7F8D"/>
    <w:rsid w:val="005F7DBA"/>
  </w:style>
  <w:style w:type="paragraph" w:customStyle="1" w:styleId="0265671838854942B6161BA3E4E9B8A1">
    <w:name w:val="0265671838854942B6161BA3E4E9B8A1"/>
    <w:rsid w:val="005F7D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A7FA269E6A45E1A5D6BC3FEFBD38A0">
    <w:name w:val="31A7FA269E6A45E1A5D6BC3FEFBD38A0"/>
    <w:rsid w:val="005F7DBA"/>
  </w:style>
  <w:style w:type="paragraph" w:customStyle="1" w:styleId="D7BE10167D09496F8FD7E3C65583C571">
    <w:name w:val="D7BE10167D09496F8FD7E3C65583C571"/>
    <w:rsid w:val="005F7DBA"/>
  </w:style>
  <w:style w:type="paragraph" w:customStyle="1" w:styleId="533BF0B50B354181858CF8E203DD9E6D">
    <w:name w:val="533BF0B50B354181858CF8E203DD9E6D"/>
    <w:rsid w:val="005F7DBA"/>
  </w:style>
  <w:style w:type="paragraph" w:customStyle="1" w:styleId="51A9756DE882403FB4E14933707EB669">
    <w:name w:val="51A9756DE882403FB4E14933707EB669"/>
    <w:rsid w:val="005F7DBA"/>
  </w:style>
  <w:style w:type="paragraph" w:customStyle="1" w:styleId="5C233FBF4ACF4AC6989D6D7D9BC8C613">
    <w:name w:val="5C233FBF4ACF4AC6989D6D7D9BC8C613"/>
    <w:rsid w:val="005F7DBA"/>
  </w:style>
  <w:style w:type="paragraph" w:customStyle="1" w:styleId="894256C8137643B7B0B8AFE9342D2376">
    <w:name w:val="894256C8137643B7B0B8AFE9342D2376"/>
    <w:rsid w:val="005F7DBA"/>
  </w:style>
  <w:style w:type="paragraph" w:customStyle="1" w:styleId="3020B8CE52E5460399B86BBC83E84F12">
    <w:name w:val="3020B8CE52E5460399B86BBC83E84F12"/>
    <w:rsid w:val="005F7DBA"/>
  </w:style>
  <w:style w:type="paragraph" w:customStyle="1" w:styleId="D04581A4E60F404480787334D8FA7F8D">
    <w:name w:val="D04581A4E60F404480787334D8FA7F8D"/>
    <w:rsid w:val="005F7DBA"/>
  </w:style>
  <w:style w:type="paragraph" w:customStyle="1" w:styleId="0265671838854942B6161BA3E4E9B8A1">
    <w:name w:val="0265671838854942B6161BA3E4E9B8A1"/>
    <w:rsid w:val="005F7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12</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1</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2</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3</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4</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5</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6</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7</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8</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9</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10</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CC879-7C71-4793-87A4-D775080A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2948</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Instituto Politécnico Nacional</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4</cp:revision>
  <cp:lastPrinted>2014-02-18T14:25:00Z</cp:lastPrinted>
  <dcterms:created xsi:type="dcterms:W3CDTF">2014-03-05T05:18:00Z</dcterms:created>
  <dcterms:modified xsi:type="dcterms:W3CDTF">2014-03-07T07:14:00Z</dcterms:modified>
</cp:coreProperties>
</file>