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计算机科学与工程学院实验报告</w:t>
      </w:r>
    </w:p>
    <w:tbl>
      <w:tblPr>
        <w:tblStyle w:val="10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UML与可视化建模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软件5班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实验八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方思进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71408090251</w:t>
            </w:r>
            <w:r>
              <w:rPr>
                <w:rFonts w:hint="eastAsia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56" w:beforeLines="50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05.05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color="auto" w:sz="18" w:space="0"/>
            </w:tcBorders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/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引言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题目简介:</w:t>
      </w:r>
      <w:r>
        <w:t xml:space="preserve"> </w:t>
      </w:r>
    </w:p>
    <w:p>
      <w:pPr>
        <w:snapToGrid w:val="0"/>
        <w:spacing w:line="360" w:lineRule="auto"/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我选择的题目是</w:t>
      </w:r>
      <w:r>
        <w:rPr>
          <w:rFonts w:hint="eastAsia"/>
          <w:lang w:val="en-US" w:eastAsia="zh-CN"/>
        </w:rPr>
        <w:t>匿名聊天室</w:t>
      </w:r>
      <w:r>
        <w:rPr>
          <w:rFonts w:hint="eastAsia"/>
        </w:rPr>
        <w:t>。该</w:t>
      </w:r>
      <w:r>
        <w:rPr>
          <w:rFonts w:hint="eastAsia"/>
          <w:lang w:val="en-US" w:eastAsia="zh-CN"/>
        </w:rPr>
        <w:t>软件可以提供用户自行创建聊天室的功能，并可让其他用户在此聊天室中发言。管理员可以删除（隐藏）任意一聊天室，使其无法被用户浏览，用户也无法在此聊天室中发言。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功能简介：</w:t>
      </w:r>
    </w:p>
    <w:p>
      <w:pPr>
        <w:pStyle w:val="18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  <w:lang w:val="en-US" w:eastAsia="zh-CN"/>
        </w:rPr>
        <w:t>创建聊天室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用户点击创建聊天室按钮，填写聊天室主题，创建一个新主题的聊天室</w:t>
      </w:r>
    </w:p>
    <w:p>
      <w:pPr>
        <w:pStyle w:val="18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  <w:lang w:val="en-US" w:eastAsia="zh-CN"/>
        </w:rPr>
        <w:t>聊天室中发言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用户点击进入聊天室页面，点击发言按钮，填写想要发送的信息。聊天室更新，显示根据时间线排列的用户发言信息</w:t>
      </w:r>
    </w:p>
    <w:p>
      <w:pPr>
        <w:pStyle w:val="18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  <w:lang w:val="en-US" w:eastAsia="zh-CN"/>
        </w:rPr>
        <w:t>删除聊天室</w:t>
      </w:r>
    </w:p>
    <w:p>
      <w:pPr>
        <w:pStyle w:val="18"/>
        <w:numPr>
          <w:numId w:val="0"/>
        </w:numPr>
        <w:snapToGrid w:val="0"/>
        <w:spacing w:line="360" w:lineRule="auto"/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管理员进入聊天室点击删除聊天室按钮，聊天室被删除（隐藏）</w:t>
      </w:r>
    </w:p>
    <w:p>
      <w:pPr>
        <w:snapToGrid w:val="0"/>
        <w:spacing w:line="360" w:lineRule="auto"/>
        <w:outlineLvl w:val="0"/>
        <w:rPr>
          <w:b/>
        </w:rPr>
      </w:pPr>
      <w:r>
        <w:rPr>
          <w:rFonts w:hint="eastAsia"/>
          <w:b/>
          <w:sz w:val="24"/>
        </w:rPr>
        <w:t>一、用例建模</w:t>
      </w:r>
    </w:p>
    <w:p>
      <w:pPr>
        <w:spacing w:line="360" w:lineRule="auto"/>
        <w:ind w:left="360"/>
        <w:jc w:val="center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3419475" cy="3362325"/>
            <wp:effectExtent l="0" t="0" r="9525" b="9525"/>
            <wp:docPr id="2" name="图片 2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jc w:val="center"/>
      </w:pPr>
      <w:r>
        <w:rPr>
          <w:rFonts w:hint="eastAsia"/>
          <w:lang w:val="en-US" w:eastAsia="zh-CN"/>
        </w:rPr>
        <w:t>匿名聊天室</w:t>
      </w:r>
      <w:r>
        <w:rPr>
          <w:rFonts w:hint="eastAsia"/>
        </w:rPr>
        <w:t>用例图</w:t>
      </w:r>
    </w:p>
    <w:p>
      <w:pPr>
        <w:pStyle w:val="18"/>
        <w:spacing w:line="360" w:lineRule="auto"/>
        <w:ind w:left="84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在登录进入聊天室系统后，点击创建聊天室按钮。填写聊天室主题信息，点击提交，提交成功后一个新主题的聊天室创建成功。用户在登录进入聊天室系统后，显示聊天室主题显示页面，点击想要进入的聊天室主题，进入该聊天室中，点击聊天室功能栏中的发言按钮，填写想要发送的信息。点击发送，发送成功后聊天室内容更新，在最末端显示该条信息。管理员登录聊天室系统，显示聊天室主题显示页面，点击进入想要删除的聊天室，点击功能栏中的删除聊天室按钮。删除聊天室成功，该聊天室被隐藏，不再能被用户所浏览。</w:t>
      </w:r>
    </w:p>
    <w:p>
      <w:pPr>
        <w:snapToGrid w:val="0"/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439285" cy="2552700"/>
            <wp:effectExtent l="0" t="0" r="1841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</w:pPr>
      <w:r>
        <w:rPr>
          <w:rFonts w:hint="eastAsia"/>
        </w:rPr>
        <w:t>表1：</w:t>
      </w:r>
      <w:r>
        <w:rPr>
          <w:rFonts w:hint="eastAsia"/>
          <w:lang w:val="en-US" w:eastAsia="zh-CN"/>
        </w:rPr>
        <w:t>创建聊天室</w:t>
      </w:r>
      <w:r>
        <w:rPr>
          <w:rFonts w:hint="eastAsia"/>
        </w:rPr>
        <w:t>用例规约</w:t>
      </w:r>
    </w:p>
    <w:p>
      <w:pPr>
        <w:snapToGrid w:val="0"/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709160" cy="2621915"/>
            <wp:effectExtent l="0" t="0" r="15240" b="698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表2：</w:t>
      </w:r>
      <w:r>
        <w:rPr>
          <w:rFonts w:hint="eastAsia"/>
          <w:lang w:val="en-US" w:eastAsia="zh-CN"/>
        </w:rPr>
        <w:t>聊天室发言</w:t>
      </w:r>
      <w:r>
        <w:rPr>
          <w:rFonts w:hint="eastAsia"/>
        </w:rPr>
        <w:t>用例规约</w:t>
      </w:r>
    </w:p>
    <w:p>
      <w:pPr>
        <w:snapToGrid w:val="0"/>
        <w:spacing w:line="360" w:lineRule="auto"/>
        <w:ind w:firstLine="420" w:firstLineChars="200"/>
        <w:jc w:val="center"/>
      </w:pPr>
      <w:bookmarkStart w:id="3" w:name="_GoBack"/>
      <w:r>
        <w:drawing>
          <wp:inline distT="0" distB="0" distL="114300" distR="114300">
            <wp:extent cx="4192270" cy="2205355"/>
            <wp:effectExtent l="0" t="0" r="17780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删除聊天室</w:t>
      </w:r>
      <w:r>
        <w:rPr>
          <w:rFonts w:hint="eastAsia"/>
        </w:rPr>
        <w:t>用例规约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二、过程建模</w:t>
      </w:r>
    </w:p>
    <w:p>
      <w:pPr>
        <w:pStyle w:val="18"/>
        <w:numPr>
          <w:ilvl w:val="0"/>
          <w:numId w:val="3"/>
        </w:numPr>
        <w:snapToGrid w:val="0"/>
        <w:spacing w:line="360" w:lineRule="auto"/>
        <w:ind w:firstLineChars="0"/>
        <w:rPr>
          <w:b/>
        </w:rPr>
      </w:pPr>
      <w:bookmarkStart w:id="0" w:name="OLE_LINK4"/>
      <w:bookmarkStart w:id="1" w:name="OLE_LINK5"/>
      <w:r>
        <w:rPr>
          <w:rFonts w:hint="eastAsia"/>
          <w:b/>
        </w:rPr>
        <w:t>活动一：</w:t>
      </w:r>
    </w:p>
    <w:p>
      <w:pPr>
        <w:spacing w:line="360" w:lineRule="auto"/>
        <w:ind w:left="360"/>
        <w:jc w:val="center"/>
        <w:rPr>
          <w:rFonts w:hint="eastAsia" w:eastAsia="宋体"/>
          <w:b/>
          <w:lang w:eastAsia="zh-CN"/>
        </w:rPr>
      </w:pPr>
      <w:bookmarkStart w:id="2" w:name="OLE_LINK2"/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3002280" cy="3435350"/>
            <wp:effectExtent l="0" t="0" r="7620" b="12700"/>
            <wp:docPr id="3" name="图片 3" descr="lab3_创建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b3_创建聊天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jc w:val="center"/>
      </w:pPr>
      <w:r>
        <w:rPr>
          <w:rFonts w:hint="eastAsia"/>
          <w:lang w:val="en-US" w:eastAsia="zh-CN"/>
        </w:rPr>
        <w:t>创建聊天室</w:t>
      </w:r>
      <w:r>
        <w:rPr>
          <w:rFonts w:hint="eastAsia"/>
        </w:rPr>
        <w:t>活动图</w:t>
      </w:r>
    </w:p>
    <w:p>
      <w:pPr>
        <w:pStyle w:val="18"/>
        <w:numPr>
          <w:numId w:val="0"/>
        </w:numPr>
        <w:spacing w:line="360" w:lineRule="auto"/>
        <w:ind w:left="360" w:leftChars="0" w:firstLine="416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点击创建聊天室按钮，弹出一个要求填写聊天室主题信息页面，填写任意内容，点击发送按钮，系统自动检测该主题信息填写是否合法（是否过长，为空）。如不合法则系统提示创建失败，如信息填写合法则聊天室创建成功。</w:t>
      </w:r>
    </w:p>
    <w:bookmarkEnd w:id="0"/>
    <w:bookmarkEnd w:id="1"/>
    <w:p>
      <w:pPr>
        <w:pStyle w:val="18"/>
        <w:numPr>
          <w:ilvl w:val="0"/>
          <w:numId w:val="3"/>
        </w:numPr>
        <w:snapToGrid w:val="0"/>
        <w:spacing w:line="360" w:lineRule="auto"/>
        <w:ind w:firstLineChars="0"/>
        <w:rPr>
          <w:b/>
          <w:bCs w:val="0"/>
        </w:rPr>
      </w:pPr>
      <w:r>
        <w:rPr>
          <w:rFonts w:hint="eastAsia"/>
          <w:b/>
          <w:bCs w:val="0"/>
        </w:rPr>
        <w:t>活动二：</w:t>
      </w:r>
    </w:p>
    <w:p>
      <w:pPr>
        <w:spacing w:line="360" w:lineRule="auto"/>
        <w:ind w:left="360"/>
        <w:jc w:val="center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2104390" cy="3263265"/>
            <wp:effectExtent l="0" t="0" r="10160" b="13335"/>
            <wp:docPr id="4" name="图片 4" descr="lab3_聊天室发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b3_聊天室发言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jc w:val="center"/>
      </w:pPr>
      <w:r>
        <w:rPr>
          <w:rFonts w:hint="eastAsia"/>
          <w:lang w:val="en-US" w:eastAsia="zh-CN"/>
        </w:rPr>
        <w:t>聊天室发言</w:t>
      </w:r>
      <w:r>
        <w:rPr>
          <w:rFonts w:hint="eastAsia"/>
        </w:rPr>
        <w:t>活动图</w:t>
      </w:r>
    </w:p>
    <w:p>
      <w:pPr>
        <w:snapToGrid w:val="0"/>
        <w:spacing w:line="360" w:lineRule="auto"/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根据聊天室主题显示页面，点击感兴趣的主题，进入该聊天室。点击功能菜单栏中的发言按钮，系统显示发言界面，填写想要发送的信息，点击确定发送按钮，系统自动检测该信息是否合法（该信息是否过长，为空），如合法，则信息发送成功，该发送内容出现在聊天室显示的末尾，如不合法，则该信息发送失败。</w:t>
      </w:r>
    </w:p>
    <w:p>
      <w:pPr>
        <w:pStyle w:val="18"/>
        <w:numPr>
          <w:ilvl w:val="0"/>
          <w:numId w:val="3"/>
        </w:numPr>
        <w:snapToGrid w:val="0"/>
        <w:spacing w:line="360" w:lineRule="auto"/>
        <w:ind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活动三：</w:t>
      </w:r>
    </w:p>
    <w:p>
      <w:pPr>
        <w:numPr>
          <w:numId w:val="0"/>
        </w:numPr>
        <w:snapToGrid w:val="0"/>
        <w:spacing w:line="360" w:lineRule="auto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2485" cy="2503805"/>
            <wp:effectExtent l="0" t="0" r="12065" b="10795"/>
            <wp:docPr id="7" name="图片 7" descr="lab3_删除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b3_删除聊天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napToGrid w:val="0"/>
        <w:spacing w:line="360" w:lineRule="auto"/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图4删除聊天室活动图</w:t>
      </w:r>
    </w:p>
    <w:p>
      <w:pPr>
        <w:numPr>
          <w:numId w:val="0"/>
        </w:numPr>
        <w:snapToGrid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进入聊天室，点击功能菜单栏中的删除按钮，系统自动检测该聊天室是否标记为被删除，如被标记，则显示该聊天室已被重复删除。如未被标记则将该聊天室标记为删除状态，该聊天室被隐藏，聊天室删除成功。</w:t>
      </w:r>
    </w:p>
    <w:p>
      <w:pPr>
        <w:snapToGrid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三、类建模</w:t>
      </w:r>
    </w:p>
    <w:p>
      <w:pPr>
        <w:snapToGrid w:val="0"/>
        <w:spacing w:line="360" w:lineRule="auto"/>
        <w:ind w:left="900" w:firstLine="360"/>
        <w:jc w:val="center"/>
        <w:rPr>
          <w:rFonts w:hint="eastAsia" w:eastAsia="宋体"/>
          <w:bCs/>
          <w:lang w:eastAsia="zh-CN"/>
        </w:rPr>
      </w:pPr>
      <w:r>
        <w:rPr>
          <w:rFonts w:hint="eastAsia" w:eastAsia="宋体"/>
          <w:bCs/>
          <w:lang w:eastAsia="zh-CN"/>
        </w:rPr>
        <w:drawing>
          <wp:inline distT="0" distB="0" distL="114300" distR="114300">
            <wp:extent cx="2393950" cy="1902460"/>
            <wp:effectExtent l="0" t="0" r="6350" b="2540"/>
            <wp:docPr id="13" name="图片 13" descr="lab4_创建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ab4_创建聊天室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line="360" w:lineRule="auto"/>
        <w:ind w:left="3840" w:firstLine="360" w:firstLineChars="0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5</w:t>
      </w:r>
      <w:r>
        <w:t xml:space="preserve">. </w:t>
      </w:r>
      <w:r>
        <w:rPr>
          <w:rFonts w:hint="eastAsia"/>
        </w:rPr>
        <w:t>添加歌曲类图</w:t>
      </w:r>
    </w:p>
    <w:p>
      <w:pPr>
        <w:snapToGrid w:val="0"/>
        <w:spacing w:line="360" w:lineRule="auto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登录该聊天室系统后，点击创建聊天室按钮，控制器弹出创建聊天室界面，填写完聊天室主题发言后，控制器将该聊天室主题提供给系统检测是否合法，如合法则会创建一个包含聊天室主题发言的聊天室模型。不合法则不会创建聊天室模型。</w:t>
      </w:r>
    </w:p>
    <w:p>
      <w:pPr>
        <w:snapToGrid w:val="0"/>
        <w:spacing w:line="360" w:lineRule="auto"/>
        <w:ind w:left="420"/>
        <w:jc w:val="center"/>
        <w:rPr>
          <w:rFonts w:hint="eastAsia" w:eastAsia="宋体"/>
          <w:bCs/>
          <w:lang w:eastAsia="zh-CN"/>
        </w:rPr>
      </w:pPr>
      <w:r>
        <w:rPr>
          <w:rFonts w:hint="eastAsia" w:eastAsia="宋体"/>
          <w:bCs/>
          <w:lang w:eastAsia="zh-CN"/>
        </w:rPr>
        <w:drawing>
          <wp:inline distT="0" distB="0" distL="114300" distR="114300">
            <wp:extent cx="2172970" cy="1719580"/>
            <wp:effectExtent l="0" t="0" r="17780" b="13970"/>
            <wp:docPr id="15" name="图片 15" descr="lab4_聊天室发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ab4_聊天室发言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  <w:lang w:val="en-US" w:eastAsia="zh-CN"/>
        </w:rPr>
        <w:t>6</w:t>
      </w:r>
      <w:r>
        <w:rPr>
          <w:bCs/>
        </w:rPr>
        <w:t xml:space="preserve">. </w:t>
      </w:r>
      <w:r>
        <w:rPr>
          <w:rFonts w:hint="eastAsia"/>
          <w:bCs/>
        </w:rPr>
        <w:t>播放歌曲类图</w:t>
      </w:r>
    </w:p>
    <w:p>
      <w:pPr>
        <w:spacing w:line="360" w:lineRule="auto"/>
        <w:ind w:left="420" w:firstLine="420"/>
        <w:jc w:val="left"/>
        <w:rPr>
          <w:rFonts w:hint="eastAsia"/>
          <w:bCs/>
          <w:lang w:val="en-US" w:eastAsia="zh-CN"/>
        </w:rPr>
      </w:pPr>
      <w:r>
        <w:rPr>
          <w:rFonts w:hint="eastAsia"/>
          <w:bCs/>
        </w:rPr>
        <w:t>用户在进入</w:t>
      </w:r>
      <w:r>
        <w:rPr>
          <w:rFonts w:hint="eastAsia"/>
          <w:bCs/>
          <w:lang w:val="en-US" w:eastAsia="zh-CN"/>
        </w:rPr>
        <w:t>聊天室系统后，点击进入聊天室界面，点击聊天室界面功能栏中的发言按钮，控制器弹出聊天室信息发送界面，填写发送内容完毕后，控制器将该发送内容传递给系统，系统检测该发送内容是否合法，如合法则该发送内容传递到聊天室中，聊天室界面显示该信息。如不合法，则不传递。</w:t>
      </w:r>
    </w:p>
    <w:p>
      <w:pPr>
        <w:spacing w:line="360" w:lineRule="auto"/>
        <w:ind w:left="2520" w:leftChars="0" w:firstLine="420"/>
        <w:jc w:val="left"/>
        <w:rPr>
          <w:rFonts w:hint="default"/>
          <w:bCs/>
          <w:lang w:val="en-US" w:eastAsia="zh-CN"/>
        </w:rPr>
      </w:pPr>
      <w:r>
        <w:rPr>
          <w:rFonts w:hint="default"/>
          <w:bCs/>
          <w:lang w:val="en-US" w:eastAsia="zh-CN"/>
        </w:rPr>
        <w:drawing>
          <wp:inline distT="0" distB="0" distL="114300" distR="114300">
            <wp:extent cx="2262505" cy="1383665"/>
            <wp:effectExtent l="0" t="0" r="4445" b="6985"/>
            <wp:docPr id="16" name="图片 16" descr="lab4_删除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b4_删除聊天室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0" w:leftChars="0" w:firstLine="420" w:firstLineChars="0"/>
        <w:jc w:val="left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图7.删除聊天室类图</w:t>
      </w:r>
    </w:p>
    <w:p>
      <w:pPr>
        <w:spacing w:line="360" w:lineRule="auto"/>
        <w:ind w:firstLine="420" w:firstLineChars="0"/>
        <w:jc w:val="left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管理员在进入聊天室系统后，点击进入聊天室界面，点击聊天室界面功能栏中的删除该聊天室按钮，控制器将该命令传递到系统中，系统检测该聊天室模型是否已被标记为删除状态，如无系统则将该聊天室模型标记为删除状态，如已为删除状态，则系统不做操作。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四、对象建模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47770" cy="2106295"/>
            <wp:effectExtent l="0" t="0" r="5080" b="8255"/>
            <wp:docPr id="20" name="图片 20" descr="lab6_创建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b6_创建聊天室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8</w:t>
      </w:r>
      <w:r>
        <w:t xml:space="preserve">. 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流程图</w:t>
      </w:r>
    </w:p>
    <w:p>
      <w:pPr>
        <w:snapToGrid w:val="0"/>
        <w:spacing w:line="360" w:lineRule="auto"/>
        <w:ind w:firstLine="420" w:firstLineChars="200"/>
      </w:pP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47415" cy="2164080"/>
            <wp:effectExtent l="0" t="0" r="635" b="7620"/>
            <wp:docPr id="19" name="图片 19" descr="lab6_聊天室发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b6_聊天室发言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9</w:t>
      </w:r>
      <w:r>
        <w:t xml:space="preserve">. </w:t>
      </w:r>
      <w:r>
        <w:rPr>
          <w:rFonts w:hint="eastAsia"/>
          <w:lang w:val="en-US" w:eastAsia="zh-CN"/>
        </w:rPr>
        <w:t>聊天室发言</w:t>
      </w:r>
      <w:r>
        <w:rPr>
          <w:rFonts w:hint="eastAsia"/>
        </w:rPr>
        <w:t>流程图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32200" cy="2726055"/>
            <wp:effectExtent l="0" t="0" r="6350" b="17145"/>
            <wp:docPr id="18" name="图片 18" descr="lab6_删除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b6_删除聊天室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图10.删除聊天室流程图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五、状态建模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59250" cy="1153160"/>
            <wp:effectExtent l="0" t="0" r="12700" b="8890"/>
            <wp:docPr id="21" name="图片 21" descr="lab7_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ab7_聊天室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11</w:t>
      </w:r>
      <w:r>
        <w:t xml:space="preserve">. 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状态图</w:t>
      </w:r>
    </w:p>
    <w:bookmarkEnd w:id="2"/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六、实验完成情况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表1：实验完成情况汇总表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551"/>
        <w:gridCol w:w="3119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UML建模工具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Good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用例建模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过程建模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+5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类建模、高级建模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Pass4+Pass5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交互建模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Pass6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状态建模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</w:tbl>
    <w:p>
      <w:pPr>
        <w:snapToGrid w:val="0"/>
        <w:spacing w:line="360" w:lineRule="auto"/>
        <w:ind w:firstLine="420" w:firstLineChars="200"/>
      </w:pP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总结</w:t>
      </w:r>
    </w:p>
    <w:p>
      <w:pPr>
        <w:snapToGrid w:val="0"/>
        <w:spacing w:line="360" w:lineRule="auto"/>
        <w:ind w:firstLine="420" w:firstLineChars="200"/>
        <w:rPr>
          <w:rFonts w:hint="default" w:eastAsia="宋体"/>
          <w:lang w:val="en-US" w:eastAsia="zh-CN"/>
        </w:rPr>
      </w:pPr>
    </w:p>
    <w:sectPr>
      <w:footerReference r:id="rId3" w:type="default"/>
      <w:footerReference r:id="rId4" w:type="even"/>
      <w:pgSz w:w="11907" w:h="16840"/>
      <w:pgMar w:top="851" w:right="1134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ind w:right="36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Style w:val="1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Style w:val="13"/>
                      </w:rPr>
                    </w:pPr>
                    <w:r>
                      <w:fldChar w:fldCharType="begin"/>
                    </w:r>
                    <w:r>
                      <w:rPr>
                        <w:rStyle w:val="13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1703"/>
    <w:multiLevelType w:val="multilevel"/>
    <w:tmpl w:val="1FF8170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285D9B"/>
    <w:multiLevelType w:val="multilevel"/>
    <w:tmpl w:val="36285D9B"/>
    <w:lvl w:ilvl="0" w:tentative="0">
      <w:start w:val="1"/>
      <w:numFmt w:val="decimal"/>
      <w:lvlText w:val="图%1."/>
      <w:lvlJc w:val="left"/>
      <w:pPr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7DD62A8"/>
    <w:multiLevelType w:val="multilevel"/>
    <w:tmpl w:val="37DD62A8"/>
    <w:lvl w:ilvl="0" w:tentative="0">
      <w:start w:val="1"/>
      <w:numFmt w:val="decimal"/>
      <w:lvlText w:val="%1.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16785"/>
    <w:rsid w:val="000274E2"/>
    <w:rsid w:val="000515AD"/>
    <w:rsid w:val="000626E5"/>
    <w:rsid w:val="00065EFC"/>
    <w:rsid w:val="0008790A"/>
    <w:rsid w:val="00093F56"/>
    <w:rsid w:val="000B28DB"/>
    <w:rsid w:val="000B686C"/>
    <w:rsid w:val="000B6A44"/>
    <w:rsid w:val="000D0321"/>
    <w:rsid w:val="0010757C"/>
    <w:rsid w:val="0011156F"/>
    <w:rsid w:val="00132706"/>
    <w:rsid w:val="00141B1C"/>
    <w:rsid w:val="001447F0"/>
    <w:rsid w:val="00165E1F"/>
    <w:rsid w:val="00172A27"/>
    <w:rsid w:val="0017392C"/>
    <w:rsid w:val="00180906"/>
    <w:rsid w:val="00190063"/>
    <w:rsid w:val="001957B7"/>
    <w:rsid w:val="0019606D"/>
    <w:rsid w:val="001962CE"/>
    <w:rsid w:val="001A7BA1"/>
    <w:rsid w:val="001B66B7"/>
    <w:rsid w:val="001D055D"/>
    <w:rsid w:val="001D40D5"/>
    <w:rsid w:val="001F1F0A"/>
    <w:rsid w:val="002057B7"/>
    <w:rsid w:val="00223914"/>
    <w:rsid w:val="00233324"/>
    <w:rsid w:val="00242422"/>
    <w:rsid w:val="002562B7"/>
    <w:rsid w:val="00265CDB"/>
    <w:rsid w:val="00296D5D"/>
    <w:rsid w:val="002D585D"/>
    <w:rsid w:val="002E00B4"/>
    <w:rsid w:val="002E0A57"/>
    <w:rsid w:val="002E4B3B"/>
    <w:rsid w:val="002E7D25"/>
    <w:rsid w:val="002F03CE"/>
    <w:rsid w:val="002F1C29"/>
    <w:rsid w:val="002F30C3"/>
    <w:rsid w:val="0031781C"/>
    <w:rsid w:val="00337895"/>
    <w:rsid w:val="00345321"/>
    <w:rsid w:val="00345425"/>
    <w:rsid w:val="003458E2"/>
    <w:rsid w:val="00347DE8"/>
    <w:rsid w:val="00356568"/>
    <w:rsid w:val="00362528"/>
    <w:rsid w:val="003628FC"/>
    <w:rsid w:val="003871AF"/>
    <w:rsid w:val="00392350"/>
    <w:rsid w:val="003A06F8"/>
    <w:rsid w:val="003A6878"/>
    <w:rsid w:val="003A7617"/>
    <w:rsid w:val="003B0F7B"/>
    <w:rsid w:val="003C5E7E"/>
    <w:rsid w:val="004002DB"/>
    <w:rsid w:val="004049D8"/>
    <w:rsid w:val="00406DF5"/>
    <w:rsid w:val="00411F8F"/>
    <w:rsid w:val="00412791"/>
    <w:rsid w:val="00414A56"/>
    <w:rsid w:val="00426525"/>
    <w:rsid w:val="004345EC"/>
    <w:rsid w:val="0048135A"/>
    <w:rsid w:val="00486227"/>
    <w:rsid w:val="00494A15"/>
    <w:rsid w:val="004A131C"/>
    <w:rsid w:val="004F595B"/>
    <w:rsid w:val="00501230"/>
    <w:rsid w:val="00501E9A"/>
    <w:rsid w:val="0052460D"/>
    <w:rsid w:val="005317D1"/>
    <w:rsid w:val="0053667C"/>
    <w:rsid w:val="0053692E"/>
    <w:rsid w:val="00563653"/>
    <w:rsid w:val="005664AF"/>
    <w:rsid w:val="0057102A"/>
    <w:rsid w:val="00590CDC"/>
    <w:rsid w:val="0059268F"/>
    <w:rsid w:val="00597094"/>
    <w:rsid w:val="00597DC1"/>
    <w:rsid w:val="005A0AF2"/>
    <w:rsid w:val="005A5A07"/>
    <w:rsid w:val="005E00DF"/>
    <w:rsid w:val="005E37F1"/>
    <w:rsid w:val="005E38B1"/>
    <w:rsid w:val="005E7958"/>
    <w:rsid w:val="005F1898"/>
    <w:rsid w:val="00603100"/>
    <w:rsid w:val="0061091A"/>
    <w:rsid w:val="00645180"/>
    <w:rsid w:val="00646839"/>
    <w:rsid w:val="00653AE6"/>
    <w:rsid w:val="0066367D"/>
    <w:rsid w:val="00670436"/>
    <w:rsid w:val="00671634"/>
    <w:rsid w:val="00683920"/>
    <w:rsid w:val="00684469"/>
    <w:rsid w:val="006932D2"/>
    <w:rsid w:val="0069583C"/>
    <w:rsid w:val="006B3468"/>
    <w:rsid w:val="006C6692"/>
    <w:rsid w:val="006D702E"/>
    <w:rsid w:val="006E39B4"/>
    <w:rsid w:val="006E5C76"/>
    <w:rsid w:val="006F484E"/>
    <w:rsid w:val="0070332C"/>
    <w:rsid w:val="00736D9F"/>
    <w:rsid w:val="007520A6"/>
    <w:rsid w:val="0075728B"/>
    <w:rsid w:val="007770B9"/>
    <w:rsid w:val="00782630"/>
    <w:rsid w:val="007978A0"/>
    <w:rsid w:val="007B3808"/>
    <w:rsid w:val="007D5966"/>
    <w:rsid w:val="007D5EE8"/>
    <w:rsid w:val="007E3279"/>
    <w:rsid w:val="00805368"/>
    <w:rsid w:val="0080657B"/>
    <w:rsid w:val="00807407"/>
    <w:rsid w:val="008075A5"/>
    <w:rsid w:val="00824C1D"/>
    <w:rsid w:val="00825743"/>
    <w:rsid w:val="00827857"/>
    <w:rsid w:val="008300C7"/>
    <w:rsid w:val="00844E3C"/>
    <w:rsid w:val="00852C9F"/>
    <w:rsid w:val="00855429"/>
    <w:rsid w:val="00864F8C"/>
    <w:rsid w:val="00882FB9"/>
    <w:rsid w:val="00890571"/>
    <w:rsid w:val="00893523"/>
    <w:rsid w:val="008A12FD"/>
    <w:rsid w:val="008A40A2"/>
    <w:rsid w:val="008B1328"/>
    <w:rsid w:val="008B60D8"/>
    <w:rsid w:val="008C1652"/>
    <w:rsid w:val="008C30CE"/>
    <w:rsid w:val="008D22F9"/>
    <w:rsid w:val="008D4512"/>
    <w:rsid w:val="008D4CCA"/>
    <w:rsid w:val="008E6329"/>
    <w:rsid w:val="008F4B96"/>
    <w:rsid w:val="008F72CF"/>
    <w:rsid w:val="00912438"/>
    <w:rsid w:val="00922C86"/>
    <w:rsid w:val="00924E73"/>
    <w:rsid w:val="009346F6"/>
    <w:rsid w:val="0094047D"/>
    <w:rsid w:val="009515D0"/>
    <w:rsid w:val="00951760"/>
    <w:rsid w:val="00952028"/>
    <w:rsid w:val="00956551"/>
    <w:rsid w:val="00956611"/>
    <w:rsid w:val="00957D7B"/>
    <w:rsid w:val="00973D28"/>
    <w:rsid w:val="00973E14"/>
    <w:rsid w:val="00993014"/>
    <w:rsid w:val="009A3D6D"/>
    <w:rsid w:val="009A426E"/>
    <w:rsid w:val="009B1466"/>
    <w:rsid w:val="009B517C"/>
    <w:rsid w:val="009E38FC"/>
    <w:rsid w:val="009F62ED"/>
    <w:rsid w:val="00A007BC"/>
    <w:rsid w:val="00A0650A"/>
    <w:rsid w:val="00A241FB"/>
    <w:rsid w:val="00A25DB8"/>
    <w:rsid w:val="00A353B5"/>
    <w:rsid w:val="00A40FC7"/>
    <w:rsid w:val="00A44BD5"/>
    <w:rsid w:val="00A56F87"/>
    <w:rsid w:val="00A635BA"/>
    <w:rsid w:val="00A741D1"/>
    <w:rsid w:val="00A8604E"/>
    <w:rsid w:val="00A94E9D"/>
    <w:rsid w:val="00AA14BE"/>
    <w:rsid w:val="00AA4FE4"/>
    <w:rsid w:val="00AB6B92"/>
    <w:rsid w:val="00AD3E0E"/>
    <w:rsid w:val="00AD6C8E"/>
    <w:rsid w:val="00AF7A75"/>
    <w:rsid w:val="00B030FF"/>
    <w:rsid w:val="00B076F7"/>
    <w:rsid w:val="00B24444"/>
    <w:rsid w:val="00B34BF4"/>
    <w:rsid w:val="00B44B26"/>
    <w:rsid w:val="00B47665"/>
    <w:rsid w:val="00B477A6"/>
    <w:rsid w:val="00B502A9"/>
    <w:rsid w:val="00B55384"/>
    <w:rsid w:val="00B641E4"/>
    <w:rsid w:val="00B642ED"/>
    <w:rsid w:val="00B648CB"/>
    <w:rsid w:val="00B71FFF"/>
    <w:rsid w:val="00B83780"/>
    <w:rsid w:val="00B93CA1"/>
    <w:rsid w:val="00B965D0"/>
    <w:rsid w:val="00BD1F51"/>
    <w:rsid w:val="00BE2348"/>
    <w:rsid w:val="00BF2518"/>
    <w:rsid w:val="00BF505F"/>
    <w:rsid w:val="00C01A40"/>
    <w:rsid w:val="00C06EB3"/>
    <w:rsid w:val="00C21A0D"/>
    <w:rsid w:val="00C31B56"/>
    <w:rsid w:val="00C323B4"/>
    <w:rsid w:val="00C3667A"/>
    <w:rsid w:val="00C40136"/>
    <w:rsid w:val="00C4408B"/>
    <w:rsid w:val="00C645C0"/>
    <w:rsid w:val="00C661FB"/>
    <w:rsid w:val="00C70F2C"/>
    <w:rsid w:val="00C94954"/>
    <w:rsid w:val="00C97949"/>
    <w:rsid w:val="00CA213A"/>
    <w:rsid w:val="00CB11F3"/>
    <w:rsid w:val="00CB25CE"/>
    <w:rsid w:val="00CC0A96"/>
    <w:rsid w:val="00CC0B2A"/>
    <w:rsid w:val="00CC60A9"/>
    <w:rsid w:val="00CD2015"/>
    <w:rsid w:val="00CD4E98"/>
    <w:rsid w:val="00D12BE6"/>
    <w:rsid w:val="00D16161"/>
    <w:rsid w:val="00D24346"/>
    <w:rsid w:val="00D43827"/>
    <w:rsid w:val="00D72E65"/>
    <w:rsid w:val="00D747F0"/>
    <w:rsid w:val="00D8520F"/>
    <w:rsid w:val="00D94F9B"/>
    <w:rsid w:val="00DC39D2"/>
    <w:rsid w:val="00DC7A79"/>
    <w:rsid w:val="00DD249B"/>
    <w:rsid w:val="00DD666D"/>
    <w:rsid w:val="00DE0CAF"/>
    <w:rsid w:val="00DE3ECF"/>
    <w:rsid w:val="00DF3DD0"/>
    <w:rsid w:val="00DF435E"/>
    <w:rsid w:val="00E04C0D"/>
    <w:rsid w:val="00E12974"/>
    <w:rsid w:val="00E15388"/>
    <w:rsid w:val="00E15D34"/>
    <w:rsid w:val="00E15F42"/>
    <w:rsid w:val="00E27F0E"/>
    <w:rsid w:val="00E536B1"/>
    <w:rsid w:val="00E63D7F"/>
    <w:rsid w:val="00E8533A"/>
    <w:rsid w:val="00E92532"/>
    <w:rsid w:val="00EA46C3"/>
    <w:rsid w:val="00EB2EBB"/>
    <w:rsid w:val="00EB6DE6"/>
    <w:rsid w:val="00EC2659"/>
    <w:rsid w:val="00EC450D"/>
    <w:rsid w:val="00ED44C7"/>
    <w:rsid w:val="00EF1E46"/>
    <w:rsid w:val="00EF55C8"/>
    <w:rsid w:val="00F06292"/>
    <w:rsid w:val="00F15714"/>
    <w:rsid w:val="00F21803"/>
    <w:rsid w:val="00F22C05"/>
    <w:rsid w:val="00F306EC"/>
    <w:rsid w:val="00F44E54"/>
    <w:rsid w:val="00F50DCF"/>
    <w:rsid w:val="00F55EB8"/>
    <w:rsid w:val="00F57F9D"/>
    <w:rsid w:val="00F74D42"/>
    <w:rsid w:val="00F8177D"/>
    <w:rsid w:val="00FB41D4"/>
    <w:rsid w:val="00FC6C09"/>
    <w:rsid w:val="00FE334A"/>
    <w:rsid w:val="158C7637"/>
    <w:rsid w:val="49F20DD8"/>
    <w:rsid w:val="767022C0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keepNext/>
      <w:widowControl/>
      <w:ind w:firstLine="4314" w:firstLineChars="900"/>
      <w:outlineLvl w:val="4"/>
    </w:pPr>
    <w:rPr>
      <w:b/>
      <w:bCs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0"/>
    <w:rPr>
      <w:rFonts w:ascii="宋体"/>
      <w:sz w:val="24"/>
    </w:rPr>
  </w:style>
  <w:style w:type="paragraph" w:styleId="4">
    <w:name w:val="annotation text"/>
    <w:basedOn w:val="1"/>
    <w:link w:val="20"/>
    <w:semiHidden/>
    <w:unhideWhenUsed/>
    <w:uiPriority w:val="0"/>
    <w:pPr>
      <w:jc w:val="left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annotation subject"/>
    <w:basedOn w:val="4"/>
    <w:next w:val="4"/>
    <w:link w:val="21"/>
    <w:semiHidden/>
    <w:unhideWhenUsed/>
    <w:uiPriority w:val="0"/>
    <w:rPr>
      <w:b/>
      <w:bCs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uiPriority w:val="0"/>
    <w:rPr>
      <w:sz w:val="21"/>
      <w:szCs w:val="21"/>
    </w:rPr>
  </w:style>
  <w:style w:type="character" w:customStyle="1" w:styleId="16">
    <w:name w:val="页眉 字符"/>
    <w:link w:val="7"/>
    <w:uiPriority w:val="0"/>
    <w:rPr>
      <w:kern w:val="2"/>
      <w:sz w:val="18"/>
      <w:szCs w:val="18"/>
    </w:rPr>
  </w:style>
  <w:style w:type="paragraph" w:customStyle="1" w:styleId="17">
    <w:name w:val="g_w_100 g_t_wrap g_t_center g_t_bold g_t_24 g_c_pdin c0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2"/>
    <w:link w:val="3"/>
    <w:semiHidden/>
    <w:uiPriority w:val="0"/>
    <w:rPr>
      <w:rFonts w:ascii="宋体"/>
      <w:kern w:val="2"/>
      <w:sz w:val="24"/>
      <w:szCs w:val="24"/>
    </w:rPr>
  </w:style>
  <w:style w:type="character" w:customStyle="1" w:styleId="20">
    <w:name w:val="批注文字 字符"/>
    <w:basedOn w:val="12"/>
    <w:link w:val="4"/>
    <w:semiHidden/>
    <w:uiPriority w:val="0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0"/>
    <w:rPr>
      <w:b/>
      <w:bCs/>
      <w:kern w:val="2"/>
      <w:sz w:val="21"/>
      <w:szCs w:val="24"/>
    </w:rPr>
  </w:style>
  <w:style w:type="character" w:customStyle="1" w:styleId="22">
    <w:name w:val="Unresolved Mention"/>
    <w:basedOn w:val="12"/>
    <w:uiPriority w:val="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Mircosoft</Company>
  <Pages>5</Pages>
  <Words>206</Words>
  <Characters>1177</Characters>
  <Lines>9</Lines>
  <Paragraphs>2</Paragraphs>
  <TotalTime>1</TotalTime>
  <ScaleCrop>false</ScaleCrop>
  <LinksUpToDate>false</LinksUpToDate>
  <CharactersWithSpaces>1381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2020-05-05T00:44:00Z</dcterms:created>
  <dc:creator>USER</dc:creator>
  <cp:lastModifiedBy>求不卡</cp:lastModifiedBy>
  <cp:lastPrinted>2020-05-05T00:46:00Z</cp:lastPrinted>
  <dcterms:modified xsi:type="dcterms:W3CDTF">2020-05-05T08:15:18Z</dcterms:modified>
  <dc:title>计算机科学系实验报告（首页）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