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06B499">
      <w:pPr>
        <w:rPr>
          <w:rFonts w:hint="default"/>
          <w:lang w:val="en-US" w:eastAsia="zh-CN"/>
        </w:rPr>
      </w:pPr>
      <w:r>
        <w:rPr>
          <w:rFonts w:hint="default"/>
          <w:lang w:eastAsia="zh-CN"/>
        </w:rPr>
        <w:t xml:space="preserve">       李树楚  </w:t>
      </w:r>
      <w:r>
        <w:rPr>
          <w:rFonts w:hint="default"/>
          <w:lang w:val="en-US" w:eastAsia="zh-CN"/>
        </w:rPr>
        <w:t>歌声与梦呓的最美交响曲</w:t>
      </w:r>
    </w:p>
    <w:p w14:paraId="23ABC0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一一一场音乐会与一次留宿的奇妙交融</w:t>
      </w:r>
    </w:p>
    <w:p w14:paraId="751521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一所幼儿园暖心的举措层出不穷，如一阵阵和煦的春风，吹得孩子们兴趣盎然，似一道道阳光，照得家长身上暖意融融。这所幼儿园似沃土，让幼苗快乐成长；如清泉一次次滋润着家长的心田。这所幼儿园屹立于天地之间，心心念念在孩子们的快乐成长里。时刻不敢忘初心，温情有方育未来。江都区福娃娃幼儿园，这所金字园招牌，与阳光、星星共闪烁。</w:t>
      </w:r>
    </w:p>
    <w:p w14:paraId="475040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孩子们说，我最喜欢这所幼儿园，一直在这里上多好啊。家长们说，孩子们在这里学习，我们真放心，并不断有期待。有家长说，福娃娃幼儿园真牛！牛字道真谛，宝藏待开掘。一瓶陈酿多年的醇香美酒，只有打开瓶盖，它的浓香才能慢慢氤氲，闻之，沁人心脾；喝之，使人沉醉。走进福娃娃，回视幼儿园，珍珠般的光芒一直在闪烁。幼儿园才邀进家长进课堂，讲故事，互动的欢声笑语尚在荡漾，又在5月23日晚隆重召开了音乐会，音乐会后温馨的创意更惊喜：全体大班学生留宿一夜，把永久的师生情，母校情，同学情，根植在幼小的心灵里。</w:t>
      </w:r>
    </w:p>
    <w:p w14:paraId="27BA87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音乐会，没有请名人大咖，而是让学生、家长、老师，尽情展示自己的风彩，大家唱，大家舞，大家演。这既是对“六一”节的庆祝，更是学生、家长与幼儿园深情共融的最佳机会。音乐会在幼儿园大院里举行。大班三个班的同学，在大院内坐成大半圆，每个孩子的背后都坐着一个家长，济济一院，笑意盈盈，激动万分。一条条长幅绸帘从三楼一直垂挂到地面，七幅彩帘上写道，“我们自己的节日”，光彩夺目，心潮澎湃。是啊，“六一”国际儿童节，是孩子们自己的节日，最值得祝贺。院中东、南、北三面，小三角红旗招展，猎猎有声。一个个方框栏里写着祝福的标语“吉祥如意”“六一快乐”“我们的节日我们演”“唱出学习的欢乐”“舞出生活的幸福”！每个家长走进院中，欣赏着节日的装扮，顿感无比温馨，都在心里想着，嘴里说着“幼儿园用心用情创意佳，使我们开了眼界，这不是大院，而是花团锦簇的公园，让我们置身在欢乐的海洋里”。</w:t>
      </w:r>
    </w:p>
    <w:p w14:paraId="61FAFE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晚上7：18分，音乐会准时开幕。优美的音乐响起来，孩子们手中的荧光屏七彩光芒闪起来，家长的目光神起来。主持人“福娃娃幼儿园，六一儿童节音乐会现在开始”的清脆悦耳之声，在大院里回荡。首先两个老师二重唱，唱毕掌声不断。主持人问同学们“歌声美不美”？同学们异口同声“美”！家长也跟着大喊，山呼海啸，楼顶上似有鸟儿扑棱棱地飞走了。接着六个老师出场，独唱、合唱交替进行。统一服装，形象优美，歌声嘹亮，又博得阵阵掌声。再接着，大班三个班，各选了12个同学上台演唱。家长们紧盯着自己的孩子，自豪之情奔涌在血液里，眼睛笑成了一条缝。每一个班唱好，主持人都问“好不好听”？院子里声音雷动“好听”！唱毕，主持人笑容可掬地说“要不要请王园长来一首？”“要”！孩子们喊得最响亮，这三年来，“王妈妈”的称呼，哪一天不喊？“王妈妈的阳光雨露，哪一个孩子没有洒到？”“王妈妈”慈祥的笑容早就定格在孩子们的心中。主持人又说道“欢迎不欢迎？”“欢迎”！孩子们喉咙里发出了最强音。孩子们一喊，头一低，腰眼还一弯，看得出是动了情，铆足了劲！院子栅栏外，同样站满了家长和行人，目光炯炯。王园长的清唱，多么动听，多么婉转，满含深情。院子里鸦雀无声，都陶醉在悠扬的歌声里。王园长唱好，全场沉默两秒后，掌声震耳欲聋。</w:t>
      </w:r>
    </w:p>
    <w:p w14:paraId="3B51AC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幼儿园安排唱歌，独具匠心。轮到家长出场了，单凭这一点，令人佩服，创意新鲜、暖心，周到。第一个节目是一个爷爷领着两个孩子唱，爷爷坐着，一会儿看着左边，一会儿笑看右边。唱好后，我们三个爷爷唱，都是红歌，是“北京的金山上”，四个奶奶唱的是“映山红”。唱完上台二十个学生，和三爷四奶一起唱，唱的是“唱支山歌给党听”和“闪闪的红星”！听着八十年代的红歌，年轻的家长们都受到了熏陶，个个说选得好，值得回味。接着十个妈妈两个爸爸跳起了欢快的舞蹈，动作整齐划一，力度爆棚，跟音乐同步，几乎分毫不差，因而无人不赞！其实，这更要感谢幼儿园，因为爷爷奶奶、爸爸妈妈们的表演，音乐会前，老师们集中培训了两次，她们倾注了多少心血。看着跳得如此优美的舞，孩子们的小手真的拍红了，观看的家长也不甘示弱，把赞美的掌声一次次送给了年轻的爸爸妈妈们。这舞蹈的每一个动作，都表达了对幼儿园老师的感激之情，对幼儿园三年来精心培育的深深谢意。</w:t>
      </w:r>
    </w:p>
    <w:p w14:paraId="06A213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三个大班的班主任分别进行了独唱，中班、小班的老师也紧跟其后，独唱、合唱，还有舞蹈。唱歌、跳舞之美，不知道的，还以为是专业队伍。音乐会高潮迭起，一会如江水奔腾，一会似溪水潺潺；一会如柔风轻抚，一会似狂飙卷起，跌宕起伏，既震撼，又打动了每一个观众的心田。</w:t>
      </w:r>
    </w:p>
    <w:p w14:paraId="03B4ED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音乐会刚结束，王园长就来到了舞台中央，既喜笑颜开又震撼人心地宣布了一个特大消息：亲爱的各位家长，三年来，我们用心用情陪伴童真，看着孩子们一天天长大，一天天懂事，一天天快乐，我和老师们心里无比高兴。美好的童年，人生学习的第一个“驿站”，成长的每一个美好瞬间，有多少值得留恋。三年来，我们和孩子相伴，建立的师生情怎么也不会暗淡，更不会忘怀，难忘的画面会常常浮现。但三年来，宝贝们没有在幼儿园睡过一晚，而在即将毕业前夕，为了让宝贝们留下一夜最珍贵的回忆，加深与第一母校的留恋之情，现在我宣布，今晚大班全体同学在幼儿园留宿，体验一下离开爸爸妈妈或爷爷奶奶，单独入睡的感受，享受一下和同学们及老师同宿的乐趣。我和大班老师，全程陪同，整夜陪护，安全请家长放心，因为他们也是我们的孩子啊。尽管家长和同学们事先都知道，但在王园长郑重宣布的时刻，同学们沸腾了，\。家长们感动了。大家又一次把雷鸣般的掌声，送给了园长和老师们，送给了怎么也不会忘怀的福娃娃幼儿园。</w:t>
      </w:r>
    </w:p>
    <w:p w14:paraId="69DEE9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王园长宣布后，老师就带着孩子们向三楼的教室走去，全体家长都笔直地站着，目送着孩子们登楼而上。家长们都谈着，幼儿园的考虑太有新意了！这样的举措，会长久地留在同学们和我们家长的心中，孩子们睡在幼儿园，我们一百个放心！我们真诚祝福并且坚信，全优的幼儿园一定会越办越好。</w:t>
      </w:r>
    </w:p>
    <w:p w14:paraId="3CBE25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同学们，你们在教室旁边的床铺上，是第一次集体留宿，你们可以说说悄悄话，可以把久藏的心里话轻轻地告诉老师，可以请老师讲讲故事。三年来，老师给了你们多少关爱，多少呵护，多少使你们不断成长的教育。你们曾经经常哭鼻子，而今都化成了甜蜜的笑容；你们进园时的“小个子”，而今都长高了；你们曾经遇人胆怯、害羞，而今都能大大方方地交谈了；你们当初回答问题时，时常出现“结巴”，而今都能流畅而响亮地回答了。而这一切，都是老师们用真情，用爱意，用耐心，用艺术，不怕反复，一步步换来的，同学们，你们会忘记吧？</w:t>
      </w:r>
    </w:p>
    <w:p w14:paraId="057F1E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两天后，陆凤老师告诉我，同学们在幼儿园留宿，兴奋、激动，新鲜感十足。说笑话，讲故事，熄灯一会儿，就进入了梦香，并响起了轻微的鼾声。还有同学梦中说着欢乐的话，但看到最多的是孩子们脸上都露着笑容。</w:t>
      </w:r>
    </w:p>
    <w:p w14:paraId="30D244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bookmarkStart w:id="0" w:name="_GoBack"/>
      <w:bookmarkEnd w:id="0"/>
      <w:r>
        <w:rPr>
          <w:rFonts w:hint="default"/>
          <w:lang w:val="en-US" w:eastAsia="zh-CN"/>
        </w:rPr>
        <w:t xml:space="preserve"> 家长们恋恋不舍地走出了幼儿园的大门。此时华灯已上，万家灯火，车行如流，家长们已走出好远，还猛地回首，看到幼儿园三楼的灯光是那么明亮，也似乎看到了老师们忙碌的身影。再见了老师们，再见了幼儿园，毕业典礼上我们会再聚首，一定要同时高歌一曲“毕业歌”。</w:t>
      </w:r>
    </w:p>
    <w:p w14:paraId="1CE59D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</w:t>
      </w:r>
    </w:p>
    <w:p w14:paraId="4FCED5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简介，李树楚，江苏兴化人。三尺讲台，挥舞教鞭四十余载。工作之余写心得，热爱生活阅名著。慢积薄发，省市级报刊，发表散文和评论逾百篇。泰州市作协会员，泰州市评论协会会员，《泰州晚报》坡子街特约评论员，在中华散文网征文中，多次获奖！</w:t>
      </w:r>
    </w:p>
    <w:p w14:paraId="5201AA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</w:t>
      </w:r>
    </w:p>
    <w:p w14:paraId="31C874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sectPr>
      <w:pgSz w:w="12240" w:h="15840"/>
      <w:pgMar w:top="1440" w:right="1800" w:bottom="1440" w:left="1800" w:header="720" w:footer="720" w:gutter="0"/>
      <w:lnNumType w:countBy="0" w:distance="360"/>
      <w:cols w:space="0" w:num="1"/>
      <w:rtlGutter w:val="0"/>
      <w:docGrid w:type="lines" w:linePitch="72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FTToken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HarmonyOS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Noto Sans CJK SC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HarmonyOS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HarmonyOS Sans">
    <w:panose1 w:val="00000500000000000000"/>
    <w:charset w:val="00"/>
    <w:family w:val="auto"/>
    <w:pitch w:val="default"/>
    <w:sig w:usb0="A0000287" w:usb1="00000011" w:usb2="00000000" w:usb3="00000000" w:csb0="00000001" w:csb1="00000000"/>
  </w:font>
  <w:font w:name="Calibri">
    <w:altName w:val="HarmonyOS Sans"/>
    <w:panose1 w:val="020F0502020204030204"/>
    <w:charset w:val="00"/>
    <w:family w:val="swiss"/>
    <w:pitch w:val="default"/>
    <w:sig w:usb0="00000000" w:usb1="00000000" w:usb2="00000009" w:usb3="00000000" w:csb0="200001FF" w:csb1="00000000"/>
  </w:font>
  <w:font w:name="书宋-简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HarmonyOS Sans SC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FTToken"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BA781E"/>
    <w:multiLevelType w:val="singleLevel"/>
    <w:tmpl w:val="28BA781E"/>
    <w:lvl w:ilvl="0" w:tentative="0">
      <w:start w:val="1"/>
      <w:numFmt w:val="bullet"/>
      <w:pStyle w:val="1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9"/>
  <w:bordersDoNotSurroundHeader w:val="1"/>
  <w:bordersDoNotSurroundFooter w:val="1"/>
  <w:documentProtection w:enforcement="0"/>
  <w:defaultTabStop w:val="420"/>
  <w:drawingGridVerticalSpacing w:val="360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yYzg0YTk2ZTQ2YTRkNjY1NzViZjc5YjM3NjBhMDgifQ=="/>
  </w:docVars>
  <w:rsids>
    <w:rsidRoot w:val="AA2EDD8E"/>
    <w:rsid w:val="0C4A3424"/>
    <w:rsid w:val="1053332C"/>
    <w:rsid w:val="16142219"/>
    <w:rsid w:val="19A07E7C"/>
    <w:rsid w:val="2A970D6C"/>
    <w:rsid w:val="2B2362C5"/>
    <w:rsid w:val="310F207D"/>
    <w:rsid w:val="32244DFC"/>
    <w:rsid w:val="39A64349"/>
    <w:rsid w:val="3EAF4AC6"/>
    <w:rsid w:val="42204EB5"/>
    <w:rsid w:val="50E172E9"/>
    <w:rsid w:val="59D14EF9"/>
    <w:rsid w:val="5E304E22"/>
    <w:rsid w:val="69747710"/>
    <w:rsid w:val="699B0F22"/>
    <w:rsid w:val="70311EB7"/>
    <w:rsid w:val="70BF3967"/>
    <w:rsid w:val="AA2EDD8E"/>
    <w:rsid w:val="FEFBB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before="50" w:beforeLines="50"/>
      <w:jc w:val="both"/>
    </w:pPr>
    <w:rPr>
      <w:rFonts w:eastAsia="HarmonyOS Sans SC" w:asciiTheme="minorAscii" w:hAnsiTheme="minorAscii" w:cstheme="minorBidi"/>
      <w:kern w:val="2"/>
      <w:sz w:val="40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napToGrid w:val="0"/>
      <w:spacing w:before="100" w:beforeLines="100" w:beforeAutospacing="0" w:after="50" w:afterLines="50" w:afterAutospacing="0" w:line="240" w:lineRule="auto"/>
      <w:outlineLvl w:val="0"/>
    </w:pPr>
    <w:rPr>
      <w:b/>
      <w:kern w:val="44"/>
      <w:sz w:val="6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adjustRightInd w:val="0"/>
      <w:snapToGrid w:val="0"/>
      <w:spacing w:before="50" w:beforeLines="50" w:beforeAutospacing="0" w:afterLines="0" w:afterAutospacing="0" w:line="240" w:lineRule="auto"/>
      <w:outlineLvl w:val="1"/>
    </w:pPr>
    <w:rPr>
      <w:rFonts w:ascii="Arial" w:hAnsi="Arial"/>
      <w:b/>
      <w:sz w:val="56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2"/>
    </w:pPr>
    <w:rPr>
      <w:b/>
      <w:sz w:val="48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3"/>
    </w:pPr>
    <w:rPr>
      <w:rFonts w:ascii="Arial" w:hAnsi="Arial"/>
      <w:b/>
      <w:sz w:val="44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4"/>
    </w:pPr>
    <w:rPr>
      <w:b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5"/>
    </w:pPr>
    <w:rPr>
      <w:rFonts w:ascii="Arial" w:hAnsi="Arial" w:eastAsia="HarmonyOS Sans SC"/>
      <w:sz w:val="40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6"/>
    </w:pPr>
    <w:rPr>
      <w:b/>
      <w:sz w:val="32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7"/>
    </w:pPr>
    <w:rPr>
      <w:rFonts w:ascii="Arial" w:hAnsi="Arial"/>
      <w:sz w:val="32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8"/>
    </w:pPr>
    <w:rPr>
      <w:rFonts w:ascii="Arial" w:hAnsi="Arial"/>
      <w:b/>
      <w:sz w:val="28"/>
    </w:rPr>
  </w:style>
  <w:style w:type="character" w:default="1" w:styleId="18">
    <w:name w:val="Default Paragraph Font"/>
    <w:semiHidden/>
    <w:qFormat/>
    <w:uiPriority w:val="0"/>
    <w:rPr>
      <w:rFonts w:ascii="Calibri" w:hAnsi="Calibri" w:eastAsia="HarmonyOS Sans SC"/>
      <w:sz w:val="40"/>
    </w:rPr>
  </w:style>
  <w:style w:type="table" w:default="1" w:styleId="1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12">
    <w:name w:val="List Bullet"/>
    <w:basedOn w:val="1"/>
    <w:qFormat/>
    <w:uiPriority w:val="0"/>
    <w:pPr>
      <w:numPr>
        <w:ilvl w:val="0"/>
        <w:numId w:val="1"/>
      </w:numPr>
    </w:pPr>
    <w:rPr>
      <w:rFonts w:asciiTheme="minorAscii" w:hAnsiTheme="minorAscii"/>
      <w:color w:val="auto"/>
    </w:rPr>
  </w:style>
  <w:style w:type="paragraph" w:styleId="13">
    <w:name w:val="annotation text"/>
    <w:basedOn w:val="1"/>
    <w:qFormat/>
    <w:uiPriority w:val="0"/>
    <w:pPr>
      <w:jc w:val="left"/>
    </w:pPr>
  </w:style>
  <w:style w:type="paragraph" w:styleId="14">
    <w:name w:val="toc 3"/>
    <w:basedOn w:val="1"/>
    <w:next w:val="1"/>
    <w:qFormat/>
    <w:uiPriority w:val="0"/>
    <w:pPr>
      <w:ind w:left="840" w:leftChars="400"/>
    </w:pPr>
  </w:style>
  <w:style w:type="paragraph" w:styleId="15">
    <w:name w:val="toc 1"/>
    <w:basedOn w:val="1"/>
    <w:next w:val="1"/>
    <w:qFormat/>
    <w:uiPriority w:val="0"/>
  </w:style>
  <w:style w:type="paragraph" w:styleId="16">
    <w:name w:val="toc 2"/>
    <w:basedOn w:val="1"/>
    <w:next w:val="1"/>
    <w:qFormat/>
    <w:uiPriority w:val="0"/>
    <w:pPr>
      <w:ind w:left="420" w:leftChars="200"/>
    </w:pPr>
  </w:style>
  <w:style w:type="character" w:styleId="19">
    <w:name w:val="FollowedHyperlink"/>
    <w:basedOn w:val="18"/>
    <w:qFormat/>
    <w:uiPriority w:val="0"/>
    <w:rPr>
      <w:color w:val="356DF6"/>
      <w:u w:val="single"/>
    </w:rPr>
  </w:style>
  <w:style w:type="character" w:styleId="20">
    <w:name w:val="Hyperlink"/>
    <w:basedOn w:val="18"/>
    <w:qFormat/>
    <w:uiPriority w:val="0"/>
    <w:rPr>
      <w:color w:val="356DF6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Office_12.9.0.26867_F1E327BC-269C-435d-A152-05C5408002CA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2026-05-27T21:13:00Z</dcterms:created>
  <dcterms:modified xsi:type="dcterms:W3CDTF">2026-05-27T21:15:49Z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2052-12.9.0.26867</vt:lpwstr>
  </property>
  <property fmtid="{D5CDD505-2E9C-101B-9397-08002B2CF9AE}" pid="3" name="ICV">
    <vt:lpwstr>144C7E39D89D511785EE166A45F0C379_43</vt:lpwstr>
  </property>
</Properties>
</file>