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3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4A6FF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B72DA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7602DD9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136905D" w14:textId="77777777" w:rsidTr="00640947">
        <w:trPr>
          <w:trHeight w:val="522"/>
        </w:trPr>
        <w:tc>
          <w:tcPr>
            <w:tcW w:w="3406" w:type="dxa"/>
            <w:shd w:val="clear" w:color="auto" w:fill="C00000"/>
            <w:vAlign w:val="center"/>
          </w:tcPr>
          <w:p w14:paraId="4FCBBC2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5FE8B65" w14:textId="77777777" w:rsidR="003F51CC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Despacho de Abogados </w:t>
            </w:r>
            <w:proofErr w:type="spellStart"/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52B6FDA0" w14:textId="77777777" w:rsidTr="00640947">
        <w:trPr>
          <w:trHeight w:val="522"/>
        </w:trPr>
        <w:tc>
          <w:tcPr>
            <w:tcW w:w="3406" w:type="dxa"/>
            <w:shd w:val="clear" w:color="auto" w:fill="C00000"/>
            <w:vAlign w:val="center"/>
          </w:tcPr>
          <w:p w14:paraId="454CFE2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5BDF043" w14:textId="77777777" w:rsidR="006E33C2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Automatización de demandas</w:t>
            </w:r>
          </w:p>
        </w:tc>
      </w:tr>
      <w:tr w:rsidR="006E33C2" w:rsidRPr="008C2396" w14:paraId="64B44377" w14:textId="77777777" w:rsidTr="00640947">
        <w:trPr>
          <w:trHeight w:val="343"/>
        </w:trPr>
        <w:tc>
          <w:tcPr>
            <w:tcW w:w="3406" w:type="dxa"/>
            <w:shd w:val="clear" w:color="auto" w:fill="C00000"/>
            <w:vAlign w:val="center"/>
          </w:tcPr>
          <w:p w14:paraId="512CC14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D00D9E7" w14:textId="77777777" w:rsidR="006E33C2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18/02</w:t>
            </w:r>
            <w:r w:rsidR="006E33C2" w:rsidRPr="00BF07A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6C997252" w14:textId="77777777" w:rsidTr="00640947">
        <w:trPr>
          <w:trHeight w:val="437"/>
        </w:trPr>
        <w:tc>
          <w:tcPr>
            <w:tcW w:w="3406" w:type="dxa"/>
            <w:shd w:val="clear" w:color="auto" w:fill="C00000"/>
            <w:vAlign w:val="center"/>
          </w:tcPr>
          <w:p w14:paraId="728D102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B2C0C1" w14:textId="731BFD93" w:rsidR="006E33C2" w:rsidRPr="001012EF" w:rsidRDefault="001012E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1012EF">
              <w:rPr>
                <w:rFonts w:ascii="Arial" w:hAnsi="Arial" w:cs="Arial"/>
                <w:sz w:val="22"/>
                <w:szCs w:val="22"/>
              </w:rPr>
              <w:t>Astrid Rivera</w:t>
            </w:r>
          </w:p>
        </w:tc>
      </w:tr>
      <w:tr w:rsidR="00DB73D5" w:rsidRPr="008C2396" w14:paraId="5DD5643D" w14:textId="77777777" w:rsidTr="00640947">
        <w:trPr>
          <w:trHeight w:val="699"/>
        </w:trPr>
        <w:tc>
          <w:tcPr>
            <w:tcW w:w="3406" w:type="dxa"/>
            <w:shd w:val="clear" w:color="auto" w:fill="C00000"/>
            <w:vAlign w:val="center"/>
          </w:tcPr>
          <w:p w14:paraId="55C3953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B3F7E19" w14:textId="254E8789" w:rsidR="006E33C2" w:rsidRPr="00D539E3" w:rsidRDefault="00D539E3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D539E3">
              <w:rPr>
                <w:rFonts w:ascii="Arial" w:hAnsi="Arial" w:cs="Arial"/>
                <w:sz w:val="22"/>
                <w:szCs w:val="22"/>
              </w:rPr>
              <w:t>Tecnologías de la Información</w:t>
            </w:r>
          </w:p>
        </w:tc>
      </w:tr>
      <w:tr w:rsidR="006E33C2" w:rsidRPr="008C2396" w14:paraId="142EB49C" w14:textId="77777777" w:rsidTr="00640947">
        <w:trPr>
          <w:trHeight w:val="837"/>
        </w:trPr>
        <w:tc>
          <w:tcPr>
            <w:tcW w:w="3406" w:type="dxa"/>
            <w:shd w:val="clear" w:color="auto" w:fill="C00000"/>
            <w:vAlign w:val="center"/>
          </w:tcPr>
          <w:p w14:paraId="5E736C3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D0BAE69" w14:textId="77777777" w:rsidR="006E33C2" w:rsidRPr="00BF07A3" w:rsidRDefault="00C23C0D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Astrid Rivera</w:t>
            </w:r>
          </w:p>
        </w:tc>
      </w:tr>
    </w:tbl>
    <w:p w14:paraId="5ED37C91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25EB3D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626584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F22527E" w14:textId="77777777" w:rsidTr="00640947">
        <w:trPr>
          <w:trHeight w:val="294"/>
        </w:trPr>
        <w:tc>
          <w:tcPr>
            <w:tcW w:w="10348" w:type="dxa"/>
            <w:shd w:val="clear" w:color="auto" w:fill="C00000"/>
          </w:tcPr>
          <w:p w14:paraId="7814C04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1A4ACC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2C383D0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1A6BA8C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58670EB" w14:textId="77777777" w:rsidR="000D458D" w:rsidRPr="00BF07A3" w:rsidRDefault="000B4B9C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Es un despacho de abogados que quiere automatizar las demandas de sus clientes, esto lo harán a trav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s de una página web llenando un formulario.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23C0D"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recibe la notificación de una nueva demanda y con los datos llenados del formulario se crea automáticamente el documento legal en formato Word para empezar el proceso. El administrador recibe el pago y debe de ser capaz de verlo en un </w:t>
            </w:r>
            <w:proofErr w:type="spellStart"/>
            <w:r w:rsidR="00C23C0D" w:rsidRPr="00BF07A3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="00C23C0D"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</w:t>
            </w:r>
            <w:r>
              <w:t xml:space="preserve"> 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La página debe de ser responsive para poderla ver desde el celular. La prefer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ncia de colores del cliente es azul marino y blanco, pero acepta propuestas.</w:t>
            </w:r>
          </w:p>
        </w:tc>
      </w:tr>
      <w:tr w:rsidR="00554294" w:rsidRPr="008C2396" w14:paraId="1D364E0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44F31C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6C4920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75B5B26" w14:textId="77777777" w:rsidR="00C23C0D" w:rsidRPr="00BF07A3" w:rsidRDefault="00323E9E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Desarrollo de una página web responsiva para </w:t>
            </w:r>
            <w:r w:rsidR="006E6CB1" w:rsidRPr="00BF07A3">
              <w:rPr>
                <w:rFonts w:ascii="Arial" w:hAnsi="Arial" w:cs="Arial"/>
                <w:color w:val="000000"/>
                <w:sz w:val="22"/>
                <w:szCs w:val="22"/>
              </w:rPr>
              <w:t>automatizar las demandas de sus clientes.</w:t>
            </w:r>
            <w:r w:rsidR="000B4B9C"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 En la plataforma, el cliente crea su cuenta, llena el formulario para iniciar el proceso, hace el pago y puede monitorear las actualizaciones. El administrador puede observar cuando el pago ha sido recibido, ver sus ingresos en un </w:t>
            </w:r>
            <w:proofErr w:type="spellStart"/>
            <w:r w:rsidR="000B4B9C" w:rsidRPr="00BF07A3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="000B4B9C"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 y actualizar el proceso de la demanda.</w:t>
            </w:r>
          </w:p>
        </w:tc>
      </w:tr>
    </w:tbl>
    <w:p w14:paraId="0E22EC7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CD737FF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6DDACF" w14:textId="06505C95" w:rsidR="00CF1DBE" w:rsidRPr="008C2396" w:rsidRDefault="00CF1DBE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270378E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46CB61" w14:textId="6F25B334" w:rsidR="00640947" w:rsidRDefault="00640947" w:rsidP="0050044E">
      <w:pPr>
        <w:pStyle w:val="Ttulo1"/>
        <w:rPr>
          <w:rFonts w:cs="Arial"/>
        </w:rPr>
      </w:pPr>
      <w:bookmarkStart w:id="2" w:name="_Toc532221776"/>
      <w:r>
        <w:rPr>
          <w:rFonts w:cs="Arial"/>
        </w:rPr>
        <w:t>CARACTERÍSTICAS DEL USUARIO</w:t>
      </w:r>
    </w:p>
    <w:p w14:paraId="5B2BDE02" w14:textId="564D9ADF" w:rsidR="00640947" w:rsidRPr="000A4C2E" w:rsidRDefault="00640947" w:rsidP="00640947">
      <w:pPr>
        <w:pStyle w:val="Prrafodelista"/>
        <w:spacing w:after="200" w:line="276" w:lineRule="auto"/>
        <w:jc w:val="both"/>
        <w:rPr>
          <w:b/>
          <w:u w:val="single"/>
        </w:rPr>
      </w:pPr>
    </w:p>
    <w:tbl>
      <w:tblPr>
        <w:tblW w:w="10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6"/>
        <w:gridCol w:w="5155"/>
      </w:tblGrid>
      <w:tr w:rsidR="0093787B" w:rsidRPr="0093787B" w14:paraId="045140FC" w14:textId="77777777" w:rsidTr="0093787B">
        <w:trPr>
          <w:trHeight w:val="314"/>
        </w:trPr>
        <w:tc>
          <w:tcPr>
            <w:tcW w:w="5246" w:type="dxa"/>
            <w:shd w:val="clear" w:color="auto" w:fill="C00000"/>
          </w:tcPr>
          <w:p w14:paraId="3CF0DC27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TIPO DE USUARIO:</w:t>
            </w:r>
          </w:p>
        </w:tc>
        <w:tc>
          <w:tcPr>
            <w:tcW w:w="5155" w:type="dxa"/>
            <w:shd w:val="clear" w:color="auto" w:fill="auto"/>
          </w:tcPr>
          <w:p w14:paraId="7F3A8D72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3B6E99AD" w14:textId="77777777" w:rsidTr="0093787B">
        <w:trPr>
          <w:trHeight w:val="314"/>
        </w:trPr>
        <w:tc>
          <w:tcPr>
            <w:tcW w:w="5246" w:type="dxa"/>
            <w:shd w:val="clear" w:color="auto" w:fill="C00000"/>
          </w:tcPr>
          <w:p w14:paraId="3C36ACAF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FORMACION ACADEMICA</w:t>
            </w:r>
          </w:p>
        </w:tc>
        <w:tc>
          <w:tcPr>
            <w:tcW w:w="5155" w:type="dxa"/>
            <w:shd w:val="clear" w:color="auto" w:fill="auto"/>
          </w:tcPr>
          <w:p w14:paraId="188B84B4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</w:tr>
      <w:tr w:rsidR="0093787B" w:rsidRPr="0093787B" w14:paraId="2F5FBC79" w14:textId="77777777" w:rsidTr="0093787B">
        <w:trPr>
          <w:trHeight w:val="630"/>
        </w:trPr>
        <w:tc>
          <w:tcPr>
            <w:tcW w:w="5246" w:type="dxa"/>
            <w:shd w:val="clear" w:color="auto" w:fill="C00000"/>
          </w:tcPr>
          <w:p w14:paraId="1D0A42B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HABILIDADES</w:t>
            </w:r>
          </w:p>
        </w:tc>
        <w:tc>
          <w:tcPr>
            <w:tcW w:w="5155" w:type="dxa"/>
            <w:shd w:val="clear" w:color="auto" w:fill="auto"/>
          </w:tcPr>
          <w:p w14:paraId="2DAF0BA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CONOCIMIENTO MEDIO DEL MANEJO DE UNA PC</w:t>
            </w:r>
          </w:p>
        </w:tc>
      </w:tr>
      <w:tr w:rsidR="0093787B" w:rsidRPr="0093787B" w14:paraId="2FE30F19" w14:textId="77777777" w:rsidTr="0093787B">
        <w:trPr>
          <w:trHeight w:val="946"/>
        </w:trPr>
        <w:tc>
          <w:tcPr>
            <w:tcW w:w="5246" w:type="dxa"/>
            <w:shd w:val="clear" w:color="auto" w:fill="C00000"/>
          </w:tcPr>
          <w:p w14:paraId="06CE3285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ACTIVIDADES</w:t>
            </w:r>
          </w:p>
        </w:tc>
        <w:tc>
          <w:tcPr>
            <w:tcW w:w="5155" w:type="dxa"/>
            <w:shd w:val="clear" w:color="auto" w:fill="auto"/>
          </w:tcPr>
          <w:p w14:paraId="2F74D383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Se encarga de verificar el pago de las demandas, actualiza el proceso de demanda y agrega comentarios.</w:t>
            </w:r>
          </w:p>
        </w:tc>
      </w:tr>
    </w:tbl>
    <w:p w14:paraId="34C70900" w14:textId="77777777" w:rsidR="00640947" w:rsidRPr="00640947" w:rsidRDefault="00640947" w:rsidP="0064094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0"/>
        <w:gridCol w:w="5069"/>
      </w:tblGrid>
      <w:tr w:rsidR="0093787B" w:rsidRPr="0093787B" w14:paraId="42449F4D" w14:textId="77777777" w:rsidTr="0093787B">
        <w:trPr>
          <w:trHeight w:val="307"/>
        </w:trPr>
        <w:tc>
          <w:tcPr>
            <w:tcW w:w="5280" w:type="dxa"/>
            <w:shd w:val="clear" w:color="auto" w:fill="C00000"/>
          </w:tcPr>
          <w:p w14:paraId="52B11373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TIPO DE USUARIO:</w:t>
            </w:r>
          </w:p>
        </w:tc>
        <w:tc>
          <w:tcPr>
            <w:tcW w:w="5069" w:type="dxa"/>
            <w:shd w:val="clear" w:color="auto" w:fill="auto"/>
          </w:tcPr>
          <w:p w14:paraId="6E44036F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7CAC1628" w14:textId="77777777" w:rsidTr="0093787B">
        <w:trPr>
          <w:trHeight w:val="307"/>
        </w:trPr>
        <w:tc>
          <w:tcPr>
            <w:tcW w:w="5280" w:type="dxa"/>
            <w:shd w:val="clear" w:color="auto" w:fill="C00000"/>
          </w:tcPr>
          <w:p w14:paraId="5DA02F0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FORMACION ACADEMICA</w:t>
            </w:r>
          </w:p>
        </w:tc>
        <w:tc>
          <w:tcPr>
            <w:tcW w:w="5069" w:type="dxa"/>
            <w:shd w:val="clear" w:color="auto" w:fill="auto"/>
          </w:tcPr>
          <w:p w14:paraId="6539FD02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-</w:t>
            </w:r>
          </w:p>
        </w:tc>
      </w:tr>
      <w:tr w:rsidR="0093787B" w:rsidRPr="0093787B" w14:paraId="74772317" w14:textId="77777777" w:rsidTr="0093787B">
        <w:trPr>
          <w:trHeight w:val="616"/>
        </w:trPr>
        <w:tc>
          <w:tcPr>
            <w:tcW w:w="5280" w:type="dxa"/>
            <w:shd w:val="clear" w:color="auto" w:fill="C00000"/>
          </w:tcPr>
          <w:p w14:paraId="70DAF3F7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HABILIDADES</w:t>
            </w:r>
          </w:p>
        </w:tc>
        <w:tc>
          <w:tcPr>
            <w:tcW w:w="5069" w:type="dxa"/>
            <w:shd w:val="clear" w:color="auto" w:fill="auto"/>
          </w:tcPr>
          <w:p w14:paraId="1ACE3941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CONOCIMIENTO MEDIO DEL MANEJO DE UNA PC</w:t>
            </w:r>
          </w:p>
        </w:tc>
      </w:tr>
      <w:tr w:rsidR="0093787B" w:rsidRPr="0093787B" w14:paraId="275129AF" w14:textId="77777777" w:rsidTr="0093787B">
        <w:trPr>
          <w:trHeight w:val="616"/>
        </w:trPr>
        <w:tc>
          <w:tcPr>
            <w:tcW w:w="5280" w:type="dxa"/>
            <w:shd w:val="clear" w:color="auto" w:fill="C00000"/>
          </w:tcPr>
          <w:p w14:paraId="198A1734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ACTIVIDADES</w:t>
            </w:r>
          </w:p>
        </w:tc>
        <w:tc>
          <w:tcPr>
            <w:tcW w:w="5069" w:type="dxa"/>
            <w:shd w:val="clear" w:color="auto" w:fill="auto"/>
          </w:tcPr>
          <w:p w14:paraId="61A8E474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Llena el formulario web, paga, crea su cuenta, verifica el avance de su proceso</w:t>
            </w:r>
          </w:p>
        </w:tc>
      </w:tr>
    </w:tbl>
    <w:p w14:paraId="1458C655" w14:textId="77777777" w:rsidR="00640947" w:rsidRPr="00640947" w:rsidRDefault="00640947" w:rsidP="00640947">
      <w:pPr>
        <w:rPr>
          <w:lang w:eastAsia="en-US"/>
        </w:rPr>
      </w:pPr>
    </w:p>
    <w:p w14:paraId="760FFBE7" w14:textId="5935859D" w:rsidR="00933F02" w:rsidRPr="008C2396" w:rsidRDefault="00C758C6" w:rsidP="0050044E">
      <w:pPr>
        <w:pStyle w:val="Ttulo1"/>
        <w:rPr>
          <w:rFonts w:cs="Arial"/>
        </w:rPr>
      </w:pPr>
      <w:r w:rsidRPr="008C2396">
        <w:rPr>
          <w:rFonts w:cs="Arial"/>
        </w:rPr>
        <w:t>AN</w:t>
      </w:r>
      <w:r w:rsidR="00D96650">
        <w:rPr>
          <w:rFonts w:cs="Arial"/>
        </w:rPr>
        <w:t>Á</w:t>
      </w:r>
      <w:r w:rsidRPr="008C2396">
        <w:rPr>
          <w:rFonts w:cs="Arial"/>
        </w:rPr>
        <w:t>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E3FCB6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732"/>
        <w:gridCol w:w="1662"/>
        <w:gridCol w:w="2694"/>
      </w:tblGrid>
      <w:tr w:rsidR="00752596" w:rsidRPr="008C2396" w14:paraId="41F19BDB" w14:textId="77777777" w:rsidTr="003B25B5">
        <w:trPr>
          <w:trHeight w:val="182"/>
        </w:trPr>
        <w:tc>
          <w:tcPr>
            <w:tcW w:w="3261" w:type="dxa"/>
            <w:shd w:val="clear" w:color="auto" w:fill="C00000"/>
            <w:vAlign w:val="center"/>
          </w:tcPr>
          <w:p w14:paraId="506AD2E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2732" w:type="dxa"/>
            <w:shd w:val="clear" w:color="auto" w:fill="FFFFFF"/>
          </w:tcPr>
          <w:p w14:paraId="2D29F9BB" w14:textId="6BF8B9E2" w:rsidR="00752596" w:rsidRPr="00BF07A3" w:rsidRDefault="000B4B9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2" w:type="dxa"/>
            <w:shd w:val="clear" w:color="auto" w:fill="C00000"/>
          </w:tcPr>
          <w:p w14:paraId="3E5E408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694" w:type="dxa"/>
            <w:shd w:val="clear" w:color="auto" w:fill="FFFFFF"/>
          </w:tcPr>
          <w:p w14:paraId="40DEE485" w14:textId="5C8179A3" w:rsidR="00752596" w:rsidRPr="00BF07A3" w:rsidRDefault="000B4B9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C5127D" w:rsidRPr="008C2396" w14:paraId="6EBFB38E" w14:textId="77777777" w:rsidTr="003B25B5">
        <w:trPr>
          <w:trHeight w:val="182"/>
        </w:trPr>
        <w:tc>
          <w:tcPr>
            <w:tcW w:w="10349" w:type="dxa"/>
            <w:gridSpan w:val="4"/>
            <w:shd w:val="clear" w:color="auto" w:fill="C00000"/>
            <w:vAlign w:val="center"/>
          </w:tcPr>
          <w:p w14:paraId="39E3AF0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899C1CC" w14:textId="77777777" w:rsidTr="003B25B5">
        <w:trPr>
          <w:trHeight w:val="1578"/>
        </w:trPr>
        <w:tc>
          <w:tcPr>
            <w:tcW w:w="3261" w:type="dxa"/>
            <w:shd w:val="clear" w:color="auto" w:fill="C00000"/>
            <w:vAlign w:val="center"/>
          </w:tcPr>
          <w:p w14:paraId="4B583802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7770AC95" w14:textId="3476D92B" w:rsidR="008355CE" w:rsidRPr="0095157A" w:rsidRDefault="00D96650" w:rsidP="00951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pretende </w:t>
            </w:r>
            <w:r w:rsidR="009823EB">
              <w:rPr>
                <w:rFonts w:ascii="Arial" w:hAnsi="Arial" w:cs="Arial"/>
                <w:sz w:val="22"/>
                <w:szCs w:val="22"/>
              </w:rPr>
              <w:t>que el sistema automatice el proceso de las demandas que no requieran gran cantidad de información adicional o documentación extra. El sistema deberá asegurar la información confidencial proporcionada por los clientes y ser accesible para personas con poco conocimiento de informática.</w:t>
            </w:r>
          </w:p>
        </w:tc>
      </w:tr>
      <w:tr w:rsidR="00064336" w:rsidRPr="008C2396" w14:paraId="675FE0D7" w14:textId="77777777" w:rsidTr="00064336">
        <w:trPr>
          <w:trHeight w:val="468"/>
        </w:trPr>
        <w:tc>
          <w:tcPr>
            <w:tcW w:w="10349" w:type="dxa"/>
            <w:gridSpan w:val="4"/>
            <w:shd w:val="clear" w:color="auto" w:fill="C00000"/>
            <w:vAlign w:val="center"/>
          </w:tcPr>
          <w:p w14:paraId="3D830B93" w14:textId="4A5C4A9F" w:rsidR="00064336" w:rsidRPr="0093787B" w:rsidRDefault="00064336" w:rsidP="000643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bookmarkStart w:id="3" w:name="_Hlk96472066"/>
            <w:r w:rsidRPr="0093787B">
              <w:rPr>
                <w:rFonts w:ascii="Arial" w:hAnsi="Arial" w:cs="Arial"/>
                <w:b/>
                <w:bCs/>
                <w:color w:val="FFFFFF"/>
              </w:rPr>
              <w:t>REQUERIMIENTOS FUNCIONALES</w:t>
            </w:r>
          </w:p>
        </w:tc>
      </w:tr>
    </w:tbl>
    <w:p w14:paraId="094E6195" w14:textId="77777777" w:rsidR="0093787B" w:rsidRPr="0093787B" w:rsidRDefault="0093787B" w:rsidP="0093787B">
      <w:pPr>
        <w:rPr>
          <w:vanish/>
        </w:rPr>
      </w:pPr>
      <w:bookmarkStart w:id="4" w:name="_Hlk96466699"/>
      <w:bookmarkEnd w:id="3"/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88"/>
      </w:tblGrid>
      <w:tr w:rsidR="0093787B" w:rsidRPr="00772C2A" w14:paraId="60150617" w14:textId="77777777" w:rsidTr="0093787B">
        <w:tc>
          <w:tcPr>
            <w:tcW w:w="3261" w:type="dxa"/>
            <w:shd w:val="clear" w:color="auto" w:fill="C00000"/>
          </w:tcPr>
          <w:p w14:paraId="32E8A709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225CE049" w14:textId="77777777" w:rsidR="003B25B5" w:rsidRPr="0093787B" w:rsidRDefault="003B25B5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01</w:t>
            </w:r>
          </w:p>
        </w:tc>
      </w:tr>
      <w:tr w:rsidR="0093787B" w:rsidRPr="00772C2A" w14:paraId="3D3B4D42" w14:textId="77777777" w:rsidTr="0093787B">
        <w:tc>
          <w:tcPr>
            <w:tcW w:w="3261" w:type="dxa"/>
            <w:shd w:val="clear" w:color="auto" w:fill="C00000"/>
          </w:tcPr>
          <w:p w14:paraId="21979BB1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503C8807" w14:textId="25E59DF1" w:rsidR="003B25B5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REGISTRAR INFORMACIÓN EN FORMULARIO</w:t>
            </w:r>
          </w:p>
        </w:tc>
      </w:tr>
      <w:tr w:rsidR="0093787B" w:rsidRPr="00772C2A" w14:paraId="5EDFA079" w14:textId="77777777" w:rsidTr="0093787B">
        <w:tc>
          <w:tcPr>
            <w:tcW w:w="3261" w:type="dxa"/>
            <w:shd w:val="clear" w:color="auto" w:fill="C00000"/>
          </w:tcPr>
          <w:p w14:paraId="270FB937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21413D76" w14:textId="77777777" w:rsidR="003B25B5" w:rsidRPr="0093787B" w:rsidRDefault="003B25B5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71000D7F" w14:textId="77777777" w:rsidTr="0093787B">
        <w:tc>
          <w:tcPr>
            <w:tcW w:w="3261" w:type="dxa"/>
            <w:shd w:val="clear" w:color="auto" w:fill="C00000"/>
          </w:tcPr>
          <w:p w14:paraId="441C1C2C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05719223" w14:textId="04C717DB" w:rsidR="00091374" w:rsidRPr="0093787B" w:rsidRDefault="0009137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cliente registrará en el sistema toda la información necesaria para conformar una demanda a través de un formulario.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almacenará la información en la base de datos, si el pago no es generado la información se descartará.</w:t>
            </w:r>
          </w:p>
        </w:tc>
      </w:tr>
      <w:tr w:rsidR="0093787B" w:rsidRPr="00772C2A" w14:paraId="35174C03" w14:textId="77777777" w:rsidTr="0093787B">
        <w:tc>
          <w:tcPr>
            <w:tcW w:w="3261" w:type="dxa"/>
            <w:shd w:val="clear" w:color="auto" w:fill="C00000"/>
          </w:tcPr>
          <w:p w14:paraId="2A12B79A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lastRenderedPageBreak/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296D19F6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B1A492B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A75AF45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D1A9D4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9B25FBF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5989B43A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D40850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B4FA679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B1022E3" w14:textId="77777777" w:rsidR="003B25B5" w:rsidRPr="0093787B" w:rsidRDefault="003B25B5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4"/>
      <w:tr w:rsidR="0093787B" w:rsidRPr="00772C2A" w14:paraId="7A0DA825" w14:textId="77777777" w:rsidTr="0093787B">
        <w:tc>
          <w:tcPr>
            <w:tcW w:w="3261" w:type="dxa"/>
            <w:shd w:val="clear" w:color="auto" w:fill="C00000"/>
          </w:tcPr>
          <w:p w14:paraId="6D86A51B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6179004E" w14:textId="7D75E812" w:rsidR="00064336" w:rsidRPr="0093787B" w:rsidRDefault="00064336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02</w:t>
            </w:r>
          </w:p>
        </w:tc>
      </w:tr>
      <w:tr w:rsidR="0093787B" w:rsidRPr="00772C2A" w14:paraId="72BE2766" w14:textId="77777777" w:rsidTr="0093787B">
        <w:tc>
          <w:tcPr>
            <w:tcW w:w="3261" w:type="dxa"/>
            <w:shd w:val="clear" w:color="auto" w:fill="C00000"/>
          </w:tcPr>
          <w:p w14:paraId="78F87E49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7011B79E" w14:textId="69B8126B" w:rsidR="00064336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GENERAR PAGO</w:t>
            </w:r>
          </w:p>
        </w:tc>
      </w:tr>
      <w:tr w:rsidR="0093787B" w:rsidRPr="00772C2A" w14:paraId="0C0E9D21" w14:textId="77777777" w:rsidTr="0093787B">
        <w:tc>
          <w:tcPr>
            <w:tcW w:w="3261" w:type="dxa"/>
            <w:shd w:val="clear" w:color="auto" w:fill="C00000"/>
          </w:tcPr>
          <w:p w14:paraId="03FA6FC4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399E617C" w14:textId="77777777" w:rsidR="00064336" w:rsidRPr="0093787B" w:rsidRDefault="00064336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4F1F3717" w14:textId="77777777" w:rsidTr="0093787B">
        <w:tc>
          <w:tcPr>
            <w:tcW w:w="3261" w:type="dxa"/>
            <w:shd w:val="clear" w:color="auto" w:fill="C00000"/>
          </w:tcPr>
          <w:p w14:paraId="27AEAE9E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36D9CA4" w14:textId="2C913748" w:rsidR="00064336" w:rsidRPr="0093787B" w:rsidRDefault="0095157A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 xml:space="preserve">El sistema pedirá al usuario seleccionar su forma de pago, entre las cuales podrá seleccionar </w:t>
            </w:r>
            <w:proofErr w:type="spellStart"/>
            <w:r w:rsidRPr="0093787B"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 tarjeta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de crédito o débito.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 xml:space="preserve"> Si la transacción es exitosa </w:t>
            </w:r>
            <w:r w:rsidR="00877804" w:rsidRPr="0093787B">
              <w:rPr>
                <w:rFonts w:ascii="Arial" w:hAnsi="Arial" w:cs="Arial"/>
                <w:sz w:val="22"/>
                <w:szCs w:val="22"/>
              </w:rPr>
              <w:t xml:space="preserve">mandará notificación al administrador y se generará el documento legal en formato Word para empezar el proceso. El estado del pago se reflejará en la pantalla del usuario. </w:t>
            </w:r>
          </w:p>
        </w:tc>
      </w:tr>
      <w:tr w:rsidR="0093787B" w:rsidRPr="00772C2A" w14:paraId="50025BDA" w14:textId="77777777" w:rsidTr="0093787B">
        <w:tc>
          <w:tcPr>
            <w:tcW w:w="3261" w:type="dxa"/>
            <w:shd w:val="clear" w:color="auto" w:fill="C00000"/>
          </w:tcPr>
          <w:p w14:paraId="7B913C67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46E83B2A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DC72D76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D27CD07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F1521E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4C114892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5632943F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D6E147E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3151D49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E19D4B7" w14:textId="77777777" w:rsidR="00064336" w:rsidRPr="0093787B" w:rsidRDefault="00064336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772C2A" w14:paraId="5D120286" w14:textId="77777777" w:rsidTr="0093787B">
        <w:tc>
          <w:tcPr>
            <w:tcW w:w="3261" w:type="dxa"/>
            <w:shd w:val="clear" w:color="auto" w:fill="C00000"/>
          </w:tcPr>
          <w:p w14:paraId="626B2E39" w14:textId="38E4A6DD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44D93D50" w14:textId="20757923" w:rsidR="005F2ACD" w:rsidRPr="0093787B" w:rsidRDefault="005F2AC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</w:p>
        </w:tc>
      </w:tr>
      <w:tr w:rsidR="0093787B" w:rsidRPr="00772C2A" w14:paraId="6A47AA35" w14:textId="77777777" w:rsidTr="0093787B">
        <w:tc>
          <w:tcPr>
            <w:tcW w:w="3261" w:type="dxa"/>
            <w:shd w:val="clear" w:color="auto" w:fill="C00000"/>
          </w:tcPr>
          <w:p w14:paraId="16F7AE11" w14:textId="1ADC1488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6DD7E6B" w14:textId="14610404" w:rsidR="005F2ACD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CREAR CUENTA</w:t>
            </w:r>
          </w:p>
        </w:tc>
      </w:tr>
      <w:tr w:rsidR="0093787B" w:rsidRPr="00772C2A" w14:paraId="3D59FB36" w14:textId="77777777" w:rsidTr="0093787B">
        <w:tc>
          <w:tcPr>
            <w:tcW w:w="3261" w:type="dxa"/>
            <w:shd w:val="clear" w:color="auto" w:fill="C00000"/>
          </w:tcPr>
          <w:p w14:paraId="5A599D34" w14:textId="7E968741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3AF0A796" w14:textId="12BF1B6F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1213651C" w14:textId="77777777" w:rsidTr="0093787B">
        <w:tc>
          <w:tcPr>
            <w:tcW w:w="3261" w:type="dxa"/>
            <w:shd w:val="clear" w:color="auto" w:fill="C00000"/>
          </w:tcPr>
          <w:p w14:paraId="400718AA" w14:textId="46A878E6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6B4A07A0" w14:textId="0EC813A3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Una vez completado el pago, el sistema será capaz de registrar un nuevo cliente a partir de su correo electrónico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 xml:space="preserve"> y una contraseña</w:t>
            </w:r>
            <w:r w:rsidRPr="0093787B">
              <w:rPr>
                <w:rFonts w:ascii="Arial" w:hAnsi="Arial" w:cs="Arial"/>
                <w:sz w:val="22"/>
                <w:szCs w:val="22"/>
              </w:rPr>
              <w:t>. Estos datos serán validados por el sistema, comprobando la existencia previa del cliente en la base de datos.</w:t>
            </w:r>
          </w:p>
        </w:tc>
      </w:tr>
      <w:tr w:rsidR="0093787B" w:rsidRPr="00772C2A" w14:paraId="2E4E5713" w14:textId="77777777" w:rsidTr="0093787B">
        <w:tc>
          <w:tcPr>
            <w:tcW w:w="3261" w:type="dxa"/>
            <w:shd w:val="clear" w:color="auto" w:fill="C00000"/>
          </w:tcPr>
          <w:p w14:paraId="0D1AB0E0" w14:textId="7581D7D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69817795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5CC0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9ECFF27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0546FF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7624059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18BE1DCD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  <w:p w14:paraId="26D56BE4" w14:textId="3D75B8B4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498DEB8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A53154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FB00220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36F86A9B" w14:textId="77777777" w:rsidTr="0093787B">
        <w:tc>
          <w:tcPr>
            <w:tcW w:w="3261" w:type="dxa"/>
            <w:shd w:val="clear" w:color="auto" w:fill="C00000"/>
          </w:tcPr>
          <w:p w14:paraId="4A04E09D" w14:textId="6EE71D75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3829CF09" w14:textId="52B9D726" w:rsidR="005F2ACD" w:rsidRPr="0093787B" w:rsidRDefault="005F2AC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04</w:t>
            </w:r>
          </w:p>
        </w:tc>
      </w:tr>
      <w:tr w:rsidR="0093787B" w:rsidRPr="0093787B" w14:paraId="37C3E664" w14:textId="77777777" w:rsidTr="0093787B">
        <w:tc>
          <w:tcPr>
            <w:tcW w:w="3261" w:type="dxa"/>
            <w:shd w:val="clear" w:color="auto" w:fill="C00000"/>
          </w:tcPr>
          <w:p w14:paraId="731E8A15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75A4364C" w14:textId="37A12415" w:rsidR="005F2ACD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ESTADO DEL PROCESO LEGAL</w:t>
            </w:r>
          </w:p>
        </w:tc>
      </w:tr>
      <w:tr w:rsidR="0093787B" w:rsidRPr="0093787B" w14:paraId="04078458" w14:textId="77777777" w:rsidTr="0093787B">
        <w:tc>
          <w:tcPr>
            <w:tcW w:w="3261" w:type="dxa"/>
            <w:shd w:val="clear" w:color="auto" w:fill="C00000"/>
          </w:tcPr>
          <w:p w14:paraId="716A49A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598051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613BBFEE" w14:textId="77777777" w:rsidTr="0093787B">
        <w:tc>
          <w:tcPr>
            <w:tcW w:w="3261" w:type="dxa"/>
            <w:shd w:val="clear" w:color="auto" w:fill="C00000"/>
          </w:tcPr>
          <w:p w14:paraId="2F6CE0A9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EF3922D" w14:textId="4528C3B4" w:rsidR="005F2ACD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Si el cliente ha ingresado a la plataforma, e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l sistema 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le 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permitirá al 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dar seguimiento a las actualizaciones del proceso legal, seleccionando en una pantalla la demanda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 correspondiente (en caso de haber más de una activa)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3787B" w:rsidRPr="0093787B" w14:paraId="110F7898" w14:textId="77777777" w:rsidTr="0093787B">
        <w:tc>
          <w:tcPr>
            <w:tcW w:w="3261" w:type="dxa"/>
            <w:shd w:val="clear" w:color="auto" w:fill="C00000"/>
          </w:tcPr>
          <w:p w14:paraId="4C3F09C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5FE21D4C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668B28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DF54709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B30561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8752A50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008ADC42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3075D0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24A259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E5342D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495741A7" w14:textId="77777777" w:rsidTr="0093787B">
        <w:tc>
          <w:tcPr>
            <w:tcW w:w="3261" w:type="dxa"/>
            <w:shd w:val="clear" w:color="auto" w:fill="C00000"/>
          </w:tcPr>
          <w:p w14:paraId="2ADDBD73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17B9AE0F" w14:textId="433CE687" w:rsidR="009A6FF9" w:rsidRPr="0093787B" w:rsidRDefault="009A6FF9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05</w:t>
            </w:r>
          </w:p>
        </w:tc>
      </w:tr>
      <w:tr w:rsidR="0093787B" w:rsidRPr="0093787B" w14:paraId="74909324" w14:textId="77777777" w:rsidTr="0093787B">
        <w:tc>
          <w:tcPr>
            <w:tcW w:w="3261" w:type="dxa"/>
            <w:shd w:val="clear" w:color="auto" w:fill="C00000"/>
          </w:tcPr>
          <w:p w14:paraId="337E7318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151227E1" w14:textId="51B0AAF4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ENVIAR NOTIFICACIONES</w:t>
            </w:r>
          </w:p>
        </w:tc>
      </w:tr>
      <w:tr w:rsidR="0093787B" w:rsidRPr="0093787B" w14:paraId="6E7A2A3B" w14:textId="77777777" w:rsidTr="0093787B">
        <w:tc>
          <w:tcPr>
            <w:tcW w:w="3261" w:type="dxa"/>
            <w:shd w:val="clear" w:color="auto" w:fill="C00000"/>
          </w:tcPr>
          <w:p w14:paraId="6969B2F4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703239E" w14:textId="77777777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36E25486" w14:textId="77777777" w:rsidTr="0093787B">
        <w:tc>
          <w:tcPr>
            <w:tcW w:w="3261" w:type="dxa"/>
            <w:shd w:val="clear" w:color="auto" w:fill="C00000"/>
          </w:tcPr>
          <w:p w14:paraId="5FB2FE5C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0D50309" w14:textId="0A49798B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será capaz de enviar notificaciones al correo electrónico del cliente cuando se actualice el estado de la demanda.</w:t>
            </w:r>
          </w:p>
        </w:tc>
      </w:tr>
      <w:tr w:rsidR="0093787B" w:rsidRPr="0093787B" w14:paraId="7F3A76A8" w14:textId="77777777" w:rsidTr="0093787B">
        <w:tc>
          <w:tcPr>
            <w:tcW w:w="3261" w:type="dxa"/>
            <w:shd w:val="clear" w:color="auto" w:fill="C00000"/>
          </w:tcPr>
          <w:p w14:paraId="23D17405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331723A9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55CA767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8EEE1D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51A442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FE2F606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19BFE044" w14:textId="126492B3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0B4A52" w14:textId="375CA5B5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92F1FC7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053120" w14:textId="77777777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2176D233" w14:textId="77777777" w:rsidTr="0093787B">
        <w:tc>
          <w:tcPr>
            <w:tcW w:w="3261" w:type="dxa"/>
            <w:shd w:val="clear" w:color="auto" w:fill="C00000"/>
          </w:tcPr>
          <w:p w14:paraId="5EFBCB26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7CAD5A86" w14:textId="15FA2702" w:rsidR="00877804" w:rsidRPr="0093787B" w:rsidRDefault="00877804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06</w:t>
            </w:r>
          </w:p>
        </w:tc>
      </w:tr>
      <w:tr w:rsidR="0093787B" w:rsidRPr="0093787B" w14:paraId="1BB5D06A" w14:textId="77777777" w:rsidTr="0093787B">
        <w:tc>
          <w:tcPr>
            <w:tcW w:w="3261" w:type="dxa"/>
            <w:shd w:val="clear" w:color="auto" w:fill="C00000"/>
          </w:tcPr>
          <w:p w14:paraId="666AAA6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517C38D" w14:textId="6A5BDC0F" w:rsidR="00877804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</w:tr>
      <w:tr w:rsidR="0093787B" w:rsidRPr="0093787B" w14:paraId="0777F175" w14:textId="77777777" w:rsidTr="0093787B">
        <w:tc>
          <w:tcPr>
            <w:tcW w:w="3261" w:type="dxa"/>
            <w:shd w:val="clear" w:color="auto" w:fill="C00000"/>
          </w:tcPr>
          <w:p w14:paraId="2909445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638F31D7" w14:textId="73292C29" w:rsidR="00877804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  <w:r w:rsidR="00345C8D" w:rsidRPr="0093787B">
              <w:rPr>
                <w:rFonts w:ascii="Arial" w:hAnsi="Arial" w:cs="Arial"/>
                <w:sz w:val="22"/>
                <w:szCs w:val="22"/>
              </w:rPr>
              <w:t>/Cliente</w:t>
            </w:r>
          </w:p>
        </w:tc>
      </w:tr>
      <w:tr w:rsidR="0093787B" w:rsidRPr="0093787B" w14:paraId="69C90868" w14:textId="77777777" w:rsidTr="0093787B">
        <w:tc>
          <w:tcPr>
            <w:tcW w:w="3261" w:type="dxa"/>
            <w:shd w:val="clear" w:color="auto" w:fill="C00000"/>
          </w:tcPr>
          <w:p w14:paraId="1F76BBA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29096DE1" w14:textId="06372094" w:rsidR="00877804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 xml:space="preserve">Los usuarios serán capaces de ingresar a la plataforma con su correo electrónico y su contraseña. </w:t>
            </w:r>
          </w:p>
        </w:tc>
      </w:tr>
      <w:tr w:rsidR="0093787B" w:rsidRPr="0093787B" w14:paraId="4D4ADE11" w14:textId="77777777" w:rsidTr="0093787B">
        <w:tc>
          <w:tcPr>
            <w:tcW w:w="3261" w:type="dxa"/>
            <w:shd w:val="clear" w:color="auto" w:fill="C00000"/>
          </w:tcPr>
          <w:p w14:paraId="60547C69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164DE2B0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35A0F0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6BD408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BB1FD44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1E77C628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4FE2A44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A8529C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7617B2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3F9B2BC" w14:textId="77777777" w:rsidR="00877804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68D31094" w14:textId="77777777" w:rsidTr="0093787B">
        <w:tc>
          <w:tcPr>
            <w:tcW w:w="3261" w:type="dxa"/>
            <w:shd w:val="clear" w:color="auto" w:fill="C00000"/>
          </w:tcPr>
          <w:p w14:paraId="4C36111C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bookmarkStart w:id="5" w:name="_Hlk96471691"/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lastRenderedPageBreak/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513B3E55" w14:textId="662979C0" w:rsidR="00877804" w:rsidRPr="0093787B" w:rsidRDefault="00877804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</w:p>
        </w:tc>
      </w:tr>
      <w:tr w:rsidR="0093787B" w:rsidRPr="0093787B" w14:paraId="0619CA59" w14:textId="77777777" w:rsidTr="0093787B">
        <w:tc>
          <w:tcPr>
            <w:tcW w:w="3261" w:type="dxa"/>
            <w:shd w:val="clear" w:color="auto" w:fill="C00000"/>
          </w:tcPr>
          <w:p w14:paraId="042FE578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C82EF0E" w14:textId="76DC04FA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FORMATO</w:t>
            </w:r>
          </w:p>
        </w:tc>
      </w:tr>
      <w:tr w:rsidR="0093787B" w:rsidRPr="0093787B" w14:paraId="183CBD32" w14:textId="77777777" w:rsidTr="0093787B">
        <w:tc>
          <w:tcPr>
            <w:tcW w:w="3261" w:type="dxa"/>
            <w:shd w:val="clear" w:color="auto" w:fill="C00000"/>
          </w:tcPr>
          <w:p w14:paraId="26747F2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5E3E5481" w14:textId="38BA2BC0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43113594" w14:textId="77777777" w:rsidTr="0093787B">
        <w:tc>
          <w:tcPr>
            <w:tcW w:w="3261" w:type="dxa"/>
            <w:shd w:val="clear" w:color="auto" w:fill="C00000"/>
          </w:tcPr>
          <w:p w14:paraId="6D32E2F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5439A8E5" w14:textId="37D27803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permitirá al administrador consultar el formato generado automáticamente.</w:t>
            </w:r>
          </w:p>
        </w:tc>
      </w:tr>
      <w:tr w:rsidR="0093787B" w:rsidRPr="0093787B" w14:paraId="63EEA8A6" w14:textId="77777777" w:rsidTr="0093787B">
        <w:tc>
          <w:tcPr>
            <w:tcW w:w="3261" w:type="dxa"/>
            <w:shd w:val="clear" w:color="auto" w:fill="C00000"/>
          </w:tcPr>
          <w:p w14:paraId="0641472F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2970D66D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052D3FF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9BAD5D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568675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68BBE4E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68DED59B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B59C7C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D412095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2605020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3A89104E" w14:textId="77777777" w:rsidTr="0093787B">
        <w:tc>
          <w:tcPr>
            <w:tcW w:w="3261" w:type="dxa"/>
            <w:shd w:val="clear" w:color="auto" w:fill="C00000"/>
          </w:tcPr>
          <w:p w14:paraId="037C636E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55FF345F" w14:textId="764E8504" w:rsidR="00345C8D" w:rsidRPr="0093787B" w:rsidRDefault="00345C8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08</w:t>
            </w:r>
          </w:p>
        </w:tc>
      </w:tr>
      <w:tr w:rsidR="0093787B" w:rsidRPr="0093787B" w14:paraId="54F63AC4" w14:textId="77777777" w:rsidTr="0093787B">
        <w:tc>
          <w:tcPr>
            <w:tcW w:w="3261" w:type="dxa"/>
            <w:shd w:val="clear" w:color="auto" w:fill="C00000"/>
          </w:tcPr>
          <w:p w14:paraId="37435A7A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DF2C181" w14:textId="7C775153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INGRESOS</w:t>
            </w:r>
          </w:p>
        </w:tc>
      </w:tr>
      <w:tr w:rsidR="0093787B" w:rsidRPr="0093787B" w14:paraId="561E884A" w14:textId="77777777" w:rsidTr="0093787B">
        <w:tc>
          <w:tcPr>
            <w:tcW w:w="3261" w:type="dxa"/>
            <w:shd w:val="clear" w:color="auto" w:fill="C00000"/>
          </w:tcPr>
          <w:p w14:paraId="0539674B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063C65EA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319509EB" w14:textId="77777777" w:rsidTr="0093787B">
        <w:tc>
          <w:tcPr>
            <w:tcW w:w="3261" w:type="dxa"/>
            <w:shd w:val="clear" w:color="auto" w:fill="C00000"/>
          </w:tcPr>
          <w:p w14:paraId="6C5F6741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230929CB" w14:textId="467DE43D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 xml:space="preserve">El sistema permitirá al administrador consultar los ingresos totales recibidos en un </w:t>
            </w:r>
            <w:proofErr w:type="spellStart"/>
            <w:r w:rsidRPr="0093787B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Pr="0093787B">
              <w:rPr>
                <w:rFonts w:ascii="Arial" w:hAnsi="Arial" w:cs="Arial"/>
                <w:sz w:val="22"/>
                <w:szCs w:val="22"/>
              </w:rPr>
              <w:t xml:space="preserve"> y será posible desglosarlos en los datos específicos de cada transacción.</w:t>
            </w:r>
          </w:p>
        </w:tc>
      </w:tr>
      <w:tr w:rsidR="0093787B" w:rsidRPr="0093787B" w14:paraId="1DDB7FA4" w14:textId="77777777" w:rsidTr="0093787B">
        <w:tc>
          <w:tcPr>
            <w:tcW w:w="3261" w:type="dxa"/>
            <w:shd w:val="clear" w:color="auto" w:fill="C00000"/>
          </w:tcPr>
          <w:p w14:paraId="3DAA468D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098496AB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616251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05A81F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0FA048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345C8D" w:rsidRPr="0093787B" w14:paraId="3E7E0C09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3E94CD8E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D9E8A3B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629D930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4A08A0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345C8D" w14:paraId="172246FF" w14:textId="77777777" w:rsidTr="0093787B">
        <w:tc>
          <w:tcPr>
            <w:tcW w:w="3261" w:type="dxa"/>
            <w:shd w:val="clear" w:color="auto" w:fill="C00000"/>
          </w:tcPr>
          <w:p w14:paraId="00CEA115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bookmarkStart w:id="6" w:name="_Hlk96472444"/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12064F70" w14:textId="074EBACE" w:rsidR="00345C8D" w:rsidRPr="00345C8D" w:rsidRDefault="00345C8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</w:tr>
      <w:tr w:rsidR="0093787B" w:rsidRPr="00345C8D" w14:paraId="0E53161F" w14:textId="77777777" w:rsidTr="0093787B">
        <w:tc>
          <w:tcPr>
            <w:tcW w:w="3261" w:type="dxa"/>
            <w:shd w:val="clear" w:color="auto" w:fill="C00000"/>
          </w:tcPr>
          <w:p w14:paraId="190A524F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C045C3B" w14:textId="1929C6C4" w:rsidR="00345C8D" w:rsidRPr="00345C8D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ACTUALIZAR EL PROCESO DE DEMANDA</w:t>
            </w:r>
          </w:p>
        </w:tc>
      </w:tr>
      <w:tr w:rsidR="0093787B" w:rsidRPr="00345C8D" w14:paraId="43425DA8" w14:textId="77777777" w:rsidTr="0093787B">
        <w:tc>
          <w:tcPr>
            <w:tcW w:w="3261" w:type="dxa"/>
            <w:shd w:val="clear" w:color="auto" w:fill="C00000"/>
          </w:tcPr>
          <w:p w14:paraId="2484546B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03A74658" w14:textId="77777777" w:rsidR="00345C8D" w:rsidRPr="00345C8D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345C8D" w14:paraId="08A6F3E2" w14:textId="77777777" w:rsidTr="0093787B">
        <w:tc>
          <w:tcPr>
            <w:tcW w:w="3261" w:type="dxa"/>
            <w:shd w:val="clear" w:color="auto" w:fill="C00000"/>
          </w:tcPr>
          <w:p w14:paraId="640FDF01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4FEB158F" w14:textId="77E89E10" w:rsidR="00345C8D" w:rsidRPr="00345C8D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El sistema permitirá al administrador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 actualizar el proceso de la demanda y agregar comentarios en cada paso del proceso</w:t>
            </w:r>
          </w:p>
        </w:tc>
      </w:tr>
      <w:tr w:rsidR="0093787B" w:rsidRPr="00345C8D" w14:paraId="3CE0D981" w14:textId="77777777" w:rsidTr="0093787B">
        <w:tc>
          <w:tcPr>
            <w:tcW w:w="3261" w:type="dxa"/>
            <w:shd w:val="clear" w:color="auto" w:fill="C00000"/>
          </w:tcPr>
          <w:p w14:paraId="07E6CBEB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51407E2A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C29AD4B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E9F58F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B7E243A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345C8D" w:rsidRPr="0093787B" w14:paraId="4F1625AB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3234FAD5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5879499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D5C758B" w14:textId="77777777" w:rsidR="00345C8D" w:rsidRPr="00345C8D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FAFF899" w14:textId="77777777" w:rsidR="00345C8D" w:rsidRPr="00345C8D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6"/>
    </w:tbl>
    <w:p w14:paraId="1F023CBD" w14:textId="77777777" w:rsidR="0093787B" w:rsidRPr="0093787B" w:rsidRDefault="0093787B" w:rsidP="0093787B">
      <w:pPr>
        <w:rPr>
          <w:vanish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647F3" w:rsidRPr="00C647F3" w14:paraId="6C06BF17" w14:textId="77777777" w:rsidTr="00E073BD">
        <w:trPr>
          <w:trHeight w:val="468"/>
        </w:trPr>
        <w:tc>
          <w:tcPr>
            <w:tcW w:w="10349" w:type="dxa"/>
            <w:shd w:val="clear" w:color="auto" w:fill="C00000"/>
            <w:vAlign w:val="center"/>
          </w:tcPr>
          <w:p w14:paraId="27F1383A" w14:textId="0C7F9EEC" w:rsidR="00C647F3" w:rsidRPr="00C647F3" w:rsidRDefault="00C647F3" w:rsidP="00E073B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647F3">
              <w:rPr>
                <w:rFonts w:ascii="Arial" w:hAnsi="Arial" w:cs="Arial"/>
                <w:b/>
                <w:bCs/>
                <w:color w:val="FFFFFF"/>
              </w:rPr>
              <w:t>REQUERIMIENTOS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NO</w:t>
            </w:r>
            <w:r w:rsidRPr="00C647F3">
              <w:rPr>
                <w:rFonts w:ascii="Arial" w:hAnsi="Arial" w:cs="Arial"/>
                <w:b/>
                <w:bCs/>
                <w:color w:val="FFFFFF"/>
              </w:rPr>
              <w:t xml:space="preserve"> FUNCIONALES</w:t>
            </w:r>
          </w:p>
        </w:tc>
      </w:tr>
    </w:tbl>
    <w:p w14:paraId="33E0ED90" w14:textId="77777777" w:rsidR="0093787B" w:rsidRPr="0093787B" w:rsidRDefault="0093787B" w:rsidP="0093787B">
      <w:pPr>
        <w:rPr>
          <w:vanish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88"/>
      </w:tblGrid>
      <w:tr w:rsidR="0093787B" w:rsidRPr="0093787B" w14:paraId="5F9D9BD4" w14:textId="77777777" w:rsidTr="0093787B">
        <w:tc>
          <w:tcPr>
            <w:tcW w:w="3261" w:type="dxa"/>
            <w:shd w:val="clear" w:color="auto" w:fill="C00000"/>
          </w:tcPr>
          <w:p w14:paraId="636D9954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7EA01DA1" w14:textId="5B598177" w:rsidR="00C647F3" w:rsidRPr="00345C8D" w:rsidRDefault="00C647F3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NF01</w:t>
            </w:r>
          </w:p>
        </w:tc>
      </w:tr>
      <w:tr w:rsidR="0093787B" w:rsidRPr="0093787B" w14:paraId="041DB255" w14:textId="77777777" w:rsidTr="0093787B">
        <w:tc>
          <w:tcPr>
            <w:tcW w:w="3261" w:type="dxa"/>
            <w:shd w:val="clear" w:color="auto" w:fill="C00000"/>
          </w:tcPr>
          <w:p w14:paraId="3C6FF50C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E18AFD1" w14:textId="462408A6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PÁGINA RESPONSIVA</w:t>
            </w:r>
          </w:p>
        </w:tc>
      </w:tr>
      <w:tr w:rsidR="0093787B" w:rsidRPr="0093787B" w14:paraId="6FDB13C5" w14:textId="77777777" w:rsidTr="0093787B">
        <w:tc>
          <w:tcPr>
            <w:tcW w:w="3261" w:type="dxa"/>
            <w:shd w:val="clear" w:color="auto" w:fill="C00000"/>
          </w:tcPr>
          <w:p w14:paraId="024F0C5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2D995EEA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788A4C2D" w14:textId="77777777" w:rsidTr="0093787B">
        <w:tc>
          <w:tcPr>
            <w:tcW w:w="3261" w:type="dxa"/>
            <w:shd w:val="clear" w:color="auto" w:fill="C00000"/>
          </w:tcPr>
          <w:p w14:paraId="42925877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0358964A" w14:textId="40BB7DD5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La plataforma deberá ser accesible desde celulares y tabletas, además de la computadora.</w:t>
            </w:r>
          </w:p>
        </w:tc>
      </w:tr>
      <w:tr w:rsidR="0093787B" w:rsidRPr="0093787B" w14:paraId="4BE6B0D7" w14:textId="77777777" w:rsidTr="0093787B">
        <w:tc>
          <w:tcPr>
            <w:tcW w:w="3261" w:type="dxa"/>
            <w:shd w:val="clear" w:color="auto" w:fill="C00000"/>
          </w:tcPr>
          <w:p w14:paraId="6C995C7F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6AFE907F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7E619B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5735FAF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62A9763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490946B4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2FA48AE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6C30E7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0E70C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3EA3B04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1A804565" w14:textId="77777777" w:rsidTr="0093787B">
        <w:tc>
          <w:tcPr>
            <w:tcW w:w="3261" w:type="dxa"/>
            <w:shd w:val="clear" w:color="auto" w:fill="C00000"/>
          </w:tcPr>
          <w:p w14:paraId="0B5635D1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055B4C06" w14:textId="7512769F" w:rsidR="00C647F3" w:rsidRPr="00345C8D" w:rsidRDefault="00C647F3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NF02</w:t>
            </w:r>
          </w:p>
        </w:tc>
      </w:tr>
      <w:tr w:rsidR="0093787B" w:rsidRPr="0093787B" w14:paraId="52AB5276" w14:textId="77777777" w:rsidTr="0093787B">
        <w:tc>
          <w:tcPr>
            <w:tcW w:w="3261" w:type="dxa"/>
            <w:shd w:val="clear" w:color="auto" w:fill="C00000"/>
          </w:tcPr>
          <w:p w14:paraId="45F2E48B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123692D3" w14:textId="78DA19BE" w:rsidR="00C647F3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FACILIDAD DE USO</w:t>
            </w:r>
          </w:p>
        </w:tc>
      </w:tr>
      <w:tr w:rsidR="0093787B" w:rsidRPr="0093787B" w14:paraId="253E6617" w14:textId="77777777" w:rsidTr="0093787B">
        <w:tc>
          <w:tcPr>
            <w:tcW w:w="3261" w:type="dxa"/>
            <w:shd w:val="clear" w:color="auto" w:fill="C00000"/>
          </w:tcPr>
          <w:p w14:paraId="1187605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187E3E4" w14:textId="0D1AB50F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  <w:r w:rsidR="006F0960" w:rsidRPr="0093787B">
              <w:rPr>
                <w:rFonts w:ascii="Arial" w:hAnsi="Arial" w:cs="Arial"/>
                <w:sz w:val="22"/>
                <w:szCs w:val="22"/>
              </w:rPr>
              <w:t>/Cliente</w:t>
            </w:r>
          </w:p>
        </w:tc>
      </w:tr>
      <w:tr w:rsidR="0093787B" w:rsidRPr="0093787B" w14:paraId="1D1A038C" w14:textId="77777777" w:rsidTr="0093787B">
        <w:tc>
          <w:tcPr>
            <w:tcW w:w="3261" w:type="dxa"/>
            <w:shd w:val="clear" w:color="auto" w:fill="C00000"/>
          </w:tcPr>
          <w:p w14:paraId="65DF460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418EC4A0" w14:textId="236BEF0B" w:rsidR="00C647F3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Cualquier usuario con poca o media experiencia en el ámbito informático debe ser capaz de utilizar la plataforma.</w:t>
            </w:r>
          </w:p>
        </w:tc>
      </w:tr>
      <w:tr w:rsidR="0093787B" w:rsidRPr="0093787B" w14:paraId="5769A43D" w14:textId="77777777" w:rsidTr="0093787B">
        <w:tc>
          <w:tcPr>
            <w:tcW w:w="3261" w:type="dxa"/>
            <w:shd w:val="clear" w:color="auto" w:fill="C00000"/>
          </w:tcPr>
          <w:p w14:paraId="0A06C80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5D9F4D31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34C142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FE6DF77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7178D94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810106F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3613654" w14:textId="5E6429F6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6E1314" w14:textId="43AAAC8A" w:rsidR="00C647F3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0DEA29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B535827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76AA89CC" w14:textId="77777777" w:rsidTr="0093787B">
        <w:tc>
          <w:tcPr>
            <w:tcW w:w="3261" w:type="dxa"/>
            <w:shd w:val="clear" w:color="auto" w:fill="C00000"/>
          </w:tcPr>
          <w:p w14:paraId="1DFD1AC1" w14:textId="77777777" w:rsidR="006F0960" w:rsidRPr="00345C8D" w:rsidRDefault="006F0960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11F81E2E" w14:textId="77749CCF" w:rsidR="006F0960" w:rsidRPr="00345C8D" w:rsidRDefault="006F0960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NF03</w:t>
            </w:r>
          </w:p>
        </w:tc>
      </w:tr>
      <w:tr w:rsidR="0093787B" w:rsidRPr="0093787B" w14:paraId="1ADEA1D7" w14:textId="77777777" w:rsidTr="0093787B">
        <w:tc>
          <w:tcPr>
            <w:tcW w:w="3261" w:type="dxa"/>
            <w:shd w:val="clear" w:color="auto" w:fill="C00000"/>
          </w:tcPr>
          <w:p w14:paraId="07755511" w14:textId="77777777" w:rsidR="006F0960" w:rsidRPr="00345C8D" w:rsidRDefault="006F0960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B4D2DB1" w14:textId="1F67A416" w:rsidR="006F0960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PALETA DE COLORES</w:t>
            </w:r>
          </w:p>
        </w:tc>
      </w:tr>
      <w:tr w:rsidR="0093787B" w:rsidRPr="0093787B" w14:paraId="24218A3F" w14:textId="77777777" w:rsidTr="0093787B">
        <w:tc>
          <w:tcPr>
            <w:tcW w:w="3261" w:type="dxa"/>
            <w:shd w:val="clear" w:color="auto" w:fill="C00000"/>
          </w:tcPr>
          <w:p w14:paraId="69F373F8" w14:textId="77777777" w:rsidR="006F0960" w:rsidRPr="00345C8D" w:rsidRDefault="006F0960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3BB4DA25" w14:textId="77777777" w:rsidR="006F0960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1B7EECBA" w14:textId="77777777" w:rsidTr="0093787B">
        <w:tc>
          <w:tcPr>
            <w:tcW w:w="3261" w:type="dxa"/>
            <w:shd w:val="clear" w:color="auto" w:fill="C00000"/>
          </w:tcPr>
          <w:p w14:paraId="35C14D55" w14:textId="77777777" w:rsidR="006F0960" w:rsidRPr="00345C8D" w:rsidRDefault="006F0960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53C0836E" w14:textId="358C31ED" w:rsidR="006F0960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administrador busca que la paleta de colores incluya azul marino y blanco, pero está abierto a propuestas.</w:t>
            </w:r>
          </w:p>
        </w:tc>
      </w:tr>
      <w:tr w:rsidR="0093787B" w:rsidRPr="0093787B" w14:paraId="6D45E2A9" w14:textId="77777777" w:rsidTr="0093787B">
        <w:tc>
          <w:tcPr>
            <w:tcW w:w="3261" w:type="dxa"/>
            <w:shd w:val="clear" w:color="auto" w:fill="C00000"/>
          </w:tcPr>
          <w:p w14:paraId="6F4C6645" w14:textId="77777777" w:rsidR="006F0960" w:rsidRPr="00345C8D" w:rsidRDefault="006F0960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3FB377E2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FC68F0" w14:textId="77777777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E52B367" w14:textId="77777777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5B945B1" w14:textId="77777777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3F64E04C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630AF81C" w14:textId="58C70CBF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D304D" w14:textId="77777777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E92C38D" w14:textId="6740D932" w:rsidR="006F0960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1BFDA8EA" w14:textId="77777777" w:rsidR="006F0960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0D9341" w14:textId="6F46B2E5" w:rsidR="00924136" w:rsidRDefault="00146C63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noProof/>
        </w:rPr>
        <w:lastRenderedPageBreak/>
        <w:pict w14:anchorId="11A4831D">
          <v:rect id="Entrada de lápiz 20" o:spid="_x0000_s2056" style="position:absolute;left:0;text-align:left;margin-left:-287.35pt;margin-top:-15.1pt;width:1.45pt;height:1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EsdAgYGARBYz1SK5pfFT48G+LrS4ZsiAwtIEETnpZABRTJGMgUDOAtkGQs4CQD+/wMAAAAAAAoU&#10;AQEAAQAQX/8KABEg4CFknYso2AE=&#10;" annotation="t"/>
          </v:rect>
        </w:pict>
      </w:r>
    </w:p>
    <w:p w14:paraId="2561FD7E" w14:textId="2A782FD2" w:rsidR="00924136" w:rsidRDefault="00924136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bookmarkEnd w:id="5"/>
    <w:p w14:paraId="286841CF" w14:textId="77777777" w:rsidR="00924136" w:rsidRDefault="00924136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924136" w:rsidRPr="00924136" w14:paraId="753E05DC" w14:textId="77777777" w:rsidTr="00B23075">
        <w:trPr>
          <w:trHeight w:val="182"/>
        </w:trPr>
        <w:tc>
          <w:tcPr>
            <w:tcW w:w="2836" w:type="dxa"/>
            <w:shd w:val="clear" w:color="auto" w:fill="C00000"/>
            <w:vAlign w:val="center"/>
          </w:tcPr>
          <w:p w14:paraId="6903CDB7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1F7DC04" w14:textId="7D36FCD6" w:rsidR="00924136" w:rsidRPr="00924136" w:rsidRDefault="00924136" w:rsidP="0092413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2" w:type="dxa"/>
            <w:shd w:val="clear" w:color="auto" w:fill="C00000"/>
          </w:tcPr>
          <w:p w14:paraId="2CC06CEE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D1FBA61" w14:textId="152077C1" w:rsidR="00924136" w:rsidRPr="00924136" w:rsidRDefault="00924136" w:rsidP="0092413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924136" w:rsidRPr="00924136" w14:paraId="165298DE" w14:textId="77777777" w:rsidTr="00B23075">
        <w:trPr>
          <w:trHeight w:val="1106"/>
        </w:trPr>
        <w:tc>
          <w:tcPr>
            <w:tcW w:w="2836" w:type="dxa"/>
            <w:vMerge w:val="restart"/>
            <w:shd w:val="clear" w:color="auto" w:fill="C00000"/>
            <w:vAlign w:val="center"/>
          </w:tcPr>
          <w:p w14:paraId="25E3DD18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A5A41B" w14:textId="77777777" w:rsidR="00924136" w:rsidRPr="00924136" w:rsidRDefault="00924136" w:rsidP="0092413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A95771A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06EB60" w14:textId="4A2D8966" w:rsidR="00924136" w:rsidRPr="00924136" w:rsidRDefault="00146C63" w:rsidP="009241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pict w14:anchorId="055FE053">
                <v:rect id="Entrada de lápiz 9" o:spid="_x0000_s2055" style="position:absolute;margin-left:145.2pt;margin-top:-4.2pt;width:17.8pt;height:16.8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EBHQI8OAEQWM9UiuaXxU+PBvi60uGbIgMLSBBE56WQAUUyRjIFAzgLZBkLOAkA/v8DAAAAAAAK&#10;TBqHhkLgEBgCAwAIBAUIgUuQOAwGvReU0cCHylk+AQEQGAIDAICgCCSCAQCBQC5QmR2kh/Vz56uf&#10;QAAA6SnwyUgKABEgMI5FOIoo2AEKTBiH4wTjByAwCAoBASDw+TwPCNsyHqaV1+gToIdBIDAIDAIC&#10;CCRCfQHBV/xRomQTiWyMh/Vz56ufQAADpKfDJSAKP0Aj7lHJ8oigOwC=&#10;" annotation="t"/>
                </v:rect>
              </w:pict>
            </w:r>
            <w:r>
              <w:rPr>
                <w:noProof/>
              </w:rPr>
              <w:pict w14:anchorId="7C6D5CF3">
                <v:rect id="Entrada de lápiz 3" o:spid="_x0000_s2054" style="position:absolute;margin-left:-.4pt;margin-top:-3.6pt;width:18.2pt;height:16.0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" annotation="t"/>
                </v:rect>
              </w:pic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B808DEE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D1A4F2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92413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92413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EB1CEAD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924136" w:rsidRPr="00924136" w14:paraId="31AB32E2" w14:textId="77777777" w:rsidTr="00B23075">
        <w:trPr>
          <w:trHeight w:val="1348"/>
        </w:trPr>
        <w:tc>
          <w:tcPr>
            <w:tcW w:w="2836" w:type="dxa"/>
            <w:vMerge/>
            <w:shd w:val="clear" w:color="auto" w:fill="C00000"/>
            <w:vAlign w:val="center"/>
          </w:tcPr>
          <w:p w14:paraId="79BF4434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9A86AA3" w14:textId="77777777" w:rsidR="00924136" w:rsidRPr="00924136" w:rsidRDefault="00924136" w:rsidP="00924136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D0FD0DA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2CBE24F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2B5C37F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219ADF7" w14:textId="27714F63" w:rsidR="00924136" w:rsidRPr="00924136" w:rsidRDefault="00146C63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noProof/>
              </w:rPr>
              <w:pict w14:anchorId="1722A71A">
                <v:rect id="Entrada de lápiz 19" o:spid="_x0000_s2053" style="position:absolute;margin-left:-1.55pt;margin-top:-.85pt;width:16.35pt;height:9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JcBHQI4IAEQWM9UiuaXxU+PBvi60uGbIgMLSBBE56WQAUUyRjIFAzgLZBkLOAkA/v8DAAAAAAAK&#10;LAiHaCx7ArUlGRSHYctsBmENi1hAh/Vz56ufQ6SnwyUgCgARIKDegZmLKNgBCjINh+Kc4rsEAl+P&#10;8BQO3IdAEAgEAItcqDBqSIf1c+ern0AdJT4ZKQoAESD8fYqaiyjYAS==&#10;" annotation="t"/>
                </v:rect>
              </w:pic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4E339381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BAE8D3D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924136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26D1AAD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EA53D8F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4376133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98E1F5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21345F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BE2D51D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1680A5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5212E1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924136" w:rsidRPr="00924136" w14:paraId="6D6DA7C6" w14:textId="77777777" w:rsidTr="00B23075">
        <w:trPr>
          <w:trHeight w:val="1348"/>
        </w:trPr>
        <w:tc>
          <w:tcPr>
            <w:tcW w:w="2836" w:type="dxa"/>
            <w:vMerge/>
            <w:shd w:val="clear" w:color="auto" w:fill="C00000"/>
            <w:vAlign w:val="center"/>
          </w:tcPr>
          <w:p w14:paraId="0FCBC638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801C13" w14:textId="77777777" w:rsidR="00924136" w:rsidRPr="00924136" w:rsidRDefault="00924136" w:rsidP="00924136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8C1D48E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040249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47D874EC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60A69BC" w14:textId="3AD933F2" w:rsidR="00924136" w:rsidRPr="00924136" w:rsidRDefault="00146C63" w:rsidP="009241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pict w14:anchorId="69D210BE">
                <v:rect id="Entrada de lápiz 16" o:spid="_x0000_s2052" style="position:absolute;margin-left:-4.55pt;margin-top:-.1pt;width:18.7pt;height:15.4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YBHQJANAEQWM9UiuaXxU+PBvi60uGbIgMLSBBE56WQAUUyRjIFAzgLZBkLOAkA/v8DAAAAAAAK&#10;Uh2HUKNYWy3AICICSaWoCgKLT6jyqbwCUS+BgIeZTOAxKGwBAIAgCARqLiAQCUYUwbSrjAZdOYCA&#10;h/Vz56ufQAAAHSU+GSkKABEg4CAgl4so2AEKSxuGx9j+AgYAQEDAICBRkFAV0JDyODImbpaEhfCw&#10;eFphgQwEMCCFXDDj45btTmsBNgiH9XPnq59AAAB0lPhkpAoAESDorimYiyjYAS==&#10;" annotation="t"/>
                </v:rect>
              </w:pic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8872FA1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53B27A1" w14:textId="77777777" w:rsidR="00924136" w:rsidRPr="00924136" w:rsidRDefault="00924136" w:rsidP="00924136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696C13CB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  <w:r w:rsidRPr="0092413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13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46C63">
              <w:rPr>
                <w:rFonts w:ascii="Arial" w:hAnsi="Arial" w:cs="Arial"/>
                <w:sz w:val="22"/>
                <w:szCs w:val="22"/>
              </w:rPr>
            </w:r>
            <w:r w:rsidR="00146C6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2413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241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92413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924136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72403772" w14:textId="77777777" w:rsidR="00924136" w:rsidRPr="00924136" w:rsidRDefault="00924136" w:rsidP="009241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49C156A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2EE46DF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2197CD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C9758E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AF9983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A0F0A8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43D5478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DE4799" w14:textId="77777777" w:rsidR="00924136" w:rsidRPr="00924136" w:rsidRDefault="00924136" w:rsidP="0092413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924136" w:rsidRPr="00924136" w14:paraId="7EB1A15D" w14:textId="77777777" w:rsidTr="00B23075">
        <w:trPr>
          <w:trHeight w:val="182"/>
        </w:trPr>
        <w:tc>
          <w:tcPr>
            <w:tcW w:w="2836" w:type="dxa"/>
            <w:shd w:val="clear" w:color="auto" w:fill="C00000"/>
            <w:vAlign w:val="center"/>
          </w:tcPr>
          <w:p w14:paraId="22CA460D" w14:textId="77777777" w:rsidR="00924136" w:rsidRPr="00924136" w:rsidRDefault="00924136" w:rsidP="009241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13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4EE2296" w14:textId="3CAF7D5C" w:rsidR="00924136" w:rsidRPr="00924136" w:rsidRDefault="00146C63" w:rsidP="009241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pict w14:anchorId="68D48998">
                <v:rect id="Entrada de lápiz 12" o:spid="_x0000_s2051" style="position:absolute;margin-left:255.35pt;margin-top:12.55pt;width:13.4pt;height:13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0BHQIuLgEQWM9UiuaXxU+PBvi60uGbIgMLSBBE56WQAUUyRjIFAzgLZBkLOAkA/v8DAAAAAAAK&#10;RheGREDAQMBAwECgIrBmA4NAwKBno2TAhsfY9gYAgIGAQENgC1gYBAQC4q50h/Vz56ufQAAHSU+G&#10;SkAKABEg0ODRRYoo2AEKPhOH4czhzYCICCE0mgaPpGHpUIdCEBgCAwCAwCAoRVqfpSn4flqH9XPn&#10;q59AAHSU+GSkCj9AI45iM+KIoDsA&#10;" annotation="t"/>
                </v:rect>
              </w:pict>
            </w:r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="00924136" w:rsidRPr="0092413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  <w:r w:rsidR="00924136" w:rsidRPr="00924136">
              <w:rPr>
                <w:rFonts w:ascii="Arial" w:hAnsi="Arial" w:cs="Arial"/>
                <w:sz w:val="22"/>
                <w:szCs w:val="22"/>
              </w:rPr>
              <w:t xml:space="preserve"> NO ( )</w:t>
            </w:r>
          </w:p>
        </w:tc>
      </w:tr>
    </w:tbl>
    <w:p w14:paraId="1D0F7046" w14:textId="30AECD95" w:rsidR="00924136" w:rsidRDefault="00146C63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noProof/>
        </w:rPr>
        <w:pict w14:anchorId="5FB7FE97">
          <v:rect id="Entrada de lápiz 13" o:spid="_x0000_s2050" style="position:absolute;left:0;text-align:left;margin-left:591pt;margin-top:-147.6pt;width:1.45pt;height:1.4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E0dAgYGARBYz1SK5pfFT48G+LrS4ZsiAwtIEETnpZABRTJGMgUDOAtkGQs4CQD+/wMAAAAAAAoW&#10;AgJQAQAQX/9AAAoAESDA10WUiyjYAS==&#10;" annotation="t"/>
          </v:rect>
        </w:pict>
      </w:r>
    </w:p>
    <w:p w14:paraId="2D95F2E8" w14:textId="77777777" w:rsidR="00924136" w:rsidRPr="00517D47" w:rsidRDefault="00924136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924136" w:rsidRPr="00517D47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FC58" w14:textId="77777777" w:rsidR="00146C63" w:rsidRDefault="00146C63" w:rsidP="00DE32EB">
      <w:pPr>
        <w:pStyle w:val="Sangranormal"/>
      </w:pPr>
      <w:r>
        <w:separator/>
      </w:r>
    </w:p>
  </w:endnote>
  <w:endnote w:type="continuationSeparator" w:id="0">
    <w:p w14:paraId="0FD6AE7E" w14:textId="77777777" w:rsidR="00146C63" w:rsidRDefault="00146C63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2DA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0AED036" w14:textId="77777777" w:rsidTr="00C67CD3">
      <w:trPr>
        <w:trHeight w:val="237"/>
      </w:trPr>
      <w:tc>
        <w:tcPr>
          <w:tcW w:w="1728" w:type="dxa"/>
          <w:vAlign w:val="center"/>
        </w:tcPr>
        <w:p w14:paraId="6724FA57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0A4CEEC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DA2FC1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0AB583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D765BC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86483BC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D27D" w14:textId="77777777" w:rsidR="00146C63" w:rsidRDefault="00146C63" w:rsidP="00DE32EB">
      <w:pPr>
        <w:pStyle w:val="Sangranormal"/>
      </w:pPr>
      <w:r>
        <w:separator/>
      </w:r>
    </w:p>
  </w:footnote>
  <w:footnote w:type="continuationSeparator" w:id="0">
    <w:p w14:paraId="6838D4A4" w14:textId="77777777" w:rsidR="00146C63" w:rsidRDefault="00146C63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501D47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31CD23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3BA8957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63388E6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217C58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D7EE72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241905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84AED4F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298BB6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75F1B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FC70F0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EB5A52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859AD1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531DD0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6AB53B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5B81C5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53249D5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98D444C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5"/>
  </w:num>
  <w:num w:numId="33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336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374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4B9C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12E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C63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3E9E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5C8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5B5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259A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ACD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947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6CB1"/>
    <w:rsid w:val="006E7918"/>
    <w:rsid w:val="006E7A72"/>
    <w:rsid w:val="006F03A5"/>
    <w:rsid w:val="006F0481"/>
    <w:rsid w:val="006F090C"/>
    <w:rsid w:val="006F0960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0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4136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3787B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57A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A8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3EB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4BC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6FF9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075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7A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3C0D"/>
    <w:rsid w:val="00C264B3"/>
    <w:rsid w:val="00C2666D"/>
    <w:rsid w:val="00C267C7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47F3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172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39E3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650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</o:shapelayout>
  </w:shapeDefaults>
  <w:decimalSymbol w:val="."/>
  <w:listSeparator w:val=","/>
  <w14:docId w14:val="7D982EFA"/>
  <w15:chartTrackingRefBased/>
  <w15:docId w15:val="{2DD3C836-79A1-431D-8D40-851FBBA4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1332</TotalTime>
  <Pages>5</Pages>
  <Words>1179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Astrid Rivera</cp:lastModifiedBy>
  <cp:revision>3</cp:revision>
  <cp:lastPrinted>2011-07-14T14:23:00Z</cp:lastPrinted>
  <dcterms:created xsi:type="dcterms:W3CDTF">2022-02-23T08:14:00Z</dcterms:created>
  <dcterms:modified xsi:type="dcterms:W3CDTF">2022-02-27T01:20:00Z</dcterms:modified>
</cp:coreProperties>
</file>