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8A" w:rsidRDefault="00FA7A8A" w:rsidP="00FA7A8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A7A8A" w:rsidTr="00FA7A8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A8A" w:rsidRDefault="00FA7A8A">
            <w:pPr>
              <w:spacing w:line="240" w:lineRule="auto"/>
            </w:pPr>
            <w:r>
              <w:t>Name: Afrin Faria</w:t>
            </w:r>
          </w:p>
          <w:p w:rsidR="00FA7A8A" w:rsidRDefault="00FA7A8A">
            <w:pPr>
              <w:spacing w:line="240" w:lineRule="auto"/>
            </w:pPr>
            <w:r>
              <w:t>ID: 2111270</w:t>
            </w:r>
          </w:p>
          <w:p w:rsidR="00FA7A8A" w:rsidRDefault="00FA7A8A">
            <w:pPr>
              <w:spacing w:line="240" w:lineRule="auto"/>
            </w:pPr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205FE" w:rsidTr="008205FE">
        <w:tc>
          <w:tcPr>
            <w:tcW w:w="9350" w:type="dxa"/>
          </w:tcPr>
          <w:p w:rsidR="004C5F08" w:rsidRDefault="004C5F08" w:rsidP="004C5F08">
            <w:pPr>
              <w:pStyle w:val="Heading1"/>
              <w:spacing w:before="400" w:after="120"/>
              <w:ind w:left="720"/>
            </w:pPr>
            <w:bookmarkStart w:id="0" w:name="_GoBack" w:colFirst="1" w:colLast="1"/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lastRenderedPageBreak/>
              <w:t>8. 3rd October, 2024</w:t>
            </w:r>
          </w:p>
          <w:p w:rsidR="004C5F08" w:rsidRDefault="004C5F08" w:rsidP="004C5F08">
            <w:pPr>
              <w:pStyle w:val="NormalWeb"/>
              <w:spacing w:before="0" w:beforeAutospacing="0" w:after="0" w:afterAutospacing="0"/>
              <w:ind w:left="720"/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Understanding social engineering attacks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Impersonation: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88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hacker impersonate administrator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88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Hacker impersonate user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88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color w:val="000000"/>
                <w:sz w:val="22"/>
                <w:szCs w:val="22"/>
              </w:rPr>
              <w:t>Hacker impersonates management </w:t>
            </w:r>
          </w:p>
          <w:p w:rsidR="004C5F08" w:rsidRDefault="004C5F08" w:rsidP="004C5F08">
            <w:pPr>
              <w:pStyle w:val="Heading2"/>
              <w:spacing w:before="0" w:after="240"/>
              <w:ind w:left="720"/>
              <w:rPr>
                <w:rFonts w:ascii="Times New Roman" w:hAnsi="Times New Roman"/>
                <w:color w:val="auto"/>
                <w:sz w:val="36"/>
                <w:szCs w:val="36"/>
              </w:rPr>
            </w:pPr>
            <w:r>
              <w:rPr>
                <w:rFonts w:ascii="Arial" w:hAnsi="Arial" w:cs="Arial"/>
                <w:color w:val="1F1F1F"/>
                <w:sz w:val="24"/>
                <w:szCs w:val="24"/>
              </w:rPr>
              <w:t>Phishing: A Breakdown of Common Types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color w:val="1F1F1F"/>
              </w:rPr>
              <w:t>Phishing is a type of cybercrime where attackers attempt to trick individuals into revealing sensitive information, such as passwords, credit card numbers, or personal details. Here are some common types of phishing attacks:  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</w:pPr>
            <w:r>
              <w:rPr>
                <w:rFonts w:ascii="Arial" w:hAnsi="Arial" w:cs="Arial"/>
                <w:color w:val="1F1F1F"/>
              </w:rPr>
              <w:t>Whaling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3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Target:</w:t>
            </w:r>
            <w:r>
              <w:rPr>
                <w:rFonts w:ascii="Arial" w:hAnsi="Arial" w:cs="Arial"/>
                <w:color w:val="1F1F1F"/>
              </w:rPr>
              <w:t xml:space="preserve"> High-profile individuals, such as CEOs, executives, or celebrities.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3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Tactics:</w:t>
            </w:r>
            <w:r>
              <w:rPr>
                <w:rFonts w:ascii="Arial" w:hAnsi="Arial" w:cs="Arial"/>
                <w:color w:val="1F1F1F"/>
              </w:rPr>
              <w:t xml:space="preserve"> Attackers often impersonate trusted individuals or organizations to gain access to sensitive information or financial assets.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>Vishing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4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Method:</w:t>
            </w:r>
            <w:r>
              <w:rPr>
                <w:rFonts w:ascii="Arial" w:hAnsi="Arial" w:cs="Arial"/>
                <w:color w:val="1F1F1F"/>
              </w:rPr>
              <w:t xml:space="preserve"> Voice phishing involves phone calls from scammers posing as legitimate entities, such as banks or government agencies.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4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Goal:</w:t>
            </w:r>
            <w:r>
              <w:rPr>
                <w:rFonts w:ascii="Arial" w:hAnsi="Arial" w:cs="Arial"/>
                <w:color w:val="1F1F1F"/>
              </w:rPr>
              <w:t xml:space="preserve"> To trick victims into revealing personal information or financial details.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Smishing</w:t>
            </w:r>
            <w:proofErr w:type="spellEnd"/>
          </w:p>
          <w:p w:rsidR="004C5F08" w:rsidRDefault="004C5F08" w:rsidP="004C5F08">
            <w:pPr>
              <w:pStyle w:val="NormalWeb"/>
              <w:numPr>
                <w:ilvl w:val="0"/>
                <w:numId w:val="5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Method:</w:t>
            </w:r>
            <w:r>
              <w:rPr>
                <w:rFonts w:ascii="Arial" w:hAnsi="Arial" w:cs="Arial"/>
                <w:color w:val="1F1F1F"/>
              </w:rPr>
              <w:t xml:space="preserve"> SMS phishing uses text messages to lure victims to malicious websites or to trick them into revealing sensitive information.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5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lastRenderedPageBreak/>
              <w:t>Tactics:</w:t>
            </w:r>
            <w:r>
              <w:rPr>
                <w:rFonts w:ascii="Arial" w:hAnsi="Arial" w:cs="Arial"/>
                <w:color w:val="1F1F1F"/>
              </w:rPr>
              <w:t xml:space="preserve"> Scammers often create a sense of urgency or create a false sense of trust.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>Spear Phishing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6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Target:</w:t>
            </w:r>
            <w:r>
              <w:rPr>
                <w:rFonts w:ascii="Arial" w:hAnsi="Arial" w:cs="Arial"/>
                <w:color w:val="1F1F1F"/>
              </w:rPr>
              <w:t xml:space="preserve"> Specific individuals or organizations.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6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Tactics:</w:t>
            </w:r>
            <w:r>
              <w:rPr>
                <w:rFonts w:ascii="Arial" w:hAnsi="Arial" w:cs="Arial"/>
                <w:color w:val="1F1F1F"/>
              </w:rPr>
              <w:t xml:space="preserve"> Attackers research their targets to tailor their messages and make them appear more legitimate.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>Spam</w:t>
            </w:r>
          </w:p>
          <w:p w:rsidR="004C5F08" w:rsidRDefault="004C5F08" w:rsidP="004C5F08">
            <w:pPr>
              <w:pStyle w:val="NormalWeb"/>
              <w:numPr>
                <w:ilvl w:val="0"/>
                <w:numId w:val="7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Method:</w:t>
            </w:r>
            <w:r>
              <w:rPr>
                <w:rFonts w:ascii="Arial" w:hAnsi="Arial" w:cs="Arial"/>
                <w:color w:val="1F1F1F"/>
              </w:rPr>
              <w:t xml:space="preserve"> Unsolicited emails sent in bulk to a large number of recipients.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Goal:</w:t>
            </w:r>
            <w:r>
              <w:rPr>
                <w:rFonts w:ascii="Arial" w:hAnsi="Arial" w:cs="Arial"/>
                <w:color w:val="1F1F1F"/>
              </w:rPr>
              <w:t xml:space="preserve"> To promote products, services, or scams.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>Eliciting Information</w:t>
            </w:r>
          </w:p>
          <w:p w:rsidR="004C5F08" w:rsidRDefault="004C5F08" w:rsidP="004C5F08">
            <w:pPr>
              <w:pStyle w:val="NormalWeb"/>
              <w:numPr>
                <w:ilvl w:val="0"/>
                <w:numId w:val="8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Tactics:</w:t>
            </w:r>
            <w:r>
              <w:rPr>
                <w:rFonts w:ascii="Arial" w:hAnsi="Arial" w:cs="Arial"/>
                <w:color w:val="1F1F1F"/>
              </w:rPr>
              <w:t xml:space="preserve"> Attackers may use various methods to gather information about their targets, such as social engineering, pretexting, or online research.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8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Purpose:</w:t>
            </w:r>
            <w:r>
              <w:rPr>
                <w:rFonts w:ascii="Arial" w:hAnsi="Arial" w:cs="Arial"/>
                <w:color w:val="1F1F1F"/>
              </w:rPr>
              <w:t xml:space="preserve"> To identify vulnerabilities and tailor their attacks accordingly.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>Prepending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9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Method:</w:t>
            </w:r>
            <w:r>
              <w:rPr>
                <w:rFonts w:ascii="Arial" w:hAnsi="Arial" w:cs="Arial"/>
                <w:color w:val="1F1F1F"/>
              </w:rPr>
              <w:t xml:space="preserve"> Adding a prefix to a legitimate email address to create a fake one.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9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Goal:</w:t>
            </w:r>
            <w:r>
              <w:rPr>
                <w:rFonts w:ascii="Arial" w:hAnsi="Arial" w:cs="Arial"/>
                <w:color w:val="1F1F1F"/>
              </w:rPr>
              <w:t xml:space="preserve"> To trick recipients into believing the email is from a trusted source.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Remember:</w:t>
            </w:r>
            <w:r>
              <w:rPr>
                <w:rFonts w:ascii="Arial" w:hAnsi="Arial" w:cs="Arial"/>
                <w:color w:val="1F1F1F"/>
              </w:rPr>
              <w:t xml:space="preserve"> Be cautious of unsolicited emails, phone calls, or text messages, especially those that ask for personal information or require urgent action. If </w:t>
            </w:r>
            <w:r>
              <w:rPr>
                <w:rFonts w:ascii="Arial" w:hAnsi="Arial" w:cs="Arial"/>
                <w:color w:val="1F1F1F"/>
              </w:rPr>
              <w:lastRenderedPageBreak/>
              <w:t>you suspect a phishing attempt, do not click on any links or attachments, and report it to the appropriate authorities.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/>
              <w:ind w:left="720"/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Identity fraud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occurs when someone uses another person's personal information without their knowledge or permission. Here are some common types and related threats:</w:t>
            </w:r>
          </w:p>
          <w:p w:rsidR="004C5F08" w:rsidRDefault="004C5F08" w:rsidP="004C5F08">
            <w:pPr>
              <w:pStyle w:val="Heading3"/>
              <w:spacing w:before="280" w:after="80"/>
              <w:ind w:left="720"/>
            </w:pPr>
            <w:r>
              <w:rPr>
                <w:rFonts w:ascii="Comic Sans MS" w:hAnsi="Comic Sans MS"/>
                <w:color w:val="000000"/>
                <w:sz w:val="26"/>
                <w:szCs w:val="26"/>
              </w:rPr>
              <w:t>Invoice Scams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0"/>
              </w:numPr>
              <w:spacing w:before="240" w:beforeAutospacing="0" w:after="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How it works: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Scammers send fraudulent invoices to businesses, often with a sense of urgency, hoping the recipient will pay without verifying the authenticity.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0"/>
              </w:numPr>
              <w:spacing w:before="0" w:beforeAutospacing="0" w:after="24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Related threats: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Financial loss, supply chain disruptions, and damage to reputation.</w:t>
            </w:r>
          </w:p>
          <w:p w:rsidR="004C5F08" w:rsidRDefault="004C5F08" w:rsidP="004C5F08">
            <w:pPr>
              <w:pStyle w:val="Heading3"/>
              <w:spacing w:before="280" w:after="80"/>
              <w:ind w:left="720"/>
              <w:rPr>
                <w:rFonts w:ascii="Times New Roman" w:hAnsi="Times New Roman"/>
                <w:color w:val="auto"/>
                <w:sz w:val="27"/>
                <w:szCs w:val="27"/>
              </w:rPr>
            </w:pPr>
            <w:r>
              <w:rPr>
                <w:rFonts w:ascii="Comic Sans MS" w:hAnsi="Comic Sans MS"/>
                <w:color w:val="000000"/>
                <w:sz w:val="26"/>
                <w:szCs w:val="26"/>
              </w:rPr>
              <w:t>Credential Harvesting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1"/>
              </w:numPr>
              <w:spacing w:before="240" w:beforeAutospacing="0" w:after="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How it works: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Attackers use various techniques, such as phishing, malware, and social engineering, to collect login credentials for online accounts.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1"/>
              </w:numPr>
              <w:spacing w:before="0" w:beforeAutospacing="0" w:after="24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Related threats: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Identity theft, unauthorized access to sensitive information, and financial loss.</w:t>
            </w:r>
          </w:p>
          <w:p w:rsidR="004C5F08" w:rsidRDefault="004C5F08" w:rsidP="004C5F08">
            <w:pPr>
              <w:pStyle w:val="Heading3"/>
              <w:spacing w:before="280" w:after="80"/>
              <w:ind w:left="720"/>
              <w:rPr>
                <w:rFonts w:ascii="Times New Roman" w:hAnsi="Times New Roman"/>
                <w:color w:val="auto"/>
                <w:sz w:val="27"/>
                <w:szCs w:val="27"/>
              </w:rPr>
            </w:pPr>
            <w:r>
              <w:rPr>
                <w:rFonts w:ascii="Comic Sans MS" w:hAnsi="Comic Sans MS"/>
                <w:color w:val="000000"/>
                <w:sz w:val="26"/>
                <w:szCs w:val="26"/>
              </w:rPr>
              <w:t>Reconnaissance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2"/>
              </w:numPr>
              <w:spacing w:before="240" w:beforeAutospacing="0" w:after="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How it works: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Attackers gather information about their targets, including their networks, systems, and personnel.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2"/>
              </w:numPr>
              <w:spacing w:before="0" w:beforeAutospacing="0" w:after="24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Related threats: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Targeted attacks, data breaches, and disruption of operations.</w:t>
            </w:r>
          </w:p>
          <w:p w:rsidR="004C5F08" w:rsidRDefault="004C5F08" w:rsidP="004C5F08">
            <w:pPr>
              <w:pStyle w:val="Heading3"/>
              <w:spacing w:before="280" w:after="80"/>
              <w:ind w:left="720"/>
              <w:rPr>
                <w:rFonts w:ascii="Times New Roman" w:hAnsi="Times New Roman"/>
                <w:color w:val="auto"/>
                <w:sz w:val="27"/>
                <w:szCs w:val="27"/>
              </w:rPr>
            </w:pPr>
            <w:r>
              <w:rPr>
                <w:rFonts w:ascii="Comic Sans MS" w:hAnsi="Comic Sans MS"/>
                <w:color w:val="000000"/>
                <w:sz w:val="26"/>
                <w:szCs w:val="26"/>
              </w:rPr>
              <w:t>Influence Campaigns/Hybrid Warfare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3"/>
              </w:numPr>
              <w:spacing w:before="240" w:beforeAutospacing="0" w:after="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How it works: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States or non-state actors use a combination of traditional and non-traditional warfare tactics to influence public opinion, undermine democratic institutions, and destabilize governments.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3"/>
              </w:numPr>
              <w:spacing w:before="0" w:beforeAutospacing="0" w:after="240" w:afterAutospacing="0"/>
              <w:textAlignment w:val="baseline"/>
              <w:rPr>
                <w:rFonts w:ascii="Comic Sans MS" w:hAnsi="Comic Sans MS"/>
                <w:color w:val="00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color w:val="000000"/>
                <w:sz w:val="22"/>
                <w:szCs w:val="22"/>
              </w:rPr>
              <w:t>Related threats:</w:t>
            </w:r>
            <w:r>
              <w:rPr>
                <w:rFonts w:ascii="Comic Sans MS" w:hAnsi="Comic Sans MS"/>
                <w:color w:val="000000"/>
                <w:sz w:val="22"/>
                <w:szCs w:val="22"/>
              </w:rPr>
              <w:t xml:space="preserve"> Erosion of trust, political instability, and national security risks.</w:t>
            </w:r>
          </w:p>
          <w:p w:rsidR="004C5F08" w:rsidRDefault="004C5F08" w:rsidP="004C5F08">
            <w:pPr>
              <w:pStyle w:val="Heading1"/>
              <w:spacing w:before="0" w:after="240"/>
              <w:ind w:left="720"/>
              <w:rPr>
                <w:rFonts w:ascii="Times New Roman" w:hAnsi="Times New Roman"/>
                <w:color w:val="auto"/>
                <w:sz w:val="48"/>
                <w:szCs w:val="48"/>
              </w:rPr>
            </w:pPr>
            <w:r>
              <w:rPr>
                <w:rFonts w:ascii="Arial" w:hAnsi="Arial" w:cs="Arial"/>
                <w:color w:val="274E13"/>
                <w:sz w:val="40"/>
                <w:szCs w:val="40"/>
              </w:rPr>
              <w:t>Comparing the Topics: A Brief Overview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color w:val="1F1F1F"/>
              </w:rPr>
              <w:t>While each topic mentioned above is related to cybersecurity and digital threats, they have distinct characteristics: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</w:pPr>
            <w:r>
              <w:rPr>
                <w:rFonts w:ascii="Arial" w:hAnsi="Arial" w:cs="Arial"/>
                <w:color w:val="1F1F1F"/>
              </w:rPr>
              <w:lastRenderedPageBreak/>
              <w:t>Phishing vs. Identity Fraud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Phishing:</w:t>
            </w:r>
            <w:r>
              <w:rPr>
                <w:rFonts w:ascii="Arial" w:hAnsi="Arial" w:cs="Arial"/>
                <w:color w:val="1F1F1F"/>
              </w:rPr>
              <w:t xml:space="preserve"> Primarily focuses on tricking individuals into revealing personal information.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4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Identity Fraud:</w:t>
            </w:r>
            <w:r>
              <w:rPr>
                <w:rFonts w:ascii="Arial" w:hAnsi="Arial" w:cs="Arial"/>
                <w:color w:val="1F1F1F"/>
              </w:rPr>
              <w:t xml:space="preserve"> Involves the unauthorized use of someone else's personal information.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>Invoice Scams vs. Credential Harvesting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5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Invoice Scams:</w:t>
            </w:r>
            <w:r>
              <w:rPr>
                <w:rFonts w:ascii="Arial" w:hAnsi="Arial" w:cs="Arial"/>
                <w:color w:val="1F1F1F"/>
              </w:rPr>
              <w:t xml:space="preserve"> Target businesses with fraudulent invoices.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5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Credential Harvesting:</w:t>
            </w:r>
            <w:r>
              <w:rPr>
                <w:rFonts w:ascii="Arial" w:hAnsi="Arial" w:cs="Arial"/>
                <w:color w:val="1F1F1F"/>
              </w:rPr>
              <w:t xml:space="preserve"> Aims to collect login credentials for online accounts.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>Reconnaissance vs. Influence Campaigns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Reconnaissance:</w:t>
            </w:r>
            <w:r>
              <w:rPr>
                <w:rFonts w:ascii="Arial" w:hAnsi="Arial" w:cs="Arial"/>
                <w:color w:val="1F1F1F"/>
              </w:rPr>
              <w:t xml:space="preserve"> Gathering information about targets for potential attacks.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6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Influence Campaigns:</w:t>
            </w:r>
            <w:r>
              <w:rPr>
                <w:rFonts w:ascii="Arial" w:hAnsi="Arial" w:cs="Arial"/>
                <w:color w:val="1F1F1F"/>
              </w:rPr>
              <w:t xml:space="preserve"> Using various tactics to manipulate public opinion or destabilize governments.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t xml:space="preserve">Whaling, Vishing, </w:t>
            </w:r>
            <w:proofErr w:type="spellStart"/>
            <w:r>
              <w:rPr>
                <w:rFonts w:ascii="Arial" w:hAnsi="Arial" w:cs="Arial"/>
                <w:color w:val="1F1F1F"/>
              </w:rPr>
              <w:t>Smishing</w:t>
            </w:r>
            <w:proofErr w:type="spellEnd"/>
            <w:r>
              <w:rPr>
                <w:rFonts w:ascii="Arial" w:hAnsi="Arial" w:cs="Arial"/>
                <w:color w:val="1F1F1F"/>
              </w:rPr>
              <w:t>, Spear Phishing, and Spam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7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Whaling, Vishing, and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Smishing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>:</w:t>
            </w:r>
            <w:r>
              <w:rPr>
                <w:rFonts w:ascii="Arial" w:hAnsi="Arial" w:cs="Arial"/>
                <w:color w:val="1F1F1F"/>
              </w:rPr>
              <w:t xml:space="preserve"> Specific types of phishing attacks targeting high-profile individuals, using voice calls, or text messages.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Spear Phishing:</w:t>
            </w:r>
            <w:r>
              <w:rPr>
                <w:rFonts w:ascii="Arial" w:hAnsi="Arial" w:cs="Arial"/>
                <w:color w:val="1F1F1F"/>
              </w:rPr>
              <w:t xml:space="preserve"> Tailored phishing attacks targeting specific individuals or organizations.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Spam:</w:t>
            </w:r>
            <w:r>
              <w:rPr>
                <w:rFonts w:ascii="Arial" w:hAnsi="Arial" w:cs="Arial"/>
                <w:color w:val="1F1F1F"/>
              </w:rPr>
              <w:t xml:space="preserve"> Unsolicited bulk emails.</w:t>
            </w:r>
          </w:p>
          <w:p w:rsidR="004C5F08" w:rsidRDefault="004C5F08" w:rsidP="004C5F08">
            <w:pPr>
              <w:pStyle w:val="Heading3"/>
              <w:spacing w:before="660" w:after="240"/>
              <w:ind w:left="72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1F1F1F"/>
              </w:rPr>
              <w:lastRenderedPageBreak/>
              <w:t>Eliciting Information and Prepending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8"/>
              </w:numPr>
              <w:spacing w:before="6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Eliciting Information:</w:t>
            </w:r>
            <w:r>
              <w:rPr>
                <w:rFonts w:ascii="Arial" w:hAnsi="Arial" w:cs="Arial"/>
                <w:color w:val="1F1F1F"/>
              </w:rPr>
              <w:t xml:space="preserve"> Gathering information about targets for future attacks.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8"/>
              </w:numPr>
              <w:spacing w:before="0" w:beforeAutospacing="0" w:after="6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Prepending:</w:t>
            </w:r>
            <w:r>
              <w:rPr>
                <w:rFonts w:ascii="Arial" w:hAnsi="Arial" w:cs="Arial"/>
                <w:color w:val="1F1F1F"/>
              </w:rPr>
              <w:t xml:space="preserve"> Adding a prefix to a legitimate email address to create a fake one.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In summary,</w:t>
            </w:r>
            <w:r>
              <w:rPr>
                <w:rFonts w:ascii="Arial" w:hAnsi="Arial" w:cs="Arial"/>
                <w:color w:val="1F1F1F"/>
              </w:rPr>
              <w:t xml:space="preserve"> while there are overlaps and connections between these topics, they represent different aspects of cybercrime and digital threats. Understanding these distinctions is crucial for effective cybersecurity measures.</w:t>
            </w:r>
          </w:p>
          <w:p w:rsidR="004C5F08" w:rsidRDefault="004C5F08" w:rsidP="004C5F08"/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Shouldering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Tailgating: 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proofErr w:type="spellStart"/>
            <w:r>
              <w:rPr>
                <w:rFonts w:ascii="Arial" w:hAnsi="Arial" w:cs="Arial"/>
                <w:color w:val="1F1F1F"/>
              </w:rPr>
              <w:t>Doortrap</w:t>
            </w:r>
            <w:proofErr w:type="spellEnd"/>
            <w:r>
              <w:rPr>
                <w:rFonts w:ascii="Arial" w:hAnsi="Arial" w:cs="Arial"/>
                <w:color w:val="1F1F1F"/>
              </w:rPr>
              <w:t> 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Hoaxes</w:t>
            </w:r>
            <w:r>
              <w:rPr>
                <w:rFonts w:ascii="Arial" w:hAnsi="Arial" w:cs="Arial"/>
                <w:color w:val="1F1F1F"/>
              </w:rPr>
              <w:t>: false story and asking the user to take some type of action.</w:t>
            </w:r>
          </w:p>
          <w:p w:rsidR="004C5F08" w:rsidRDefault="004C5F08" w:rsidP="004C5F08">
            <w:pPr>
              <w:pStyle w:val="Heading2"/>
              <w:spacing w:before="240" w:after="240" w:line="480" w:lineRule="auto"/>
              <w:ind w:left="720"/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Physical Attacks: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9"/>
              </w:numPr>
              <w:spacing w:before="24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Malicious universal serial bus cable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Malicious flash drive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Card cloning : credit card stealing</w:t>
            </w:r>
          </w:p>
          <w:p w:rsidR="004C5F08" w:rsidRDefault="004C5F08" w:rsidP="004C5F08">
            <w:pPr>
              <w:pStyle w:val="NormalWeb"/>
              <w:numPr>
                <w:ilvl w:val="0"/>
                <w:numId w:val="19"/>
              </w:numPr>
              <w:spacing w:before="0" w:beforeAutospacing="0" w:after="24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Skimming 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lastRenderedPageBreak/>
              <w:t>Adversarial artificial intelligence: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Supply chain attack: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Cloud based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vc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on premises attack: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Reasons for effectiveness of social engineering attacks: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0"/>
              </w:numPr>
              <w:spacing w:before="24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authority 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Intimidation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Scarcity : 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Consensus: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Urgency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Familiarity 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0"/>
              </w:numPr>
              <w:spacing w:before="0" w:beforeAutospacing="0" w:after="24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trust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Prevention: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1"/>
              </w:numPr>
              <w:spacing w:before="24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Awareness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Company’s security question</w:t>
            </w:r>
          </w:p>
          <w:p w:rsidR="004C5F08" w:rsidRDefault="004C5F08" w:rsidP="004C5F08">
            <w:pPr>
              <w:pStyle w:val="NormalWeb"/>
              <w:numPr>
                <w:ilvl w:val="0"/>
                <w:numId w:val="21"/>
              </w:numPr>
              <w:spacing w:before="0" w:beforeAutospacing="0" w:after="240" w:afterAutospacing="0" w:line="480" w:lineRule="auto"/>
              <w:textAlignment w:val="baseline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Core attacking understanding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Network attacks: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proofErr w:type="spellStart"/>
            <w:r>
              <w:rPr>
                <w:rFonts w:ascii="Arial" w:hAnsi="Arial" w:cs="Arial"/>
                <w:color w:val="1F1F1F"/>
              </w:rPr>
              <w:t>DoS</w:t>
            </w:r>
            <w:proofErr w:type="spellEnd"/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proofErr w:type="spellStart"/>
            <w:r>
              <w:rPr>
                <w:rFonts w:ascii="Arial" w:hAnsi="Arial" w:cs="Arial"/>
                <w:color w:val="1F1F1F"/>
              </w:rPr>
              <w:t>DDoS</w:t>
            </w:r>
            <w:proofErr w:type="spellEnd"/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color w:val="1F1F1F"/>
              </w:rPr>
              <w:lastRenderedPageBreak/>
              <w:t>Spoofing/refactoring: changing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color w:val="1F1F1F"/>
              </w:rPr>
              <w:t>Sniffing</w:t>
            </w:r>
          </w:p>
          <w:p w:rsidR="004C5F08" w:rsidRDefault="004C5F08" w:rsidP="004C5F08"/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ARP Poisoning: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Mac flooding and mac cloning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#pass the hash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#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kerberos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authentication</w:t>
            </w:r>
          </w:p>
          <w:p w:rsidR="004C5F08" w:rsidRDefault="004C5F08" w:rsidP="004C5F08"/>
          <w:p w:rsidR="004C5F08" w:rsidRDefault="004C5F08" w:rsidP="004C5F08">
            <w:pPr>
              <w:pStyle w:val="Heading1"/>
              <w:spacing w:after="24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LAB Portion: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Setoolkit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> 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Press y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Press y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noProof/>
                <w:color w:val="1F1F1F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867400" cy="3733800"/>
                  <wp:effectExtent l="0" t="0" r="0" b="0"/>
                  <wp:docPr id="5" name="Picture 5" descr="https://lh7-rt.googleusercontent.com/docsz/AD_4nXeUljeAzQeY_fsjn0RffAC8r4E382xs15fdQ4QNTJygGQ4ekKBbBDtWzNf4bVVOMM3Cx9_bN2AnYYaRAuWrjHh8CkK6USx7voN93D2qnbpC4kacJ0PtJ3V_E6rNNDzs2cCX23_XSejazdu_nsaMtGu4Us-z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UljeAzQeY_fsjn0RffAC8r4E382xs15fdQ4QNTJygGQ4ekKBbBDtWzNf4bVVOMM3Cx9_bN2AnYYaRAuWrjHh8CkK6USx7voN93D2qnbpC4kacJ0PtJ3V_E6rNNDzs2cCX23_XSejazdu_nsaMtGu4Us-z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color w:val="1F1F1F"/>
              </w:rPr>
              <w:t>Press 1→ 2 website attack vectors→</w:t>
            </w:r>
            <w:r>
              <w:rPr>
                <w:rFonts w:ascii="Arial" w:hAnsi="Arial" w:cs="Arial"/>
                <w:b/>
                <w:bCs/>
                <w:color w:val="1F1F1F"/>
              </w:rPr>
              <w:t xml:space="preserve"> 3 credential harvester attack method → 2 site cloner 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Press enter 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Enter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the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url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to clone: http://www.iitju.org/login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</w:pPr>
            <w:r>
              <w:rPr>
                <w:rFonts w:ascii="Arial" w:hAnsi="Arial" w:cs="Arial"/>
                <w:b/>
                <w:bCs/>
                <w:color w:val="1F1F1F"/>
              </w:rPr>
              <w:t>In different terminal:</w:t>
            </w:r>
          </w:p>
          <w:p w:rsidR="004C5F08" w:rsidRDefault="004C5F08" w:rsidP="004C5F08"/>
          <w:tbl>
            <w:tblPr>
              <w:tblW w:w="924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4C5F08" w:rsidTr="004C5F0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5F08" w:rsidRDefault="004C5F08" w:rsidP="004C5F08">
                  <w:pPr>
                    <w:pStyle w:val="NormalWeb"/>
                    <w:spacing w:before="240" w:beforeAutospacing="0" w:after="240" w:afterAutospacing="0" w:line="480" w:lineRule="auto"/>
                    <w:ind w:left="720"/>
                  </w:pPr>
                  <w:proofErr w:type="spellStart"/>
                  <w:r>
                    <w:rPr>
                      <w:rFonts w:ascii="Arial" w:hAnsi="Arial" w:cs="Arial"/>
                      <w:color w:val="0C343D"/>
                    </w:rPr>
                    <w:t>Sudo</w:t>
                  </w:r>
                  <w:proofErr w:type="spellEnd"/>
                  <w:r>
                    <w:rPr>
                      <w:rFonts w:ascii="Arial" w:hAnsi="Arial" w:cs="Arial"/>
                      <w:color w:val="0C343D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C343D"/>
                    </w:rPr>
                    <w:t>su</w:t>
                  </w:r>
                  <w:proofErr w:type="spellEnd"/>
                </w:p>
                <w:p w:rsidR="004C5F08" w:rsidRDefault="004C5F08" w:rsidP="004C5F08">
                  <w:pPr>
                    <w:pStyle w:val="NormalWeb"/>
                    <w:spacing w:before="240" w:beforeAutospacing="0" w:after="240" w:afterAutospacing="0" w:line="480" w:lineRule="auto"/>
                    <w:ind w:left="720"/>
                  </w:pPr>
                  <w:proofErr w:type="spellStart"/>
                  <w:r>
                    <w:rPr>
                      <w:rFonts w:ascii="Arial" w:hAnsi="Arial" w:cs="Arial"/>
                      <w:color w:val="0C343D"/>
                    </w:rPr>
                    <w:t>Msfconsole</w:t>
                  </w:r>
                  <w:proofErr w:type="spellEnd"/>
                </w:p>
                <w:p w:rsidR="004C5F08" w:rsidRDefault="004C5F08" w:rsidP="004C5F08">
                  <w:pPr>
                    <w:pStyle w:val="NormalWeb"/>
                    <w:spacing w:before="240" w:beforeAutospacing="0" w:after="240" w:afterAutospacing="0" w:line="480" w:lineRule="auto"/>
                    <w:ind w:left="720"/>
                  </w:pPr>
                  <w:r>
                    <w:rPr>
                      <w:rFonts w:ascii="Arial" w:hAnsi="Arial" w:cs="Arial"/>
                      <w:color w:val="0C343D"/>
                    </w:rPr>
                    <w:t>Use exploit/multi/handler</w:t>
                  </w:r>
                </w:p>
                <w:p w:rsidR="004C5F08" w:rsidRDefault="004C5F08" w:rsidP="004C5F08">
                  <w:pPr>
                    <w:pStyle w:val="NormalWeb"/>
                    <w:spacing w:before="240" w:beforeAutospacing="0" w:after="240" w:afterAutospacing="0" w:line="480" w:lineRule="auto"/>
                    <w:ind w:left="720"/>
                  </w:pPr>
                  <w:r>
                    <w:rPr>
                      <w:rFonts w:ascii="Arial" w:hAnsi="Arial" w:cs="Arial"/>
                      <w:color w:val="0C343D"/>
                    </w:rPr>
                    <w:lastRenderedPageBreak/>
                    <w:t xml:space="preserve">use payload </w:t>
                  </w:r>
                  <w:proofErr w:type="spellStart"/>
                  <w:r>
                    <w:rPr>
                      <w:rFonts w:ascii="Arial" w:hAnsi="Arial" w:cs="Arial"/>
                      <w:color w:val="0C343D"/>
                    </w:rPr>
                    <w:t>php</w:t>
                  </w:r>
                  <w:proofErr w:type="spellEnd"/>
                  <w:r>
                    <w:rPr>
                      <w:rFonts w:ascii="Arial" w:hAnsi="Arial" w:cs="Arial"/>
                      <w:color w:val="0C343D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color w:val="0C343D"/>
                    </w:rPr>
                    <w:t>meterpreter</w:t>
                  </w:r>
                  <w:proofErr w:type="spellEnd"/>
                  <w:r>
                    <w:rPr>
                      <w:rFonts w:ascii="Arial" w:hAnsi="Arial" w:cs="Arial"/>
                      <w:color w:val="0C343D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color w:val="0C343D"/>
                    </w:rPr>
                    <w:t>reverse_tcp</w:t>
                  </w:r>
                  <w:proofErr w:type="spellEnd"/>
                </w:p>
              </w:tc>
            </w:tr>
          </w:tbl>
          <w:p w:rsidR="004C5F08" w:rsidRDefault="004C5F08" w:rsidP="004C5F08"/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noProof/>
                <w:color w:val="1F1F1F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867400" cy="7162800"/>
                  <wp:effectExtent l="0" t="0" r="0" b="0"/>
                  <wp:docPr id="4" name="Picture 4" descr="https://lh7-rt.googleusercontent.com/docsz/AD_4nXdHQAO4SspKkSf_iMa5SRMyA0li7Eo8_7ychbsYmMXPQWDBMu9IryZSyBjJJTNo6A8z7PEn4Q_oHvlJvhw-xNFduxykeN0Ss_3QpVccFf6Bq_XO7nghDLowGm7JTrkBXNGI4CGkLXKFC8mQ2Y5vgk0XVHkB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dHQAO4SspKkSf_iMa5SRMyA0li7Eo8_7ychbsYmMXPQWDBMu9IryZSyBjJJTNo6A8z7PEn4Q_oHvlJvhw-xNFduxykeN0Ss_3QpVccFf6Bq_XO7nghDLowGm7JTrkBXNGI4CGkLXKFC8mQ2Y5vgk0XVHkB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71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F08" w:rsidRDefault="004C5F08" w:rsidP="004C5F08"/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noProof/>
                <w:color w:val="1F1F1F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594985" cy="1720215"/>
                  <wp:effectExtent l="0" t="0" r="5715" b="0"/>
                  <wp:docPr id="3" name="Picture 3" descr="https://lh7-rt.googleusercontent.com/docsz/AD_4nXdvhsrkUgNReDeDj6bBJPI17WWkvYL-MLUZcOfsMlpqLY2goW5qvvSgDpXUaG1xKoP3vJYNHliVIPD9mo0v55t5CvKpskv4m9TSFbZP7wlz9LGo-rq9dzuqUClsKPTEvHf5mggRXWpTeFZpKiW-w1Mh8ZWL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dvhsrkUgNReDeDj6bBJPI17WWkvYL-MLUZcOfsMlpqLY2goW5qvvSgDpXUaG1xKoP3vJYNHliVIPD9mo0v55t5CvKpskv4m9TSFbZP7wlz9LGo-rq9dzuqUClsKPTEvHf5mggRXWpTeFZpKiW-w1Mh8ZWL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985" cy="17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Now open browser and search 192.168.10.134(you own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>)</w:t>
            </w:r>
          </w:p>
          <w:p w:rsidR="004C5F08" w:rsidRDefault="004C5F08" w:rsidP="004C5F08"/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Enter any email and password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noProof/>
                <w:color w:val="1F1F1F"/>
                <w:bdr w:val="none" w:sz="0" w:space="0" w:color="auto" w:frame="1"/>
              </w:rPr>
              <w:drawing>
                <wp:inline distT="0" distB="0" distL="0" distR="0">
                  <wp:extent cx="5867400" cy="3549015"/>
                  <wp:effectExtent l="0" t="0" r="0" b="0"/>
                  <wp:docPr id="2" name="Picture 2" descr="https://lh7-rt.googleusercontent.com/docsz/AD_4nXf5o8QWJpx1vwUKuC1js6rMuVZb21YYgicbblDrdzMDmWoZVWzy9WL9k1l3v9JY0VDlxXYf2funrJBtY7oLlxgAwh9GVwideaZ-_WdXjNi_g51UoHxej_NeCS8ZmU2LTt68Nf8qaNVafuXzrZv1hvwRnMBJ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7-rt.googleusercontent.com/docsz/AD_4nXf5o8QWJpx1vwUKuC1js6rMuVZb21YYgicbblDrdzMDmWoZVWzy9WL9k1l3v9JY0VDlxXYf2funrJBtY7oLlxgAwh9GVwideaZ-_WdXjNi_g51UoHxej_NeCS8ZmU2LTt68Nf8qaNVafuXzrZv1hvwRnMBJ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354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color w:val="1F1F1F"/>
              </w:rPr>
              <w:t>Check the first terminal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r>
              <w:rPr>
                <w:rFonts w:ascii="Arial" w:hAnsi="Arial" w:cs="Arial"/>
                <w:b/>
                <w:bCs/>
                <w:noProof/>
                <w:color w:val="1F1F1F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867400" cy="4528185"/>
                  <wp:effectExtent l="0" t="0" r="0" b="5715"/>
                  <wp:docPr id="1" name="Picture 1" descr="https://lh7-rt.googleusercontent.com/docsz/AD_4nXev83a0CMQfT71DtbAObTEY3tmEgtNAiR6oKHxJGYNkkuaQ9pta8WoQrExg9GZtUdwgR8BN0aHwE_0BPHgzb7v5wppI5Ve16rZKsvrwAAsz3TRYfYM9mX7ZckNY5bvNP0TQ9pZP10UWG1Sui7ocLeIYs_5z?key=Vk71agtBjgu2Ts9zXFwT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7-rt.googleusercontent.com/docsz/AD_4nXev83a0CMQfT71DtbAObTEY3tmEgtNAiR6oKHxJGYNkkuaQ9pta8WoQrExg9GZtUdwgR8BN0aHwE_0BPHgzb7v5wppI5Ve16rZKsvrwAAsz3TRYfYM9mX7ZckNY5bvNP0TQ9pZP10UWG1Sui7ocLeIYs_5z?key=Vk71agtBjgu2Ts9zXFwT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452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F08" w:rsidRDefault="004C5F08" w:rsidP="004C5F08">
            <w:pPr>
              <w:spacing w:after="24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4C5F08" w:rsidRDefault="004C5F08" w:rsidP="004C5F08">
            <w:pPr>
              <w:pStyle w:val="NormalWeb"/>
              <w:spacing w:before="0" w:beforeAutospacing="0" w:after="320" w:afterAutospacing="0"/>
              <w:ind w:left="720"/>
            </w:pPr>
            <w:r>
              <w:rPr>
                <w:rFonts w:ascii="Arial" w:hAnsi="Arial" w:cs="Arial"/>
                <w:color w:val="666666"/>
                <w:sz w:val="30"/>
                <w:szCs w:val="30"/>
              </w:rPr>
              <w:t>Linux for ethical hackers: the cyber mentor</w:t>
            </w:r>
          </w:p>
          <w:p w:rsidR="004C5F08" w:rsidRDefault="004C5F08" w:rsidP="004C5F08">
            <w:pPr>
              <w:pStyle w:val="NormalWeb"/>
              <w:spacing w:before="240" w:beforeAutospacing="0" w:after="240" w:afterAutospacing="0" w:line="480" w:lineRule="auto"/>
              <w:ind w:left="720"/>
            </w:pPr>
            <w:hyperlink r:id="rId10" w:history="1">
              <w:r>
                <w:rPr>
                  <w:rStyle w:val="Hyperlink"/>
                  <w:rFonts w:ascii="Arial" w:hAnsi="Arial" w:cs="Arial"/>
                  <w:color w:val="1155CC"/>
                  <w:sz w:val="30"/>
                  <w:szCs w:val="30"/>
                </w:rPr>
                <w:t>https://www.youtube.com/watch?v=U1w4T03B30I</w:t>
              </w:r>
            </w:hyperlink>
          </w:p>
          <w:p w:rsidR="004C5F08" w:rsidRDefault="004C5F08" w:rsidP="004C5F08"/>
          <w:tbl>
            <w:tblPr>
              <w:tblW w:w="924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4C5F08" w:rsidTr="004C5F0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su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pwd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//current directory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cd ..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// backwards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Ctrl+l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 xml:space="preserve"> ==clear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lastRenderedPageBreak/>
                    <w:t>Ls // list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Cd home/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Cd ~ //home folder</w:t>
                  </w:r>
                </w:p>
                <w:p w:rsidR="004C5F08" w:rsidRDefault="004C5F08" w:rsidP="004C5F08"/>
              </w:tc>
            </w:tr>
          </w:tbl>
          <w:p w:rsidR="004C5F08" w:rsidRDefault="004C5F08" w:rsidP="004C5F08">
            <w:pPr>
              <w:spacing w:after="240"/>
            </w:pPr>
          </w:p>
          <w:tbl>
            <w:tblPr>
              <w:tblW w:w="924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4C5F08" w:rsidTr="004C5F08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# ***100 Essential Kali Linux Commands for Penetration Testing and Ethical Hacking***</w:t>
                  </w:r>
                </w:p>
                <w:p w:rsidR="004C5F08" w:rsidRDefault="004C5F08" w:rsidP="004C5F08"/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ifconfig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Display network interfaces and their configurations.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2. `ping` - Send ICMP echo requests to a target host.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netstat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Display network statistics (connections, listening ports, etc.).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nmap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Perform network scanning and port enumeration.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arp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Display or modify the ARP cache.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6. `dig` - Perform DNS queries.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whois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Retrieve WHOIS information for a domain.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8. `host` - Perform DNS lookups.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9. `traceroute` - Display the route packets take to a destination.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10.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route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Show or manipulate the IP routing table.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11.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iptables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Configure firewall rules.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12.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tcpdump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Capture and analyze network traffic.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13.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wireshark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Graphical packet capture and analysis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14.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ssh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Securely connect to remote systems.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15.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nc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 xml:space="preserve">` -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Netcat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 - a versatile networking utility for testing.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16.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metasploit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Framework for developing and executing exploits.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17.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hydra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Brute-force login attacks.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18.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john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Password cracking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19.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aircrack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-ng` - Wireless network security assessment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20.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reaver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Brute-force attacks against WPS-enabled routers.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21.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sqlmap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Automated SQL injection and database takeover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22. `enum4linux` - Enumerate information from Windows and Samba systems.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23.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nikto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Web server vulnerability scanner.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24.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dirb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Web content scanner.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25.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wpscan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WordPress vulnerability scanner.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26.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burp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Web application security testing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27.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sqlninja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SQL server injection and takeover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28.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ettercap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Man-in-the-middle attack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29.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snort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Network intrusion detection system.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30.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openvas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Open Vulnerability Assessment System.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31.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armitage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 xml:space="preserve">` - Graphical user interface for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Metasploit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32.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xsser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Cross-Site Scripting (XSS) exploitation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33.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dirbuster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Directory and file brute-forcing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34.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hashcat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Advanced password recovery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lastRenderedPageBreak/>
                    <w:t>35.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volatility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Memory forensics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36.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autopsy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Digital forensics platform.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37.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gobuster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Directory and file brute-forcing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38.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dnsrecon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DNS enumeration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39.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steghide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Hide data inside image and audio files.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40.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stegcracker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Steganography brute-force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41.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sshuttle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VPN-like tunneling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42.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mitmproxy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Intercept and modify HTTP/HTTPS traffic.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43. `hash-identifier` - Identify hash types.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44. `samdump2` - Extract password hashes from Windows SAM files.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45. `radare2` - Reverse engineering framework.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46.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airgeddon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Wireless auditing framework.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47. `mitm6` - Man-in-the-middle attack tool for IPv6.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48.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mitmAP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Create fake access points for man-in-the-middle attacks.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49.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dmitry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Intelligence gathering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50.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theharvester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Gather information from public sources.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51.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exiftool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Read and write metadata in files.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52.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binwalk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-Analyze and extract files from binary images.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53. `foremost` - File carving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54. `scalpel` - File carving and recovery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55.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ssh-keygen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Generate SSH key pairs.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56.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john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Password cracker (John the Ripper).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57.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tcpflow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Capture and analyze TCP connections.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58.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davtest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Test WebDAV-enabled servers.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59.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sslscan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SSL/TLS vulnerability scanner.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60.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wifite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Automated wireless network auditing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61.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tshark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Command-line Wireshark.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62.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macchanger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Change MAC address.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63.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nbtscan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NetBIOS scanner.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64.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ike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-scan` - VPN fingerprinting and testing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65.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hashcat-utils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` - Additional utilities for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hashcat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66.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veil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Generate undetectable payload encoders.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67.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bettercap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Man-in-the-middle framework.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68. `</w:t>
                  </w:r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ferret</w:t>
                  </w:r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Network data sniffing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69.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maltego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Open-source intelligence and forensics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70. `pdf-parser` - Analyze PDF documents.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71.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openvpn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VPN server and client.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72.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msfvenom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 xml:space="preserve">` - Payload generation tool for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Metasploit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73.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dnsenum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DNS enumeration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74. `p0f` - Passive OS fingerprinting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75. `thc-ipv6` - IPv6 attack toolkit.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76.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chntpw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Change or blank Windows passwords.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77.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pcredz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Extract Windows credentials from memory dumps.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78.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exploitdb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` - Exploit database for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Metasploit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79.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dmitry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Information gathering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80.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yara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` - Pattern matching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swiss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 knife.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lastRenderedPageBreak/>
                    <w:t>81.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db_nmap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` - Use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Nmap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 from the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Metasploit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 framework.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82.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msfpc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` - Generate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Metasploit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 payloads.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83. `mac-robber` - Collect MAC timestamps from files and directories.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84.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enumiax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Enumerate information from Asterisk PBX systems.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85.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ipcalc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Calculate IP network parameters.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86.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mimikatz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Extract Windows credentials from memory.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87.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wifiphisher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Automated Wi-Fi phishing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88.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metagoofil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Gather metadata from public documents.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89. `recon-ng` - Web reconnaissance framework.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90.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exploitdb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Searchable exploit database.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91.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enumiax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Enumerate information from Asterisk PBX systems.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92.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golismero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` - Web application security testing framework.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93.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sparta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GUI-based network infrastructure penetration testing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94.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ike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-scan` - VPN fingerprinting and testing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 xml:space="preserve">95. `nmapsi4` - 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Nmap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 xml:space="preserve"> graphical interface.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96.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socat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Multipurpose relay for bidirectional data transfer.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97. `</w:t>
                  </w:r>
                  <w:proofErr w:type="spellStart"/>
                  <w:r>
                    <w:rPr>
                      <w:rFonts w:ascii="Arial" w:hAnsi="Arial" w:cs="Arial"/>
                      <w:color w:val="1F1F1F"/>
                    </w:rPr>
                    <w:t>dirbuster</w:t>
                  </w:r>
                  <w:proofErr w:type="spellEnd"/>
                  <w:r>
                    <w:rPr>
                      <w:rFonts w:ascii="Arial" w:hAnsi="Arial" w:cs="Arial"/>
                      <w:color w:val="1F1F1F"/>
                    </w:rPr>
                    <w:t>-ng` - Directory and file brute-forcing tool.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98.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davtest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Test WebDAV-enabled servers.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99. `udis86` - Disassembler library for x86 and x86-64.</w:t>
                  </w:r>
                </w:p>
                <w:p w:rsidR="004C5F08" w:rsidRDefault="004C5F08" w:rsidP="004C5F08">
                  <w:pPr>
                    <w:pStyle w:val="NormalWeb"/>
                    <w:spacing w:before="0" w:beforeAutospacing="0" w:after="0" w:afterAutospacing="0"/>
                    <w:ind w:left="720"/>
                  </w:pPr>
                  <w:r>
                    <w:rPr>
                      <w:rFonts w:ascii="Arial" w:hAnsi="Arial" w:cs="Arial"/>
                      <w:color w:val="1F1F1F"/>
                    </w:rPr>
                    <w:t>100. `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1F1F1F"/>
                    </w:rPr>
                    <w:t>lynis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1F1F1F"/>
                    </w:rPr>
                    <w:t>` - Security auditing tool.</w:t>
                  </w:r>
                </w:p>
                <w:p w:rsidR="004C5F08" w:rsidRDefault="004C5F08" w:rsidP="004C5F08">
                  <w:pPr>
                    <w:spacing w:after="240"/>
                  </w:pPr>
                </w:p>
              </w:tc>
            </w:tr>
          </w:tbl>
          <w:p w:rsidR="008205FE" w:rsidRDefault="008205FE"/>
        </w:tc>
      </w:tr>
      <w:bookmarkEnd w:id="0"/>
    </w:tbl>
    <w:p w:rsidR="00FA7A8A" w:rsidRDefault="00FA7A8A"/>
    <w:sectPr w:rsidR="00F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2E8D"/>
    <w:multiLevelType w:val="multilevel"/>
    <w:tmpl w:val="4AE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70C6"/>
    <w:multiLevelType w:val="multilevel"/>
    <w:tmpl w:val="64E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7795"/>
    <w:multiLevelType w:val="multilevel"/>
    <w:tmpl w:val="C90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B6959"/>
    <w:multiLevelType w:val="multilevel"/>
    <w:tmpl w:val="AD0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F2421"/>
    <w:multiLevelType w:val="multilevel"/>
    <w:tmpl w:val="8EE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34E56"/>
    <w:multiLevelType w:val="multilevel"/>
    <w:tmpl w:val="FD4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56C29"/>
    <w:multiLevelType w:val="multilevel"/>
    <w:tmpl w:val="6B1C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51087"/>
    <w:multiLevelType w:val="multilevel"/>
    <w:tmpl w:val="7CD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95372"/>
    <w:multiLevelType w:val="multilevel"/>
    <w:tmpl w:val="1F4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C2A58"/>
    <w:multiLevelType w:val="multilevel"/>
    <w:tmpl w:val="7174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36EF5"/>
    <w:multiLevelType w:val="multilevel"/>
    <w:tmpl w:val="1BB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805CA"/>
    <w:multiLevelType w:val="multilevel"/>
    <w:tmpl w:val="736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F2807"/>
    <w:multiLevelType w:val="multilevel"/>
    <w:tmpl w:val="805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14943"/>
    <w:multiLevelType w:val="multilevel"/>
    <w:tmpl w:val="C3C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25B63"/>
    <w:multiLevelType w:val="multilevel"/>
    <w:tmpl w:val="475C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422E1"/>
    <w:multiLevelType w:val="multilevel"/>
    <w:tmpl w:val="AE2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F2F18"/>
    <w:multiLevelType w:val="multilevel"/>
    <w:tmpl w:val="D49E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54AE9"/>
    <w:multiLevelType w:val="multilevel"/>
    <w:tmpl w:val="3E8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F1DC0"/>
    <w:multiLevelType w:val="multilevel"/>
    <w:tmpl w:val="F458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C40B7"/>
    <w:multiLevelType w:val="multilevel"/>
    <w:tmpl w:val="C06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60B97"/>
    <w:multiLevelType w:val="multilevel"/>
    <w:tmpl w:val="B464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4"/>
  </w:num>
  <w:num w:numId="5">
    <w:abstractNumId w:val="3"/>
  </w:num>
  <w:num w:numId="6">
    <w:abstractNumId w:val="19"/>
  </w:num>
  <w:num w:numId="7">
    <w:abstractNumId w:val="13"/>
  </w:num>
  <w:num w:numId="8">
    <w:abstractNumId w:val="14"/>
  </w:num>
  <w:num w:numId="9">
    <w:abstractNumId w:val="5"/>
  </w:num>
  <w:num w:numId="10">
    <w:abstractNumId w:val="6"/>
  </w:num>
  <w:num w:numId="11">
    <w:abstractNumId w:val="12"/>
  </w:num>
  <w:num w:numId="12">
    <w:abstractNumId w:val="1"/>
  </w:num>
  <w:num w:numId="13">
    <w:abstractNumId w:val="16"/>
  </w:num>
  <w:num w:numId="14">
    <w:abstractNumId w:val="2"/>
  </w:num>
  <w:num w:numId="15">
    <w:abstractNumId w:val="20"/>
  </w:num>
  <w:num w:numId="16">
    <w:abstractNumId w:val="8"/>
  </w:num>
  <w:num w:numId="17">
    <w:abstractNumId w:val="10"/>
  </w:num>
  <w:num w:numId="18">
    <w:abstractNumId w:val="0"/>
  </w:num>
  <w:num w:numId="19">
    <w:abstractNumId w:val="17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F1"/>
    <w:rsid w:val="001456F1"/>
    <w:rsid w:val="004C5F08"/>
    <w:rsid w:val="007D0B9A"/>
    <w:rsid w:val="008205FE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AA4F4-8B86-4EA8-8021-8C4EA56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7A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F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U1w4T03B30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1669</Words>
  <Characters>9848</Characters>
  <Application>Microsoft Office Word</Application>
  <DocSecurity>0</DocSecurity>
  <Lines>1094</Lines>
  <Paragraphs>767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4</cp:revision>
  <dcterms:created xsi:type="dcterms:W3CDTF">2024-10-27T14:14:00Z</dcterms:created>
  <dcterms:modified xsi:type="dcterms:W3CDTF">2024-10-27T14:51:00Z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f81014ff-c4cb-48ed-9939-2e3029aac348</vt:lpwstr>
  </property>
</Properties>
</file>