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50D" w:rsidRPr="00B9524D" w:rsidRDefault="0004550D" w:rsidP="004B626F">
      <w:pPr>
        <w:pStyle w:val="Titre1"/>
        <w:jc w:val="both"/>
      </w:pPr>
      <w:r w:rsidRPr="00B9524D">
        <w:t>Rapport de programmation</w:t>
      </w:r>
      <w:r w:rsidR="003D4195" w:rsidRPr="00B9524D">
        <w:t xml:space="preserve"> – </w:t>
      </w:r>
      <w:r w:rsidR="009546A9" w:rsidRPr="00B9524D">
        <w:t>Système de G</w:t>
      </w:r>
      <w:r w:rsidR="003D4195" w:rsidRPr="00B9524D">
        <w:t xml:space="preserve">estion </w:t>
      </w:r>
      <w:r w:rsidR="009546A9" w:rsidRPr="00B9524D">
        <w:t>de C</w:t>
      </w:r>
      <w:r w:rsidR="003D4195" w:rsidRPr="00B9524D">
        <w:t>itoyens</w:t>
      </w:r>
    </w:p>
    <w:p w:rsidR="00EE34E6" w:rsidRPr="00303003" w:rsidRDefault="00EE34E6" w:rsidP="004B626F">
      <w:pPr>
        <w:pStyle w:val="Titre2"/>
        <w:jc w:val="both"/>
      </w:pPr>
      <w:r w:rsidRPr="00303003">
        <w:t>Choix du projet</w:t>
      </w:r>
    </w:p>
    <w:p w:rsidR="00303003" w:rsidRDefault="00303003" w:rsidP="004B626F">
      <w:pPr>
        <w:jc w:val="both"/>
      </w:pPr>
      <w:r>
        <w:t xml:space="preserve">Ce qui nous a fait choisir ce projet de gestion de mairie vient </w:t>
      </w:r>
      <w:r w:rsidR="00FF5FFD">
        <w:t xml:space="preserve">en partie du fait que l’une d’entre </w:t>
      </w:r>
      <w:r w:rsidR="009F0E67">
        <w:t xml:space="preserve">nous, </w:t>
      </w:r>
      <w:r>
        <w:t>s’étant depuis peu intéressée aux élections municipales, a retrouvé de nombreux éléments de son quotidien</w:t>
      </w:r>
      <w:r w:rsidR="009F0E67">
        <w:t xml:space="preserve"> dans ce travail de programmation. Il y avait donc moyen d’apporter des connaissances du réel à un programme informatique pour le rendre le plus vraisemblable possible.</w:t>
      </w:r>
    </w:p>
    <w:p w:rsidR="00303003" w:rsidRDefault="00303003" w:rsidP="004B626F">
      <w:pPr>
        <w:jc w:val="both"/>
      </w:pPr>
      <w:r>
        <w:t>Ce projet nous a aussi rapidement interpellé toutes les deux par son ouverture. En effet, de nombreuses versions du même projet étaient facilement  imaginées</w:t>
      </w:r>
      <w:r w:rsidR="00CC31F6">
        <w:t>, et il y avait une grande place</w:t>
      </w:r>
      <w:r>
        <w:t xml:space="preserve"> à la complexification et à l’imagination qui ne semblait pas être aussi présente pour les autres.</w:t>
      </w:r>
      <w:r w:rsidR="009F0E67">
        <w:t xml:space="preserve"> Le programme demandé ne traitait pas toutes les informations qu’une mairie peut être amenée à enregistrer, et c’était à nous de les trouver et de les conceptualiser.</w:t>
      </w:r>
    </w:p>
    <w:p w:rsidR="0004550D" w:rsidRPr="0004550D" w:rsidRDefault="00EE34E6" w:rsidP="004B626F">
      <w:pPr>
        <w:pStyle w:val="Titre2"/>
        <w:spacing w:before="0"/>
        <w:jc w:val="both"/>
      </w:pPr>
      <w:r w:rsidRPr="00303003">
        <w:t>Conceptualisation</w:t>
      </w:r>
    </w:p>
    <w:p w:rsidR="00EE34E6" w:rsidRDefault="002D5194" w:rsidP="004B626F">
      <w:pPr>
        <w:jc w:val="both"/>
      </w:pPr>
      <w:r>
        <w:rPr>
          <w:noProof/>
          <w:lang w:eastAsia="fr-FR"/>
        </w:rPr>
        <w:drawing>
          <wp:inline distT="0" distB="0" distL="0" distR="0" wp14:anchorId="18BFBA98" wp14:editId="0E662ABE">
            <wp:extent cx="5533269" cy="3307255"/>
            <wp:effectExtent l="19050" t="19050" r="10795" b="266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41339" cy="3312079"/>
                    </a:xfrm>
                    <a:prstGeom prst="rect">
                      <a:avLst/>
                    </a:prstGeom>
                    <a:ln>
                      <a:solidFill>
                        <a:schemeClr val="accent1">
                          <a:lumMod val="75000"/>
                        </a:schemeClr>
                      </a:solidFill>
                    </a:ln>
                  </pic:spPr>
                </pic:pic>
              </a:graphicData>
            </a:graphic>
          </wp:inline>
        </w:drawing>
      </w:r>
    </w:p>
    <w:p w:rsidR="002D5194" w:rsidRPr="002D5194" w:rsidRDefault="002D5194" w:rsidP="004B626F">
      <w:pPr>
        <w:jc w:val="both"/>
        <w:rPr>
          <w:u w:val="single"/>
        </w:rPr>
      </w:pPr>
      <w:r w:rsidRPr="002D5194">
        <w:rPr>
          <w:u w:val="single"/>
        </w:rPr>
        <w:t>Diagramme UML, schéma conceptuel du programme</w:t>
      </w:r>
    </w:p>
    <w:p w:rsidR="003348A4" w:rsidRPr="003348A4" w:rsidRDefault="00EE34E6" w:rsidP="004B626F">
      <w:pPr>
        <w:pStyle w:val="Titre2"/>
        <w:jc w:val="both"/>
      </w:pPr>
      <w:r>
        <w:t>Choix dans la programmation</w:t>
      </w:r>
    </w:p>
    <w:p w:rsidR="00380496" w:rsidRDefault="0001188B" w:rsidP="004B626F">
      <w:pPr>
        <w:jc w:val="both"/>
      </w:pPr>
      <w:r>
        <w:rPr>
          <w:noProof/>
          <w:lang w:eastAsia="fr-FR"/>
        </w:rPr>
        <w:drawing>
          <wp:anchor distT="0" distB="0" distL="114300" distR="114300" simplePos="0" relativeHeight="251658240" behindDoc="1" locked="0" layoutInCell="1" allowOverlap="1" wp14:anchorId="0082867B" wp14:editId="2A6DCCCA">
            <wp:simplePos x="0" y="0"/>
            <wp:positionH relativeFrom="column">
              <wp:posOffset>2780665</wp:posOffset>
            </wp:positionH>
            <wp:positionV relativeFrom="paragraph">
              <wp:posOffset>358140</wp:posOffset>
            </wp:positionV>
            <wp:extent cx="2939415" cy="1362075"/>
            <wp:effectExtent l="19050" t="19050" r="13335" b="28575"/>
            <wp:wrapThrough wrapText="bothSides">
              <wp:wrapPolygon edited="0">
                <wp:start x="-140" y="-302"/>
                <wp:lineTo x="-140" y="21751"/>
                <wp:lineTo x="21558" y="21751"/>
                <wp:lineTo x="21558" y="-302"/>
                <wp:lineTo x="-140" y="-302"/>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939415" cy="1362075"/>
                    </a:xfrm>
                    <a:prstGeom prst="rect">
                      <a:avLst/>
                    </a:prstGeom>
                    <a:ln>
                      <a:solidFill>
                        <a:schemeClr val="accent1">
                          <a:lumMod val="75000"/>
                        </a:schemeClr>
                      </a:solidFill>
                    </a:ln>
                  </pic:spPr>
                </pic:pic>
              </a:graphicData>
            </a:graphic>
            <wp14:sizeRelH relativeFrom="page">
              <wp14:pctWidth>0</wp14:pctWidth>
            </wp14:sizeRelH>
            <wp14:sizeRelV relativeFrom="page">
              <wp14:pctHeight>0</wp14:pctHeight>
            </wp14:sizeRelV>
          </wp:anchor>
        </w:drawing>
      </w:r>
      <w:r w:rsidR="00385829">
        <w:t>La première chose qui s’affiche pour l’utilisateur est le menu. Il donne la possibilité à l’utilisateur de choisir les actions qu’il souhaite faire ou les informations qu’il souhaite enregistrer dans la base de données de n’importe quelle mairie.</w:t>
      </w:r>
      <w:r w:rsidR="00567C0D">
        <w:t xml:space="preserve"> Ce choix sera récupéré par la méthode action, qui va ensuite lancer la suite de manipulation</w:t>
      </w:r>
      <w:r w:rsidR="001056C1">
        <w:t xml:space="preserve"> associée à ce choix précis</w:t>
      </w:r>
      <w:r w:rsidR="00380496">
        <w:t>.</w:t>
      </w:r>
    </w:p>
    <w:p w:rsidR="00EE34E6" w:rsidRDefault="00567C0D" w:rsidP="004B626F">
      <w:pPr>
        <w:jc w:val="both"/>
      </w:pPr>
      <w:r>
        <w:lastRenderedPageBreak/>
        <w:t xml:space="preserve"> </w:t>
      </w:r>
      <w:r w:rsidR="00385829">
        <w:t>Nous avons fait ici deux choix importants : le premier est que l’utilisateur est un employé de la mairie, tous les messages renvoyés par le système seront donc factuels sans message de félicitations par exemple après un mariage ou une naissance.</w:t>
      </w:r>
      <w:r w:rsidR="007E6835">
        <w:t xml:space="preserve"> Notre deuxième choix est que toutes les mairies de notre monde factuel utilisent le même logiciel d’accès à leur base de données, aussi faut-il en choisir une particulière où effectuer</w:t>
      </w:r>
      <w:r w:rsidR="0079175B">
        <w:t xml:space="preserve"> </w:t>
      </w:r>
      <w:r w:rsidR="007E6835">
        <w:t xml:space="preserve">actions, puisqu’il en existe autant que créées </w:t>
      </w:r>
      <w:r w:rsidR="00A3598D">
        <w:t>au préalable</w:t>
      </w:r>
      <w:r w:rsidR="007E6835">
        <w:t>.</w:t>
      </w:r>
    </w:p>
    <w:p w:rsidR="00567C0D" w:rsidRDefault="00567C0D" w:rsidP="004B626F">
      <w:pPr>
        <w:jc w:val="both"/>
      </w:pPr>
      <w:r>
        <w:t>Nous allons donc voir dans l’ordre les différentes étapes et actions qui découlent du choix de l’</w:t>
      </w:r>
      <w:r w:rsidR="000A6676">
        <w:t>utilisateur</w:t>
      </w:r>
      <w:r>
        <w:t>.</w:t>
      </w:r>
    </w:p>
    <w:p w:rsidR="00EE34E6" w:rsidRPr="000A6676" w:rsidRDefault="00EE34E6" w:rsidP="004B626F">
      <w:pPr>
        <w:jc w:val="both"/>
        <w:rPr>
          <w:color w:val="FF0000"/>
        </w:rPr>
      </w:pPr>
      <w:r w:rsidRPr="000A6676">
        <w:rPr>
          <w:color w:val="FF0000"/>
        </w:rPr>
        <w:t>1 : Mariage</w:t>
      </w:r>
    </w:p>
    <w:p w:rsidR="002D5194" w:rsidRDefault="000A6676" w:rsidP="004B626F">
      <w:pPr>
        <w:jc w:val="both"/>
      </w:pPr>
      <w:r>
        <w:t>La première possibilité donnée par le menu est d’effectuer un mariage entre deux citoyens déjà enregistrés dans la base de données. Le programme commence don</w:t>
      </w:r>
      <w:r w:rsidR="00D9730B">
        <w:t xml:space="preserve">c par une suite de vérifications </w:t>
      </w:r>
      <w:r>
        <w:t>lorsque sont rentrées le</w:t>
      </w:r>
      <w:r w:rsidR="00D9730B">
        <w:t xml:space="preserve">s informations demandées. On vérifie </w:t>
      </w:r>
      <w:r w:rsidR="00AB3705">
        <w:t xml:space="preserve">notamment </w:t>
      </w:r>
      <w:r w:rsidR="00D9730B">
        <w:t xml:space="preserve">qu’aucun </w:t>
      </w:r>
      <w:r w:rsidR="00804D7F">
        <w:t xml:space="preserve">des deux citoyens </w:t>
      </w:r>
      <w:r w:rsidR="00D9730B">
        <w:t>ne soit déjà marié</w:t>
      </w:r>
      <w:r w:rsidR="00D62E0E">
        <w:t>s</w:t>
      </w:r>
      <w:r w:rsidR="00D9730B">
        <w:t xml:space="preserve"> et qu’</w:t>
      </w:r>
      <w:r w:rsidR="00A968BF">
        <w:t>ils soient tous les deux majeurs</w:t>
      </w:r>
      <w:r w:rsidR="00D9730B">
        <w:t xml:space="preserve"> (soit plus de 18 ans).</w:t>
      </w:r>
      <w:r w:rsidR="00A968BF">
        <w:t xml:space="preserve"> Il n’y a pas de restriction sur le sexe des conjoints comme selon la loi en France. Si une seule de ces conditions est vraie, le programme indique l’impossibilité de procéder au mariage.</w:t>
      </w:r>
      <w:r w:rsidR="007B41C2">
        <w:t xml:space="preserve"> </w:t>
      </w:r>
    </w:p>
    <w:p w:rsidR="007B41C2" w:rsidRPr="000A6676" w:rsidRDefault="007B41C2" w:rsidP="004B626F">
      <w:pPr>
        <w:jc w:val="both"/>
      </w:pPr>
      <w:r>
        <w:t>Dans le cas où les conditions sont respectées, le mariage est ajouté dans la liste des mariages de la mairie, et pour chaque conjoint, le mariage est ajouté dans leur liste personnelle. Le programme impose un changement de nom d’</w:t>
      </w:r>
      <w:r w:rsidR="00872FFD">
        <w:t xml:space="preserve">usage </w:t>
      </w:r>
      <w:r>
        <w:t>entre les époux, mais ils peuvent choisir lequel sera commun</w:t>
      </w:r>
      <w:r w:rsidR="00CF6B4A">
        <w:t xml:space="preserve"> (pas de nom composés possibles)</w:t>
      </w:r>
      <w:r>
        <w:t>. Seul le nom d’usage est modifié pour la personne changeant de nom, son no</w:t>
      </w:r>
      <w:r w:rsidR="00A535DC">
        <w:t>m de naissance reste en mémoire.</w:t>
      </w:r>
    </w:p>
    <w:p w:rsidR="00EE34E6" w:rsidRPr="000A6676" w:rsidRDefault="00EE34E6" w:rsidP="004B626F">
      <w:pPr>
        <w:jc w:val="both"/>
        <w:rPr>
          <w:color w:val="FF0000"/>
        </w:rPr>
      </w:pPr>
      <w:r w:rsidRPr="000A6676">
        <w:rPr>
          <w:color w:val="FF0000"/>
        </w:rPr>
        <w:t>2 : Divorce</w:t>
      </w:r>
    </w:p>
    <w:p w:rsidR="00D62E0E" w:rsidRDefault="003348A4" w:rsidP="004B626F">
      <w:pPr>
        <w:jc w:val="both"/>
      </w:pPr>
      <w:r>
        <w:t xml:space="preserve">Viens ensuite la possibilité 2, le divorce de deux citoyens enregistrés dans la base de données. </w:t>
      </w:r>
      <w:r w:rsidR="004D1C2F">
        <w:t xml:space="preserve">On </w:t>
      </w:r>
      <w:r w:rsidR="006D333C">
        <w:t>ne demande pas la mairie dans la</w:t>
      </w:r>
      <w:r w:rsidR="004D1C2F">
        <w:t>quel</w:t>
      </w:r>
      <w:r w:rsidR="0063712D">
        <w:t>l</w:t>
      </w:r>
      <w:r w:rsidR="006D333C">
        <w:t>e</w:t>
      </w:r>
      <w:r w:rsidR="004D1C2F">
        <w:t xml:space="preserve"> le divorce doit avoir lieu, car on part du principe qu’elle est la même que celle où le mariage a eu lieu. Il y donc comme vérifications</w:t>
      </w:r>
      <w:r w:rsidR="00D62E0E">
        <w:t xml:space="preserve"> </w:t>
      </w:r>
      <w:r w:rsidR="009E5D06">
        <w:t xml:space="preserve">si un des deux n’a jamais été marié et si ce n’est pas le cas, </w:t>
      </w:r>
      <w:r w:rsidR="004D1C2F">
        <w:t xml:space="preserve"> s’ils sont bien mariés entre eux.</w:t>
      </w:r>
      <w:r w:rsidR="00194886">
        <w:t xml:space="preserve"> </w:t>
      </w:r>
      <w:r w:rsidR="0063712D">
        <w:t>Si toutes les conditions sont respectées, on associe le divorce au mariage de chacun des ex-conjoints et le citoyen ayant changé de nom reprend son nom de naissance.</w:t>
      </w:r>
    </w:p>
    <w:p w:rsidR="00EE34E6" w:rsidRPr="00D62E0E" w:rsidRDefault="00EE34E6" w:rsidP="004B626F">
      <w:pPr>
        <w:jc w:val="both"/>
      </w:pPr>
      <w:r w:rsidRPr="000A6676">
        <w:rPr>
          <w:color w:val="FF0000"/>
        </w:rPr>
        <w:t>3 : Naissance</w:t>
      </w:r>
    </w:p>
    <w:p w:rsidR="002D5194" w:rsidRDefault="00DC6297" w:rsidP="004B626F">
      <w:pPr>
        <w:jc w:val="both"/>
      </w:pPr>
      <w:r>
        <w:t>La troisième option est l’enregistrement d’une naissance, et donc la création d’un nouveau-né citoyen à partir de un ou deux géniteurs déjà inscrits dans la base de données.</w:t>
      </w:r>
      <w:r w:rsidR="00DB1494">
        <w:t xml:space="preserve"> </w:t>
      </w:r>
    </w:p>
    <w:p w:rsidR="003F5421" w:rsidRDefault="00DB1494" w:rsidP="004B626F">
      <w:pPr>
        <w:jc w:val="both"/>
      </w:pPr>
      <w:r>
        <w:t>On commence par demander la</w:t>
      </w:r>
      <w:r w:rsidR="00811F5F">
        <w:t xml:space="preserve"> mairie de</w:t>
      </w:r>
      <w:r>
        <w:t xml:space="preserve"> naissance, car les naissances sont </w:t>
      </w:r>
      <w:r w:rsidR="00234E56">
        <w:t>enregistrées</w:t>
      </w:r>
      <w:r>
        <w:t xml:space="preserve"> dans la </w:t>
      </w:r>
      <w:r w:rsidR="00234E56">
        <w:t xml:space="preserve">ville </w:t>
      </w:r>
      <w:r>
        <w:t>dans laquelle elle s’est déroulée et pas dans cell</w:t>
      </w:r>
      <w:r w:rsidR="00BF0020">
        <w:t>e</w:t>
      </w:r>
      <w:r>
        <w:t xml:space="preserve"> des parents</w:t>
      </w:r>
      <w:r w:rsidR="00234E56">
        <w:t>.</w:t>
      </w:r>
      <w:r w:rsidR="00811F5F">
        <w:t xml:space="preserve"> On  demande si les deux parents sont présents ou si un seul est à enregistrer</w:t>
      </w:r>
      <w:r w:rsidR="00A7022F">
        <w:t xml:space="preserve">. </w:t>
      </w:r>
      <w:r w:rsidR="00851934">
        <w:t>D</w:t>
      </w:r>
      <w:r w:rsidR="00A7022F">
        <w:t xml:space="preserve">ans le cas où les deux parents sont présents, </w:t>
      </w:r>
      <w:r w:rsidR="00386A4E">
        <w:t>on vérifie</w:t>
      </w:r>
      <w:r w:rsidR="00A7022F">
        <w:t xml:space="preserve"> qu’il y ait</w:t>
      </w:r>
      <w:r w:rsidR="006C4571">
        <w:t xml:space="preserve"> les deux sexes </w:t>
      </w:r>
      <w:r w:rsidR="00A7022F">
        <w:t>acceptés par le programme. En effet, il y a forcément une restriction due à la</w:t>
      </w:r>
      <w:r w:rsidR="004C7199">
        <w:t xml:space="preserve"> compatibilité biologique obligatoire </w:t>
      </w:r>
      <w:r w:rsidR="003F5421">
        <w:t>pour avoir un enfant.</w:t>
      </w:r>
    </w:p>
    <w:p w:rsidR="00E541E2" w:rsidRDefault="003F5421" w:rsidP="004B626F">
      <w:pPr>
        <w:jc w:val="both"/>
      </w:pPr>
      <w:r>
        <w:t>Le nouveau-né se voit attribuer un identifiant national, et un nom de famille qui sera celui du parent unique ou des parents mariés, ou encore choisi dans le cas d’un couple non</w:t>
      </w:r>
      <w:r w:rsidR="00942A98">
        <w:t xml:space="preserve"> </w:t>
      </w:r>
      <w:r>
        <w:t>marié.</w:t>
      </w:r>
      <w:r w:rsidR="004A3AB2">
        <w:t xml:space="preserve"> Le nouveau citoyen est créé après que le programme demande sa date de naissance</w:t>
      </w:r>
      <w:r w:rsidR="00386A4E">
        <w:t xml:space="preserve">, </w:t>
      </w:r>
      <w:r w:rsidR="004A3AB2">
        <w:t>son prénom et son sexe.</w:t>
      </w:r>
    </w:p>
    <w:p w:rsidR="00E541E2" w:rsidRDefault="00E541E2" w:rsidP="00E541E2">
      <w:r>
        <w:br w:type="page"/>
      </w:r>
    </w:p>
    <w:p w:rsidR="00E541E2" w:rsidRDefault="00E541E2" w:rsidP="004B626F">
      <w:pPr>
        <w:jc w:val="both"/>
      </w:pPr>
    </w:p>
    <w:p w:rsidR="003F5421" w:rsidRPr="003F5421" w:rsidRDefault="004A3AB2" w:rsidP="004B626F">
      <w:pPr>
        <w:jc w:val="both"/>
      </w:pPr>
      <w:r>
        <w:t>La naissance est enregistrée dans la liste des naissance</w:t>
      </w:r>
      <w:r w:rsidR="0010696E">
        <w:t>s</w:t>
      </w:r>
      <w:r>
        <w:t xml:space="preserve"> de la mairie ainsi que dans la liste personnelle des enfants des parents.</w:t>
      </w:r>
    </w:p>
    <w:p w:rsidR="00303003" w:rsidRDefault="00303003" w:rsidP="004B626F">
      <w:pPr>
        <w:jc w:val="both"/>
        <w:rPr>
          <w:color w:val="FF0000"/>
        </w:rPr>
      </w:pPr>
      <w:r w:rsidRPr="000A6676">
        <w:rPr>
          <w:color w:val="FF0000"/>
        </w:rPr>
        <w:t>4 : Adoption</w:t>
      </w:r>
    </w:p>
    <w:p w:rsidR="00A45771" w:rsidRDefault="00A45771" w:rsidP="004B626F">
      <w:pPr>
        <w:jc w:val="both"/>
      </w:pPr>
      <w:r>
        <w:t>Pour le choix 4 qui est l’adoption, un citoyen existant est adopté par un ou deux citoyens existants. Il y a à nouveau le choix d’une adoption par parent unique.</w:t>
      </w:r>
      <w:r w:rsidR="00890A5B">
        <w:t xml:space="preserve"> Plusieurs restrictions s’appliquent alors : les parents adoptifs doivent tous avoir un âge supérieur à 28 ans et dans le cas d’une adoption de couple, les futurs parents doivent être mariés obligatoirement. Le programme n’applique pas de restriction d’âge sur l’enfant, nous avons choisis de ne pas dif</w:t>
      </w:r>
      <w:r w:rsidR="00C979E0">
        <w:t>férencier les adoptions simple</w:t>
      </w:r>
      <w:r w:rsidR="00E578BA">
        <w:t xml:space="preserve"> (&gt;=15 ans)</w:t>
      </w:r>
      <w:r w:rsidR="00C979E0">
        <w:t xml:space="preserve"> </w:t>
      </w:r>
      <w:r w:rsidR="00E578BA">
        <w:t>et plénière (&lt;15</w:t>
      </w:r>
      <w:r w:rsidR="00890A5B">
        <w:t>).</w:t>
      </w:r>
    </w:p>
    <w:p w:rsidR="00FE339A" w:rsidRPr="00A45771" w:rsidRDefault="00A8120B" w:rsidP="004B626F">
      <w:pPr>
        <w:jc w:val="both"/>
      </w:pPr>
      <w:r>
        <w:t>Pour l’adoption en elle-même, on retire le citoyen adopté de la liste de citoyens de son ancienne mairie et on le place dans la mairie de ses parents adoptifs. Ses nom et nom d’usage sont modifiés en le nom d’usage du ou des parents</w:t>
      </w:r>
      <w:r w:rsidR="0089093A">
        <w:t xml:space="preserve">, et l’adopté </w:t>
      </w:r>
      <w:r>
        <w:t>est intégré à la liste personnelle des enfants des parents.</w:t>
      </w:r>
    </w:p>
    <w:p w:rsidR="00EE34E6" w:rsidRDefault="00303003" w:rsidP="004B626F">
      <w:pPr>
        <w:jc w:val="both"/>
        <w:rPr>
          <w:color w:val="FF0000"/>
        </w:rPr>
      </w:pPr>
      <w:r w:rsidRPr="000A6676">
        <w:rPr>
          <w:color w:val="FF0000"/>
        </w:rPr>
        <w:t>5</w:t>
      </w:r>
      <w:r w:rsidR="00FA78E3">
        <w:rPr>
          <w:color w:val="FF0000"/>
        </w:rPr>
        <w:t xml:space="preserve"> : Décè</w:t>
      </w:r>
      <w:r w:rsidR="00EE34E6" w:rsidRPr="000A6676">
        <w:rPr>
          <w:color w:val="FF0000"/>
        </w:rPr>
        <w:t>s</w:t>
      </w:r>
    </w:p>
    <w:p w:rsidR="009D62C2" w:rsidRPr="00414442" w:rsidRDefault="00414442" w:rsidP="004B626F">
      <w:pPr>
        <w:jc w:val="both"/>
      </w:pPr>
      <w:r>
        <w:t xml:space="preserve">On arrive alors </w:t>
      </w:r>
      <w:r w:rsidR="00CA242F">
        <w:t xml:space="preserve">au </w:t>
      </w:r>
      <w:r>
        <w:t>cinquième choix qui enregistre le décès d’un citoyen.</w:t>
      </w:r>
      <w:r w:rsidR="00EE6613">
        <w:t xml:space="preserve"> </w:t>
      </w:r>
      <w:r w:rsidR="00274A56">
        <w:t xml:space="preserve">On </w:t>
      </w:r>
      <w:r w:rsidR="00EE6613">
        <w:t xml:space="preserve"> supprime </w:t>
      </w:r>
      <w:r w:rsidR="000432BD">
        <w:t xml:space="preserve">le citoyen </w:t>
      </w:r>
      <w:r w:rsidR="00EE6613">
        <w:t xml:space="preserve">de la liste des citoyens de sa mairie de résidence et on le place dans la liste des décès de la même mairie. </w:t>
      </w:r>
      <w:r w:rsidR="009D62C2">
        <w:t>Dans le cas où le défunt était marié, et que son conjoint désormais veuf était c</w:t>
      </w:r>
      <w:r w:rsidR="00F3740D">
        <w:t>elui qui avait changé de nom, le conjoint</w:t>
      </w:r>
      <w:r w:rsidR="009D62C2">
        <w:t xml:space="preserve"> retrouve son nom de naissance.</w:t>
      </w:r>
    </w:p>
    <w:p w:rsidR="00BA2CF8" w:rsidRPr="000A6676" w:rsidRDefault="00303003" w:rsidP="004B626F">
      <w:pPr>
        <w:jc w:val="both"/>
        <w:rPr>
          <w:color w:val="FF0000"/>
        </w:rPr>
      </w:pPr>
      <w:r w:rsidRPr="000A6676">
        <w:rPr>
          <w:color w:val="FF0000"/>
        </w:rPr>
        <w:t>6</w:t>
      </w:r>
      <w:r w:rsidR="00EE34E6" w:rsidRPr="000A6676">
        <w:rPr>
          <w:color w:val="FF0000"/>
        </w:rPr>
        <w:t xml:space="preserve"> : Etat d'une personne</w:t>
      </w:r>
      <w:r w:rsidR="002D5194" w:rsidRPr="000A6676">
        <w:rPr>
          <w:color w:val="FF0000"/>
        </w:rPr>
        <w:t xml:space="preserve"> </w:t>
      </w:r>
      <w:r w:rsidR="00916C08">
        <w:rPr>
          <w:color w:val="FF0000"/>
        </w:rPr>
        <w:t xml:space="preserve">/ </w:t>
      </w:r>
      <w:r w:rsidR="00BA2CF8" w:rsidRPr="000A6676">
        <w:rPr>
          <w:color w:val="FF0000"/>
        </w:rPr>
        <w:t>7 : Affichage de la liste de citoyens</w:t>
      </w:r>
    </w:p>
    <w:p w:rsidR="008758E3" w:rsidRPr="00BA2CF8" w:rsidRDefault="00797197" w:rsidP="004B626F">
      <w:pPr>
        <w:jc w:val="both"/>
      </w:pPr>
      <w:r>
        <w:t>Les choix 6 et 7 sont respectivement l’affichage d’une personne recherchée dans toutes les mairies et l’affichage de tous les citoyens d’une mairie précise choisie.</w:t>
      </w:r>
      <w:r w:rsidR="000C465E">
        <w:t xml:space="preserve"> Il y a pour les deux </w:t>
      </w:r>
      <w:r w:rsidR="00BA2CF8">
        <w:t>l’étape</w:t>
      </w:r>
      <w:r w:rsidR="000C465E">
        <w:t xml:space="preserve"> de vérification obligatoire puis l’étape d’affichage</w:t>
      </w:r>
      <w:r w:rsidR="00E03F23">
        <w:t>.</w:t>
      </w:r>
      <w:r w:rsidR="00BA2CF8">
        <w:t xml:space="preserve"> Pou</w:t>
      </w:r>
      <w:r w:rsidR="00146F45">
        <w:t>r le septième choix, on parcourt</w:t>
      </w:r>
      <w:r w:rsidR="00BA2CF8">
        <w:t xml:space="preserve"> la liste des habitants en les affichant un à un</w:t>
      </w:r>
      <w:r w:rsidR="00883ACA">
        <w:t>,</w:t>
      </w:r>
      <w:r w:rsidR="00BA2CF8">
        <w:t xml:space="preserve"> et on donne ensuite le nombre d’habitants enregistrés de la ville.</w:t>
      </w:r>
    </w:p>
    <w:p w:rsidR="001D0B74" w:rsidRDefault="00303003" w:rsidP="004B626F">
      <w:pPr>
        <w:jc w:val="both"/>
        <w:rPr>
          <w:color w:val="FF0000"/>
        </w:rPr>
      </w:pPr>
      <w:r w:rsidRPr="000A6676">
        <w:rPr>
          <w:color w:val="FF0000"/>
        </w:rPr>
        <w:t>8</w:t>
      </w:r>
      <w:r w:rsidR="00EE34E6" w:rsidRPr="000A6676">
        <w:rPr>
          <w:color w:val="FF0000"/>
        </w:rPr>
        <w:t xml:space="preserve"> : Saisie nouveau citoyen</w:t>
      </w:r>
    </w:p>
    <w:p w:rsidR="00B40D0D" w:rsidRPr="001D0B74" w:rsidRDefault="00B40D0D" w:rsidP="004B626F">
      <w:pPr>
        <w:jc w:val="both"/>
        <w:rPr>
          <w:color w:val="FF0000"/>
        </w:rPr>
      </w:pPr>
      <w:r>
        <w:t>Et enfin la huitième action possible : on enregistre une nouvelle personne dans la base de données. Si c’est un nouvel arrivant, le c</w:t>
      </w:r>
      <w:r w:rsidR="00487EA8">
        <w:t>itoyen est à créer entièrement (</w:t>
      </w:r>
      <w:r>
        <w:t>date de naissance, no</w:t>
      </w:r>
      <w:r w:rsidR="00487EA8">
        <w:t>m, prénom, identifiant national)</w:t>
      </w:r>
      <w:r>
        <w:t xml:space="preserve"> puis à enregistrer dans la liste des citoyens.</w:t>
      </w:r>
    </w:p>
    <w:p w:rsidR="00A90C87" w:rsidRPr="00B40D0D" w:rsidRDefault="000E6EAE" w:rsidP="004B626F">
      <w:pPr>
        <w:jc w:val="both"/>
      </w:pPr>
      <w:r>
        <w:t xml:space="preserve">Si </w:t>
      </w:r>
      <w:r w:rsidR="00A90C87">
        <w:t xml:space="preserve">c’est seulement un citoyen à saisir dans la mairie pour cause de déménagement par exemple, il existait donc déjà dans une mairie et il suffit de le retirer de la liste des </w:t>
      </w:r>
      <w:r w:rsidR="00FE7E10">
        <w:t xml:space="preserve">citoyens de son ancienne </w:t>
      </w:r>
      <w:r w:rsidR="00A90C87">
        <w:t>et de le mettre dan</w:t>
      </w:r>
      <w:r w:rsidR="00FE7E10">
        <w:t>s la liste de sa nouvelle</w:t>
      </w:r>
      <w:r w:rsidR="00A90C87">
        <w:t>.</w:t>
      </w:r>
    </w:p>
    <w:p w:rsidR="00EE34E6" w:rsidRPr="000A6676" w:rsidRDefault="00303003" w:rsidP="004B626F">
      <w:pPr>
        <w:jc w:val="both"/>
        <w:rPr>
          <w:color w:val="FF0000"/>
        </w:rPr>
      </w:pPr>
      <w:r w:rsidRPr="000A6676">
        <w:rPr>
          <w:color w:val="FF0000"/>
        </w:rPr>
        <w:t>9</w:t>
      </w:r>
      <w:r w:rsidR="00EE34E6" w:rsidRPr="000A6676">
        <w:rPr>
          <w:color w:val="FF0000"/>
        </w:rPr>
        <w:t xml:space="preserve"> : Quitter</w:t>
      </w:r>
      <w:r w:rsidRPr="000A6676">
        <w:rPr>
          <w:color w:val="FF0000"/>
        </w:rPr>
        <w:t xml:space="preserve"> et sauvegarder les informations rentrées</w:t>
      </w:r>
    </w:p>
    <w:p w:rsidR="000A6676" w:rsidRDefault="00731D54" w:rsidP="004B626F">
      <w:pPr>
        <w:jc w:val="both"/>
      </w:pPr>
      <w:r>
        <w:t>Le dernier choix, le 9, permet de quitter le programme définitivement et d’enregistrer les modifications apportées à la base de données.</w:t>
      </w:r>
    </w:p>
    <w:p w:rsidR="00F75091" w:rsidRDefault="00F75091" w:rsidP="004B626F">
      <w:pPr>
        <w:jc w:val="both"/>
      </w:pPr>
    </w:p>
    <w:p w:rsidR="00F75091" w:rsidRPr="0019290F" w:rsidRDefault="00F75091" w:rsidP="004B626F">
      <w:pPr>
        <w:jc w:val="both"/>
        <w:rPr>
          <w:sz w:val="6"/>
        </w:rPr>
      </w:pPr>
    </w:p>
    <w:p w:rsidR="004B626F" w:rsidRDefault="004B626F" w:rsidP="004B626F">
      <w:pPr>
        <w:pStyle w:val="Titre2"/>
        <w:jc w:val="both"/>
      </w:pPr>
    </w:p>
    <w:p w:rsidR="00C85115" w:rsidRDefault="00C85115" w:rsidP="004B626F">
      <w:pPr>
        <w:pStyle w:val="Titre2"/>
        <w:jc w:val="both"/>
      </w:pPr>
      <w:r>
        <w:t>Remarques sur certaines fonctions et choix de programmation</w:t>
      </w:r>
    </w:p>
    <w:p w:rsidR="001D0B74" w:rsidRPr="001D0B74" w:rsidRDefault="001D0B74" w:rsidP="004B626F">
      <w:pPr>
        <w:jc w:val="both"/>
      </w:pPr>
    </w:p>
    <w:p w:rsidR="000F62FC" w:rsidRDefault="000D4DED" w:rsidP="004B626F">
      <w:pPr>
        <w:jc w:val="both"/>
      </w:pPr>
      <w:r>
        <w:t xml:space="preserve">Pour le mariage, </w:t>
      </w:r>
      <w:r w:rsidR="00D62E0E">
        <w:t xml:space="preserve">le divorce, </w:t>
      </w:r>
      <w:r>
        <w:t xml:space="preserve">et le décès de citoyens, </w:t>
      </w:r>
      <w:r w:rsidR="00D62E0E">
        <w:t xml:space="preserve">les dates associées aux évènements sont la date du jour car on part du principe </w:t>
      </w:r>
      <w:r>
        <w:t xml:space="preserve">que les </w:t>
      </w:r>
      <w:r w:rsidR="00F75091">
        <w:t>différents</w:t>
      </w:r>
      <w:r>
        <w:t xml:space="preserve"> évènements sont</w:t>
      </w:r>
      <w:r w:rsidR="00D62E0E">
        <w:t xml:space="preserve"> enregistré</w:t>
      </w:r>
      <w:r>
        <w:t>s</w:t>
      </w:r>
      <w:r w:rsidR="00D62E0E">
        <w:t xml:space="preserve"> le jour même</w:t>
      </w:r>
      <w:r w:rsidR="000C4018">
        <w:t xml:space="preserve"> où</w:t>
      </w:r>
      <w:r w:rsidR="00D62E0E">
        <w:t xml:space="preserve"> </w:t>
      </w:r>
      <w:r>
        <w:t>ils se passent.</w:t>
      </w:r>
      <w:r w:rsidR="0031640E">
        <w:t xml:space="preserve"> Pour la naissance, il </w:t>
      </w:r>
      <w:r w:rsidR="00386A4E">
        <w:t xml:space="preserve">peut y avoir </w:t>
      </w:r>
      <w:r w:rsidR="00385C19">
        <w:t xml:space="preserve">un délai entre la naissance et son </w:t>
      </w:r>
      <w:r w:rsidR="00386A4E">
        <w:t xml:space="preserve">enregistrement donc la date n’est pas </w:t>
      </w:r>
      <w:r w:rsidR="0031640E">
        <w:t>automatiquement la date du jour.</w:t>
      </w:r>
    </w:p>
    <w:p w:rsidR="007F5000" w:rsidRDefault="007F5000" w:rsidP="004B626F">
      <w:pPr>
        <w:jc w:val="both"/>
      </w:pPr>
      <w:r>
        <w:t xml:space="preserve">A chaque fois qu’une action a été effectuée et est terminée, le programme </w:t>
      </w:r>
      <w:proofErr w:type="spellStart"/>
      <w:r>
        <w:t>repropose</w:t>
      </w:r>
      <w:proofErr w:type="spellEnd"/>
      <w:r>
        <w:t xml:space="preserve"> le menu et l’utilisateur peut à nouveau faire un choix</w:t>
      </w:r>
      <w:r w:rsidR="00D677A0">
        <w:t xml:space="preserve">. On utilise pour ce faire une boucle </w:t>
      </w:r>
      <w:proofErr w:type="spellStart"/>
      <w:r w:rsidR="00D677A0">
        <w:t>while</w:t>
      </w:r>
      <w:proofErr w:type="spellEnd"/>
      <w:r w:rsidR="00D677A0">
        <w:t xml:space="preserve"> avec une variable booléenne qui permet de relancer</w:t>
      </w:r>
      <w:r w:rsidR="00034D44">
        <w:t xml:space="preserve"> </w:t>
      </w:r>
      <w:r w:rsidR="00D677A0">
        <w:t>le programme tant que l’on n’indique pas le contraire.</w:t>
      </w:r>
    </w:p>
    <w:p w:rsidR="002C33D4" w:rsidRDefault="005235CA" w:rsidP="002C33D4">
      <w:pPr>
        <w:jc w:val="both"/>
      </w:pPr>
      <w:r>
        <w:t>Dans l’intégralité de notre programme, à chaque fois qu’un identifiant de citoyen ou qu’un numéro de mairie est demandé, il y a un systè</w:t>
      </w:r>
      <w:r w:rsidR="009F34F4">
        <w:t>me de vérifica</w:t>
      </w:r>
      <w:r w:rsidR="009762BF">
        <w:t>tion mis en place qui va renvoyer</w:t>
      </w:r>
      <w:r w:rsidR="009F34F4">
        <w:t xml:space="preserve"> que le citoyen ou la mairie indiquée n’existe pas dans la base de do</w:t>
      </w:r>
      <w:r w:rsidR="00EE746C">
        <w:t>n</w:t>
      </w:r>
      <w:r w:rsidR="009F34F4">
        <w:t>nées.</w:t>
      </w:r>
      <w:bookmarkStart w:id="0" w:name="_GoBack"/>
      <w:bookmarkEnd w:id="0"/>
    </w:p>
    <w:p w:rsidR="00873D15" w:rsidRDefault="00873D15" w:rsidP="002C33D4">
      <w:pPr>
        <w:pStyle w:val="Titre2"/>
        <w:jc w:val="both"/>
      </w:pPr>
      <w:r>
        <w:t>Interface Graphique</w:t>
      </w:r>
    </w:p>
    <w:p w:rsidR="0096338F" w:rsidRPr="00873D15" w:rsidRDefault="0096338F" w:rsidP="004B626F">
      <w:pPr>
        <w:jc w:val="both"/>
      </w:pPr>
      <w:r>
        <w:t xml:space="preserve">Nous avons aussi élaboré une interface graphique correspondant à notre programme. </w:t>
      </w:r>
    </w:p>
    <w:p w:rsidR="00873D15" w:rsidRPr="006B5E84" w:rsidRDefault="00873D15" w:rsidP="002C33D4">
      <w:pPr>
        <w:jc w:val="center"/>
      </w:pPr>
      <w:r>
        <w:rPr>
          <w:noProof/>
          <w:lang w:eastAsia="fr-FR"/>
        </w:rPr>
        <w:drawing>
          <wp:inline distT="0" distB="0" distL="0" distR="0" wp14:anchorId="51562C63" wp14:editId="71F1B07C">
            <wp:extent cx="5153025" cy="4424315"/>
            <wp:effectExtent l="19050" t="19050" r="9525" b="146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1000"/>
                    <a:stretch/>
                  </pic:blipFill>
                  <pic:spPr bwMode="auto">
                    <a:xfrm>
                      <a:off x="0" y="0"/>
                      <a:ext cx="5153025" cy="4424315"/>
                    </a:xfrm>
                    <a:prstGeom prst="rect">
                      <a:avLst/>
                    </a:prstGeom>
                    <a:ln>
                      <a:solidFill>
                        <a:schemeClr val="accent1">
                          <a:lumMod val="75000"/>
                        </a:schemeClr>
                      </a:solidFill>
                    </a:ln>
                    <a:extLst>
                      <a:ext uri="{53640926-AAD7-44D8-BBD7-CCE9431645EC}">
                        <a14:shadowObscured xmlns:a14="http://schemas.microsoft.com/office/drawing/2010/main"/>
                      </a:ext>
                    </a:extLst>
                  </pic:spPr>
                </pic:pic>
              </a:graphicData>
            </a:graphic>
          </wp:inline>
        </w:drawing>
      </w:r>
    </w:p>
    <w:sectPr w:rsidR="00873D15" w:rsidRPr="006B5E84">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FAE" w:rsidRDefault="00444FAE" w:rsidP="00886D8B">
      <w:pPr>
        <w:spacing w:after="0" w:line="240" w:lineRule="auto"/>
      </w:pPr>
      <w:r>
        <w:separator/>
      </w:r>
    </w:p>
  </w:endnote>
  <w:endnote w:type="continuationSeparator" w:id="0">
    <w:p w:rsidR="00444FAE" w:rsidRDefault="00444FAE" w:rsidP="00886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FAE" w:rsidRDefault="00444FAE" w:rsidP="00886D8B">
      <w:pPr>
        <w:spacing w:after="0" w:line="240" w:lineRule="auto"/>
      </w:pPr>
      <w:r>
        <w:separator/>
      </w:r>
    </w:p>
  </w:footnote>
  <w:footnote w:type="continuationSeparator" w:id="0">
    <w:p w:rsidR="00444FAE" w:rsidRDefault="00444FAE" w:rsidP="00886D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D8B" w:rsidRDefault="00886D8B">
    <w:pPr>
      <w:pStyle w:val="En-tte"/>
    </w:pPr>
    <w:r>
      <w:t xml:space="preserve">MOHAMED </w:t>
    </w:r>
    <w:proofErr w:type="spellStart"/>
    <w:r>
      <w:t>Marwa</w:t>
    </w:r>
    <w:proofErr w:type="spellEnd"/>
  </w:p>
  <w:p w:rsidR="00886D8B" w:rsidRDefault="00886D8B">
    <w:pPr>
      <w:pStyle w:val="En-tte"/>
    </w:pPr>
    <w:r>
      <w:t>WINKLER Astrid</w:t>
    </w:r>
  </w:p>
  <w:p w:rsidR="0096338F" w:rsidRDefault="00182013">
    <w:pPr>
      <w:pStyle w:val="En-tte"/>
    </w:pPr>
    <w:r>
      <w:t xml:space="preserve">L2 </w:t>
    </w:r>
    <w:r w:rsidR="0096338F">
      <w:t>Double Licence Sciences de la Vie / Informatique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4E6"/>
    <w:rsid w:val="0001188B"/>
    <w:rsid w:val="00034D44"/>
    <w:rsid w:val="000432BD"/>
    <w:rsid w:val="0004550D"/>
    <w:rsid w:val="000A6676"/>
    <w:rsid w:val="000C4018"/>
    <w:rsid w:val="000C465E"/>
    <w:rsid w:val="000D4DED"/>
    <w:rsid w:val="000E6EAE"/>
    <w:rsid w:val="000F62FC"/>
    <w:rsid w:val="001056C1"/>
    <w:rsid w:val="0010696E"/>
    <w:rsid w:val="00146F45"/>
    <w:rsid w:val="00182013"/>
    <w:rsid w:val="0019290F"/>
    <w:rsid w:val="00194886"/>
    <w:rsid w:val="001D0B74"/>
    <w:rsid w:val="00207B58"/>
    <w:rsid w:val="00217696"/>
    <w:rsid w:val="00234E56"/>
    <w:rsid w:val="00274A56"/>
    <w:rsid w:val="00284658"/>
    <w:rsid w:val="00285774"/>
    <w:rsid w:val="002C33D4"/>
    <w:rsid w:val="002D5194"/>
    <w:rsid w:val="00303003"/>
    <w:rsid w:val="0031640E"/>
    <w:rsid w:val="003348A4"/>
    <w:rsid w:val="00352B0A"/>
    <w:rsid w:val="00380496"/>
    <w:rsid w:val="00385829"/>
    <w:rsid w:val="00385C19"/>
    <w:rsid w:val="00386A4E"/>
    <w:rsid w:val="003D4195"/>
    <w:rsid w:val="003F5421"/>
    <w:rsid w:val="00414442"/>
    <w:rsid w:val="00444FAE"/>
    <w:rsid w:val="00487EA8"/>
    <w:rsid w:val="004A3AB2"/>
    <w:rsid w:val="004B626F"/>
    <w:rsid w:val="004C7199"/>
    <w:rsid w:val="004D1C2F"/>
    <w:rsid w:val="004E4ACE"/>
    <w:rsid w:val="005235CA"/>
    <w:rsid w:val="00567C0D"/>
    <w:rsid w:val="0060534F"/>
    <w:rsid w:val="0062731C"/>
    <w:rsid w:val="0063712D"/>
    <w:rsid w:val="00666F08"/>
    <w:rsid w:val="006A2905"/>
    <w:rsid w:val="006B5E84"/>
    <w:rsid w:val="006C4571"/>
    <w:rsid w:val="006D333C"/>
    <w:rsid w:val="00731D54"/>
    <w:rsid w:val="0079175B"/>
    <w:rsid w:val="00797197"/>
    <w:rsid w:val="007B41C2"/>
    <w:rsid w:val="007E1DE7"/>
    <w:rsid w:val="007E6835"/>
    <w:rsid w:val="007F5000"/>
    <w:rsid w:val="00804D7F"/>
    <w:rsid w:val="00811F5F"/>
    <w:rsid w:val="00851934"/>
    <w:rsid w:val="00872FFD"/>
    <w:rsid w:val="00873D15"/>
    <w:rsid w:val="008758E3"/>
    <w:rsid w:val="00883ACA"/>
    <w:rsid w:val="00886D8B"/>
    <w:rsid w:val="0089093A"/>
    <w:rsid w:val="00890A5B"/>
    <w:rsid w:val="008E369C"/>
    <w:rsid w:val="00916C08"/>
    <w:rsid w:val="00942A98"/>
    <w:rsid w:val="009546A9"/>
    <w:rsid w:val="0096338F"/>
    <w:rsid w:val="009762BF"/>
    <w:rsid w:val="009D62C2"/>
    <w:rsid w:val="009E5D06"/>
    <w:rsid w:val="009F0E67"/>
    <w:rsid w:val="009F34F4"/>
    <w:rsid w:val="00A3598D"/>
    <w:rsid w:val="00A45771"/>
    <w:rsid w:val="00A535DC"/>
    <w:rsid w:val="00A7022F"/>
    <w:rsid w:val="00A8120B"/>
    <w:rsid w:val="00A90C87"/>
    <w:rsid w:val="00A968BF"/>
    <w:rsid w:val="00AB3705"/>
    <w:rsid w:val="00B40D0D"/>
    <w:rsid w:val="00B9524D"/>
    <w:rsid w:val="00BA2CF8"/>
    <w:rsid w:val="00BF0020"/>
    <w:rsid w:val="00C261E6"/>
    <w:rsid w:val="00C85115"/>
    <w:rsid w:val="00C979E0"/>
    <w:rsid w:val="00CA242F"/>
    <w:rsid w:val="00CC31F6"/>
    <w:rsid w:val="00CF6B4A"/>
    <w:rsid w:val="00D3638C"/>
    <w:rsid w:val="00D54F84"/>
    <w:rsid w:val="00D62E0E"/>
    <w:rsid w:val="00D677A0"/>
    <w:rsid w:val="00D9730B"/>
    <w:rsid w:val="00DB1494"/>
    <w:rsid w:val="00DC6297"/>
    <w:rsid w:val="00E03F23"/>
    <w:rsid w:val="00E541E2"/>
    <w:rsid w:val="00E578BA"/>
    <w:rsid w:val="00EE34E6"/>
    <w:rsid w:val="00EE6613"/>
    <w:rsid w:val="00EE746C"/>
    <w:rsid w:val="00F3740D"/>
    <w:rsid w:val="00F37A36"/>
    <w:rsid w:val="00F75091"/>
    <w:rsid w:val="00FA78E3"/>
    <w:rsid w:val="00FE26E2"/>
    <w:rsid w:val="00FE339A"/>
    <w:rsid w:val="00FE7E10"/>
    <w:rsid w:val="00FF5F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455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455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550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4550D"/>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886D8B"/>
    <w:pPr>
      <w:tabs>
        <w:tab w:val="center" w:pos="4536"/>
        <w:tab w:val="right" w:pos="9072"/>
      </w:tabs>
      <w:spacing w:after="0" w:line="240" w:lineRule="auto"/>
    </w:pPr>
  </w:style>
  <w:style w:type="character" w:customStyle="1" w:styleId="En-tteCar">
    <w:name w:val="En-tête Car"/>
    <w:basedOn w:val="Policepardfaut"/>
    <w:link w:val="En-tte"/>
    <w:uiPriority w:val="99"/>
    <w:rsid w:val="00886D8B"/>
  </w:style>
  <w:style w:type="paragraph" w:styleId="Pieddepage">
    <w:name w:val="footer"/>
    <w:basedOn w:val="Normal"/>
    <w:link w:val="PieddepageCar"/>
    <w:uiPriority w:val="99"/>
    <w:unhideWhenUsed/>
    <w:rsid w:val="00886D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6D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455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455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550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4550D"/>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886D8B"/>
    <w:pPr>
      <w:tabs>
        <w:tab w:val="center" w:pos="4536"/>
        <w:tab w:val="right" w:pos="9072"/>
      </w:tabs>
      <w:spacing w:after="0" w:line="240" w:lineRule="auto"/>
    </w:pPr>
  </w:style>
  <w:style w:type="character" w:customStyle="1" w:styleId="En-tteCar">
    <w:name w:val="En-tête Car"/>
    <w:basedOn w:val="Policepardfaut"/>
    <w:link w:val="En-tte"/>
    <w:uiPriority w:val="99"/>
    <w:rsid w:val="00886D8B"/>
  </w:style>
  <w:style w:type="paragraph" w:styleId="Pieddepage">
    <w:name w:val="footer"/>
    <w:basedOn w:val="Normal"/>
    <w:link w:val="PieddepageCar"/>
    <w:uiPriority w:val="99"/>
    <w:unhideWhenUsed/>
    <w:rsid w:val="00886D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6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4</Pages>
  <Words>1244</Words>
  <Characters>6844</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8072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 WINKLER</dc:creator>
  <cp:lastModifiedBy>Astrid WINKLER</cp:lastModifiedBy>
  <cp:revision>115</cp:revision>
  <dcterms:created xsi:type="dcterms:W3CDTF">2020-06-04T17:19:00Z</dcterms:created>
  <dcterms:modified xsi:type="dcterms:W3CDTF">2020-06-08T14:37:00Z</dcterms:modified>
</cp:coreProperties>
</file>