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6155097</wp:posOffset>
            </wp:positionH>
            <wp:positionV relativeFrom="page">
              <wp:posOffset>8938330</wp:posOffset>
            </wp:positionV>
            <wp:extent cx="720090" cy="72009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825662</wp:posOffset>
            </wp:positionH>
            <wp:positionV relativeFrom="page">
              <wp:posOffset>757634</wp:posOffset>
            </wp:positionV>
            <wp:extent cx="4472305" cy="762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6083104</wp:posOffset>
            </wp:positionH>
            <wp:positionV relativeFrom="page">
              <wp:posOffset>8866334</wp:posOffset>
            </wp:positionV>
            <wp:extent cx="865505" cy="86550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655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6082196</wp:posOffset>
            </wp:positionH>
            <wp:positionV relativeFrom="page">
              <wp:posOffset>8865427</wp:posOffset>
            </wp:positionV>
            <wp:extent cx="866140" cy="508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5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6946189</wp:posOffset>
            </wp:positionH>
            <wp:positionV relativeFrom="page">
              <wp:posOffset>8865427</wp:posOffset>
            </wp:positionV>
            <wp:extent cx="5080" cy="866775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" cy="8667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6082196</wp:posOffset>
            </wp:positionH>
            <wp:positionV relativeFrom="page">
              <wp:posOffset>9730323</wp:posOffset>
            </wp:positionV>
            <wp:extent cx="866140" cy="508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5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6082196</wp:posOffset>
            </wp:positionH>
            <wp:positionV relativeFrom="page">
              <wp:posOffset>8865427</wp:posOffset>
            </wp:positionV>
            <wp:extent cx="5080" cy="866775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" cy="8667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827015</wp:posOffset>
            </wp:positionH>
            <wp:positionV relativeFrom="page">
              <wp:posOffset>8866319</wp:posOffset>
            </wp:positionV>
            <wp:extent cx="5070475" cy="508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50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86" w:lineRule="exact" w:before="521" w:after="180"/>
        <w:ind w:left="10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pacing w:val="18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3295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</w:p>
    <w:p>
      <w:pPr>
        <w:widowControl/>
        <w:wordWrap w:val="0"/>
        <w:autoSpaceDE w:val="0"/>
        <w:autoSpaceDN w:val="0"/>
        <w:spacing w:line="311" w:lineRule="exact" w:before="359" w:after="206"/>
        <w:ind w:left="857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0"/>
          <w:sz w:val="31"/>
        </w:rPr>
        <w:t>·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31"/>
          <w:lang w:eastAsia="zh-CN"/>
        </w:rPr>
        <w:t>肥胖</w:t>
      </w:r>
      <w:r>
        <w:rPr>
          <w:rFonts w:ascii="FZShuSong-Z01" w:hAnsi="FZShuSong-Z01" w:eastAsia="FZShuSong-Z01"/>
          <w:b w:val="0"/>
          <w:i w:val="0"/>
          <w:color w:val="221F1F"/>
          <w:spacing w:val="43"/>
          <w:sz w:val="31"/>
        </w:rPr>
        <w:t>·</w:t>
      </w:r>
    </w:p>
    <w:p>
      <w:pPr>
        <w:widowControl/>
        <w:wordWrap w:val="0"/>
        <w:autoSpaceDE w:val="0"/>
        <w:autoSpaceDN w:val="0"/>
        <w:spacing w:line="412" w:lineRule="exact" w:before="411" w:after="59"/>
        <w:ind w:left="10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9"/>
          <w:sz w:val="41"/>
          <w:lang w:eastAsia="zh-CN"/>
        </w:rPr>
        <w:t>奥利司他联合吡格列酮二甲双胍治疗肥胖</w:t>
      </w:r>
    </w:p>
    <w:p>
      <w:pPr>
        <w:widowControl/>
        <w:wordWrap w:val="0"/>
        <w:autoSpaceDE w:val="0"/>
        <w:autoSpaceDN w:val="0"/>
        <w:spacing w:line="489" w:lineRule="exact" w:before="118" w:after="214"/>
        <w:ind w:left="10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41"/>
          <w:lang w:eastAsia="zh-CN"/>
        </w:rPr>
        <w:t>合并</w:t>
      </w:r>
      <w:r>
        <w:rPr>
          <w:rFonts w:ascii="Times New Roman" w:hAnsi="Times New Roman" w:eastAsia="Times New Roman"/>
          <w:b w:val="0"/>
          <w:color w:val="221F1F"/>
          <w:spacing w:val="-42"/>
          <w:sz w:val="4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41"/>
        </w:rPr>
        <w:t>2</w:t>
      </w:r>
      <w:r>
        <w:rPr>
          <w:rFonts w:ascii="Times New Roman" w:hAnsi="Times New Roman" w:eastAsia="Times New Roman"/>
          <w:b w:val="0"/>
          <w:color w:val="221F1F"/>
          <w:spacing w:val="-46"/>
          <w:sz w:val="4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41"/>
          <w:lang w:eastAsia="zh-CN"/>
        </w:rPr>
        <w:t>型糖尿病患者疗效分析</w:t>
      </w:r>
    </w:p>
    <w:p>
      <w:pPr>
        <w:widowControl/>
        <w:wordWrap w:val="0"/>
        <w:autoSpaceDE w:val="0"/>
        <w:autoSpaceDN w:val="0"/>
        <w:spacing w:line="14" w:lineRule="exact" w:before="414" w:after="0"/>
        <w:ind w:left="0" w:right="0"/>
      </w:pPr>
    </w:p>
    <w:tbl>
      <w:tblPr>
        <w:tblW w:type="auto" w:w="0"/>
        <w:tblInd w:type="dxa" w:w="104"/>
        <w:tblLayout w:type="fixed"/>
        <w:tblLook w:firstColumn="1" w:firstRow="1" w:lastColumn="0" w:lastRow="0" w:noHBand="0" w:noVBand="1" w:val="04A0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hRule="exact" w:val="263"/>
        </w:trPr>
        <w:tc>
          <w:tcPr>
            <w:tcW w:type="dxa" w:w="430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刘佳</w:t>
            </w:r>
          </w:p>
        </w:tc>
        <w:tc>
          <w:tcPr>
            <w:tcW w:type="dxa" w:w="70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1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卜乐</w:t>
            </w:r>
          </w:p>
        </w:tc>
        <w:tc>
          <w:tcPr>
            <w:tcW w:type="dxa" w:w="919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1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1"/>
                <w:sz w:val="21"/>
                <w:lang w:eastAsia="zh-CN"/>
              </w:rPr>
              <w:t>林紫薇</w:t>
            </w:r>
          </w:p>
        </w:tc>
        <w:tc>
          <w:tcPr>
            <w:tcW w:type="dxa" w:w="70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1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尤慧</w:t>
            </w:r>
          </w:p>
        </w:tc>
        <w:tc>
          <w:tcPr>
            <w:tcW w:type="dxa" w:w="70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1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温馨</w:t>
            </w:r>
          </w:p>
        </w:tc>
        <w:tc>
          <w:tcPr>
            <w:tcW w:type="dxa" w:w="70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1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黄珊</w:t>
            </w:r>
          </w:p>
        </w:tc>
        <w:tc>
          <w:tcPr>
            <w:tcW w:type="dxa" w:w="91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1"/>
                <w:sz w:val="21"/>
                <w:lang w:eastAsia="zh-CN"/>
              </w:rPr>
              <w:t>夏莉莉</w:t>
            </w:r>
          </w:p>
        </w:tc>
        <w:tc>
          <w:tcPr>
            <w:tcW w:type="dxa" w:w="91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1"/>
                <w:sz w:val="21"/>
                <w:lang w:eastAsia="zh-CN"/>
              </w:rPr>
              <w:t>李雪松</w:t>
            </w:r>
          </w:p>
        </w:tc>
        <w:tc>
          <w:tcPr>
            <w:tcW w:type="dxa" w:w="91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3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1"/>
                <w:sz w:val="21"/>
                <w:lang w:eastAsia="zh-CN"/>
              </w:rPr>
              <w:t>杨架林</w:t>
            </w:r>
          </w:p>
        </w:tc>
        <w:tc>
          <w:tcPr>
            <w:tcW w:type="dxa" w:w="6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03" w:lineRule="exact" w:before="16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0"/>
              </w:rPr>
              <w:t>3</w:t>
            </w:r>
          </w:p>
        </w:tc>
      </w:tr>
      <w:tr>
        <w:trPr>
          <w:trHeight w:hRule="exact" w:val="24"/>
        </w:trPr>
        <w:tc>
          <w:tcPr>
            <w:tcW w:type="dxa" w:w="4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7" w:after="0"/>
              <w:ind w:left="0" w:right="0" w:firstLine="0"/>
              <w:jc w:val="left"/>
            </w:pP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陶枫</w:t>
            </w:r>
          </w:p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794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"/>
        </w:trPr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0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33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4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陈易</w:t>
            </w:r>
          </w:p>
        </w:tc>
        <w:tc>
          <w:tcPr>
            <w:tcW w:type="dxa" w:w="70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33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4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魏露</w:t>
            </w:r>
          </w:p>
        </w:tc>
        <w:tc>
          <w:tcPr>
            <w:tcW w:type="dxa" w:w="919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33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1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1"/>
                <w:sz w:val="21"/>
                <w:lang w:eastAsia="zh-CN"/>
              </w:rPr>
              <w:t>方亚玲</w:t>
            </w:r>
          </w:p>
        </w:tc>
        <w:tc>
          <w:tcPr>
            <w:tcW w:type="dxa" w:w="70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33" w:after="0"/>
              <w:ind w:left="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21"/>
                <w:vertAlign w:val="superscript"/>
              </w:rPr>
              <w:t>1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57"/>
                <w:sz w:val="21"/>
              </w:rPr>
              <w:t xml:space="preserve"> </w:t>
            </w:r>
            <w:r>
              <w:rPr>
                <w:rFonts w:ascii="KaiTi" w:hAnsi="KaiTi" w:eastAsia="KaiTi"/>
                <w:b w:val="0"/>
                <w:i w:val="0"/>
                <w:color w:val="221F1F"/>
                <w:spacing w:val="-2"/>
                <w:sz w:val="21"/>
                <w:lang w:eastAsia="zh-CN"/>
              </w:rPr>
              <w:t>曲伸</w:t>
            </w:r>
          </w:p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78"/>
        </w:trPr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794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0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03" w:lineRule="exact" w:before="41" w:after="0"/>
              <w:ind w:left="1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0"/>
              </w:rPr>
              <w:t>1</w:t>
            </w:r>
          </w:p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97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253" w:lineRule="exact" w:before="66" w:after="33"/>
        <w:ind w:left="10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26"/>
          <w:sz w:val="21"/>
          <w:vertAlign w:val="superscript"/>
        </w:rPr>
        <w:t>1</w:t>
      </w:r>
      <w:r>
        <w:rPr>
          <w:rFonts w:ascii="KaiTi" w:hAnsi="KaiTi" w:eastAsia="KaiTi"/>
          <w:b w:val="0"/>
          <w:i w:val="0"/>
          <w:color w:val="221F1F"/>
          <w:spacing w:val="10"/>
          <w:sz w:val="21"/>
          <w:lang w:eastAsia="zh-CN"/>
        </w:rPr>
        <w:t>同济大学附属第十人民医院肥胖症诊治中心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pacing w:val="9"/>
          <w:sz w:val="21"/>
        </w:rPr>
        <w:t xml:space="preserve"> </w:t>
      </w:r>
      <w:r>
        <w:rPr>
          <w:rFonts w:ascii="KaiTi" w:hAnsi="KaiTi" w:eastAsia="KaiTi"/>
          <w:b w:val="0"/>
          <w:i w:val="0"/>
          <w:color w:val="221F1F"/>
          <w:spacing w:val="5"/>
          <w:sz w:val="21"/>
          <w:lang w:eastAsia="zh-CN"/>
        </w:rPr>
        <w:t>上海</w:t>
      </w:r>
      <w:r>
        <w:rPr>
          <w:rFonts w:ascii="Times New Roman" w:hAnsi="Times New Roman" w:eastAsia="Times New Roman"/>
          <w:b w:val="0"/>
          <w:color w:val="221F1F"/>
          <w:spacing w:val="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200072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36"/>
          <w:sz w:val="10"/>
          <w:vertAlign w:val="superscript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26"/>
          <w:sz w:val="21"/>
          <w:vertAlign w:val="superscript"/>
        </w:rPr>
        <w:t>2</w:t>
      </w:r>
      <w:r>
        <w:rPr>
          <w:rFonts w:ascii="KaiTi" w:hAnsi="KaiTi" w:eastAsia="KaiTi"/>
          <w:b w:val="0"/>
          <w:i w:val="0"/>
          <w:color w:val="221F1F"/>
          <w:spacing w:val="8"/>
          <w:sz w:val="21"/>
          <w:lang w:eastAsia="zh-CN"/>
        </w:rPr>
        <w:t>上海交通大学医学院</w:t>
      </w:r>
    </w:p>
    <w:p>
      <w:pPr>
        <w:widowControl/>
        <w:wordWrap w:val="0"/>
        <w:autoSpaceDE w:val="0"/>
        <w:autoSpaceDN w:val="0"/>
        <w:spacing w:line="253" w:lineRule="exact" w:before="66" w:after="33"/>
        <w:ind w:left="104" w:right="0" w:firstLine="0"/>
        <w:jc w:val="left"/>
      </w:pPr>
      <w:r>
        <w:rPr>
          <w:rFonts w:ascii="KaiTi" w:hAnsi="KaiTi" w:eastAsia="KaiTi"/>
          <w:b w:val="0"/>
          <w:i w:val="0"/>
          <w:color w:val="221F1F"/>
          <w:spacing w:val="30"/>
          <w:sz w:val="21"/>
          <w:lang w:eastAsia="zh-CN"/>
        </w:rPr>
        <w:t>附属同仁医院内分泌内科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pacing w:val="29"/>
          <w:sz w:val="21"/>
        </w:rPr>
        <w:t xml:space="preserve"> </w:t>
      </w:r>
      <w:r>
        <w:rPr>
          <w:rFonts w:ascii="KaiTi" w:hAnsi="KaiTi" w:eastAsia="KaiTi"/>
          <w:b w:val="0"/>
          <w:i w:val="0"/>
          <w:color w:val="221F1F"/>
          <w:spacing w:val="15"/>
          <w:sz w:val="21"/>
          <w:lang w:eastAsia="zh-CN"/>
        </w:rPr>
        <w:t>上海</w:t>
      </w:r>
      <w:r>
        <w:rPr>
          <w:rFonts w:ascii="Times New Roman" w:hAnsi="Times New Roman" w:eastAsia="Times New Roman"/>
          <w:b w:val="0"/>
          <w:color w:val="221F1F"/>
          <w:spacing w:val="2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3"/>
          <w:sz w:val="21"/>
        </w:rPr>
        <w:t>200050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56"/>
          <w:sz w:val="10"/>
          <w:vertAlign w:val="superscript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46"/>
          <w:sz w:val="21"/>
          <w:vertAlign w:val="superscript"/>
        </w:rPr>
        <w:t>3</w:t>
      </w:r>
      <w:r>
        <w:rPr>
          <w:rFonts w:ascii="KaiTi" w:hAnsi="KaiTi" w:eastAsia="KaiTi"/>
          <w:b w:val="0"/>
          <w:i w:val="0"/>
          <w:color w:val="221F1F"/>
          <w:spacing w:val="29"/>
          <w:sz w:val="21"/>
          <w:lang w:eastAsia="zh-CN"/>
        </w:rPr>
        <w:t>复旦大学附属闵行医院内分泌科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53" w:lineRule="exact" w:before="66" w:after="33"/>
        <w:ind w:left="104" w:right="0" w:firstLine="0"/>
        <w:jc w:val="left"/>
      </w:pPr>
      <w:r>
        <w:rPr>
          <w:rFonts w:ascii="KaiTi" w:hAnsi="KaiTi" w:eastAsia="KaiTi"/>
          <w:b w:val="0"/>
          <w:i w:val="0"/>
          <w:color w:val="221F1F"/>
          <w:spacing w:val="11"/>
          <w:sz w:val="21"/>
          <w:lang w:eastAsia="zh-CN"/>
        </w:rPr>
        <w:t>上海</w:t>
      </w:r>
      <w:r>
        <w:rPr>
          <w:rFonts w:ascii="Times New Roman" w:hAnsi="Times New Roman" w:eastAsia="Times New Roman"/>
          <w:b w:val="0"/>
          <w:color w:val="221F1F"/>
          <w:spacing w:val="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201100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27"/>
          <w:sz w:val="10"/>
          <w:vertAlign w:val="superscript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17"/>
          <w:sz w:val="21"/>
          <w:vertAlign w:val="superscript"/>
        </w:rPr>
        <w:t>4</w:t>
      </w:r>
      <w:r>
        <w:rPr>
          <w:rFonts w:ascii="KaiTi" w:hAnsi="KaiTi" w:eastAsia="KaiTi"/>
          <w:b w:val="0"/>
          <w:i w:val="0"/>
          <w:color w:val="221F1F"/>
          <w:sz w:val="21"/>
          <w:lang w:eastAsia="zh-CN"/>
        </w:rPr>
        <w:t>上海市中医医院内分泌科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KaiTi" w:hAnsi="KaiTi" w:eastAsia="KaiTi"/>
          <w:b w:val="0"/>
          <w:i w:val="0"/>
          <w:color w:val="221F1F"/>
          <w:sz w:val="21"/>
          <w:lang w:eastAsia="zh-CN"/>
        </w:rPr>
        <w:t>上海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200071</w:t>
      </w:r>
    </w:p>
    <w:p>
      <w:pPr>
        <w:widowControl/>
        <w:wordWrap w:val="0"/>
        <w:autoSpaceDE w:val="0"/>
        <w:autoSpaceDN w:val="0"/>
        <w:spacing w:line="253" w:lineRule="exact" w:before="66" w:after="242"/>
        <w:ind w:left="104" w:right="0" w:firstLine="0"/>
        <w:jc w:val="left"/>
      </w:pPr>
      <w:r>
        <w:rPr>
          <w:rFonts w:ascii="KaiTi" w:hAnsi="KaiTi" w:eastAsia="KaiTi"/>
          <w:b w:val="0"/>
          <w:i w:val="0"/>
          <w:color w:val="221F1F"/>
          <w:sz w:val="21"/>
          <w:lang w:eastAsia="zh-CN"/>
        </w:rPr>
        <w:t>通信作者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：</w:t>
      </w:r>
      <w:r>
        <w:rPr>
          <w:rFonts w:ascii="KaiTi" w:hAnsi="KaiTi" w:eastAsia="KaiTi"/>
          <w:b w:val="0"/>
          <w:i w:val="0"/>
          <w:color w:val="221F1F"/>
          <w:sz w:val="21"/>
          <w:lang w:eastAsia="zh-CN"/>
        </w:rPr>
        <w:t>曲伸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Email</w:t>
      </w:r>
      <w:r>
        <w:rPr>
          <w:rFonts w:ascii="KaiTi" w:hAnsi="KaiTi" w:eastAsia="KaiTi"/>
          <w:b w:val="0"/>
          <w:i w:val="0"/>
          <w:color w:val="221F1F"/>
          <w:spacing w:val="-105"/>
          <w:sz w:val="21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sz w:val="21"/>
        </w:rPr>
        <w:t>qushencn</w:t>
      </w:r>
      <w:r>
        <w:rPr>
          <w:rFonts w:ascii="NEU-BZ" w:hAnsi="NEU-BZ" w:eastAsia="NEU-BZ"/>
          <w:b w:val="0"/>
          <w:i w:val="0"/>
          <w:color w:val="221F1F"/>
          <w:sz w:val="21"/>
        </w:rPr>
        <w:t>@</w:t>
      </w:r>
      <w:r>
        <w:rPr>
          <w:rFonts w:ascii="NEU-BZ" w:hAnsi="NEU-BZ" w:eastAsia="NEU-BZ"/>
          <w:b w:val="0"/>
          <w:i w:val="0"/>
          <w:color w:val="221F1F"/>
          <w:sz w:val="21"/>
        </w:rPr>
        <w:t>hotmail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com</w:t>
      </w:r>
    </w:p>
    <w:p>
      <w:pPr>
        <w:widowControl/>
        <w:wordWrap w:val="0"/>
        <w:autoSpaceDE w:val="0"/>
        <w:autoSpaceDN w:val="0"/>
        <w:spacing w:line="218" w:lineRule="exact" w:before="483" w:after="36"/>
        <w:ind w:left="405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27"/>
          <w:sz w:val="18"/>
          <w:lang w:eastAsia="zh-CN"/>
        </w:rPr>
        <w:t>【</w:t>
      </w:r>
      <w:r>
        <w:rPr>
          <w:rFonts w:ascii="SimHei" w:hAnsi="SimHei" w:eastAsia="SimHei"/>
          <w:b w:val="0"/>
          <w:i w:val="0"/>
          <w:color w:val="221F1F"/>
          <w:spacing w:val="-12"/>
          <w:sz w:val="18"/>
          <w:lang w:eastAsia="zh-CN"/>
        </w:rPr>
        <w:t>摘要</w:t>
      </w:r>
      <w:r>
        <w:rPr>
          <w:rFonts w:ascii="SimHei" w:hAnsi="SimHei" w:eastAsia="SimHei"/>
          <w:b w:val="0"/>
          <w:i w:val="0"/>
          <w:color w:val="221F1F"/>
          <w:spacing w:val="-59"/>
          <w:sz w:val="18"/>
          <w:lang w:eastAsia="zh-CN"/>
        </w:rPr>
        <w:t>】</w:t>
      </w:r>
      <w:r>
        <w:rPr>
          <w:rFonts w:ascii="Times New Roman" w:hAnsi="Times New Roman" w:eastAsia="Times New Roman"/>
          <w:b w:val="0"/>
          <w:color w:val="221F1F"/>
          <w:spacing w:val="139"/>
          <w:sz w:val="18"/>
        </w:rPr>
        <w:t xml:space="preserve"> </w:t>
      </w:r>
      <w:r>
        <w:rPr>
          <w:rFonts w:ascii="SimHei" w:hAnsi="SimHei" w:eastAsia="SimHei"/>
          <w:b w:val="0"/>
          <w:i w:val="0"/>
          <w:color w:val="221F1F"/>
          <w:spacing w:val="2"/>
          <w:sz w:val="18"/>
          <w:lang w:eastAsia="zh-CN"/>
        </w:rPr>
        <w:t>目的</w:t>
      </w:r>
      <w:r>
        <w:rPr>
          <w:rFonts w:ascii="Times New Roman" w:hAnsi="Times New Roman" w:eastAsia="Times New Roman"/>
          <w:b w:val="0"/>
          <w:color w:val="221F1F"/>
          <w:spacing w:val="139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18"/>
          <w:lang w:eastAsia="zh-CN"/>
        </w:rPr>
        <w:t>评估奥利司他联合吡格列酮二甲双胍治疗肥胖合并</w:t>
      </w:r>
      <w:r>
        <w:rPr>
          <w:rFonts w:ascii="Times New Roman" w:hAnsi="Times New Roman" w:eastAsia="Times New Roman"/>
          <w:b w:val="0"/>
          <w:color w:val="221F1F"/>
          <w:spacing w:val="-15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2"/>
          <w:sz w:val="18"/>
          <w:lang w:eastAsia="zh-CN"/>
        </w:rPr>
        <w:t>型糖尿病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7"/>
          <w:sz w:val="18"/>
        </w:rPr>
        <w:t>T2DM</w:t>
      </w:r>
      <w:r>
        <w:rPr>
          <w:rFonts w:ascii="FZShuSong-Z01" w:hAnsi="FZShuSong-Z01" w:eastAsia="FZShuSong-Z01"/>
          <w:b w:val="0"/>
          <w:i w:val="0"/>
          <w:color w:val="221F1F"/>
          <w:spacing w:val="-59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患者的</w:t>
      </w:r>
    </w:p>
    <w:p>
      <w:pPr>
        <w:widowControl/>
        <w:wordWrap w:val="0"/>
        <w:autoSpaceDE w:val="0"/>
        <w:autoSpaceDN w:val="0"/>
        <w:spacing w:line="218" w:lineRule="exact" w:before="72" w:after="40"/>
        <w:ind w:left="10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疗效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。</w:t>
      </w:r>
      <w:r>
        <w:rPr>
          <w:rFonts w:ascii="SimHei" w:hAnsi="SimHei" w:eastAsia="SimHei"/>
          <w:b w:val="0"/>
          <w:i w:val="0"/>
          <w:color w:val="221F1F"/>
          <w:spacing w:val="1"/>
          <w:sz w:val="18"/>
          <w:lang w:eastAsia="zh-CN"/>
        </w:rPr>
        <w:t>方法</w:t>
      </w:r>
      <w:r>
        <w:rPr>
          <w:rFonts w:ascii="Times New Roman" w:hAnsi="Times New Roman" w:eastAsia="Times New Roman"/>
          <w:b w:val="0"/>
          <w:color w:val="221F1F"/>
          <w:spacing w:val="138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前瞻性多中心随机对照研究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纳入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2020</w:t>
      </w:r>
      <w:r>
        <w:rPr>
          <w:rFonts w:ascii="Times New Roman" w:hAnsi="Times New Roman" w:eastAsia="Times New Roman"/>
          <w:b w:val="0"/>
          <w:color w:val="221F1F"/>
          <w:spacing w:val="-18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11</w:t>
      </w:r>
      <w:r>
        <w:rPr>
          <w:rFonts w:ascii="Times New Roman" w:hAnsi="Times New Roman" w:eastAsia="Times New Roman"/>
          <w:b w:val="0"/>
          <w:color w:val="221F1F"/>
          <w:spacing w:val="-18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月至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2023</w:t>
      </w:r>
      <w:r>
        <w:rPr>
          <w:rFonts w:ascii="Times New Roman" w:hAnsi="Times New Roman" w:eastAsia="Times New Roman"/>
          <w:b w:val="0"/>
          <w:color w:val="221F1F"/>
          <w:spacing w:val="-18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4</w:t>
      </w:r>
      <w:r>
        <w:rPr>
          <w:rFonts w:ascii="Times New Roman" w:hAnsi="Times New Roman" w:eastAsia="Times New Roman"/>
          <w:b w:val="0"/>
          <w:color w:val="221F1F"/>
          <w:spacing w:val="-18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月在同济大学附属第十人</w:t>
      </w:r>
    </w:p>
    <w:p>
      <w:pPr>
        <w:widowControl/>
        <w:wordWrap w:val="0"/>
        <w:autoSpaceDE w:val="0"/>
        <w:autoSpaceDN w:val="0"/>
        <w:spacing w:line="209" w:lineRule="exact" w:before="80" w:after="40"/>
        <w:ind w:left="10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民医院</w:t>
      </w:r>
      <w:r>
        <w:rPr>
          <w:rFonts w:ascii="FZShuSong-Z01" w:hAnsi="FZShuSong-Z01" w:eastAsia="FZShuSong-Z01"/>
          <w:b w:val="0"/>
          <w:i w:val="0"/>
          <w:color w:val="221F1F"/>
          <w:spacing w:val="-87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上海交通大学医学院附属同仁医院</w:t>
      </w:r>
      <w:r>
        <w:rPr>
          <w:rFonts w:ascii="FZShuSong-Z01" w:hAnsi="FZShuSong-Z01" w:eastAsia="FZShuSong-Z01"/>
          <w:b w:val="0"/>
          <w:i w:val="0"/>
          <w:color w:val="221F1F"/>
          <w:spacing w:val="-87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复旦大学附属闵行医院</w:t>
      </w:r>
      <w:r>
        <w:rPr>
          <w:rFonts w:ascii="FZShuSong-Z01" w:hAnsi="FZShuSong-Z01" w:eastAsia="FZShuSong-Z01"/>
          <w:b w:val="0"/>
          <w:i w:val="0"/>
          <w:color w:val="221F1F"/>
          <w:spacing w:val="-87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上海市中医医院就诊的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122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例</w:t>
      </w:r>
    </w:p>
    <w:p>
      <w:pPr>
        <w:widowControl/>
        <w:wordWrap w:val="0"/>
        <w:autoSpaceDE w:val="0"/>
        <w:autoSpaceDN w:val="0"/>
        <w:spacing w:line="209" w:lineRule="exact" w:before="80" w:after="40"/>
        <w:ind w:left="10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肥胖合并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T2DM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患者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按照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45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45"/>
          <w:sz w:val="18"/>
        </w:rPr>
        <w:t>∶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1</w:t>
      </w:r>
      <w:r>
        <w:rPr>
          <w:rFonts w:ascii="Times New Roman" w:hAnsi="Times New Roman" w:eastAsia="Times New Roman"/>
          <w:b w:val="0"/>
          <w:color w:val="221F1F"/>
          <w:spacing w:val="-20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比例生成随机编号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并通过中央随机化系统将患者分配至对照组及奥</w:t>
      </w:r>
    </w:p>
    <w:p>
      <w:pPr>
        <w:widowControl/>
        <w:wordWrap w:val="0"/>
        <w:autoSpaceDE w:val="0"/>
        <w:autoSpaceDN w:val="0"/>
        <w:spacing w:line="176" w:lineRule="exact" w:before="80" w:after="56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利司他组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两组均接受吡格列酮二甲双胍复合制剂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在此基础上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对照组和奥利司他组分别在餐中服</w:t>
      </w:r>
    </w:p>
    <w:p>
      <w:pPr>
        <w:widowControl/>
        <w:wordWrap w:val="0"/>
        <w:autoSpaceDE w:val="0"/>
        <w:autoSpaceDN w:val="0"/>
        <w:spacing w:line="209" w:lineRule="exact" w:before="113" w:after="36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用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120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mg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的安慰剂或奥利司他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18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3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次</w:t>
      </w:r>
      <w:r>
        <w:rPr>
          <w:rFonts w:ascii="NEU-BZ" w:hAnsi="NEU-BZ" w:eastAsia="NEU-BZ"/>
          <w:b w:val="0"/>
          <w:i w:val="0"/>
          <w:color w:val="221F1F"/>
          <w:sz w:val="18"/>
        </w:rPr>
        <w:t>/</w:t>
      </w:r>
      <w:r>
        <w:rPr>
          <w:rFonts w:ascii="NEU-BZ" w:hAnsi="NEU-BZ" w:eastAsia="NEU-BZ"/>
          <w:b w:val="0"/>
          <w:i w:val="0"/>
          <w:color w:val="221F1F"/>
          <w:sz w:val="18"/>
        </w:rPr>
        <w:t>d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观察比较治疗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周后两组糖化血红蛋白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6"/>
          <w:sz w:val="18"/>
        </w:rPr>
        <w:t>HbA1c</w:t>
      </w:r>
      <w:r>
        <w:rPr>
          <w:rFonts w:ascii="FZShuSong-Z01" w:hAnsi="FZShuSong-Z01" w:eastAsia="FZShuSong-Z01"/>
          <w:b w:val="0"/>
          <w:i w:val="0"/>
          <w:color w:val="221F1F"/>
          <w:spacing w:val="-58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及身体成</w:t>
      </w:r>
    </w:p>
    <w:p>
      <w:pPr>
        <w:widowControl/>
        <w:wordWrap w:val="0"/>
        <w:autoSpaceDE w:val="0"/>
        <w:autoSpaceDN w:val="0"/>
        <w:spacing w:line="218" w:lineRule="exact" w:before="72" w:after="38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分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糖代谢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脂代谢变化情况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。</w:t>
      </w:r>
      <w:r>
        <w:rPr>
          <w:rFonts w:ascii="SimHei" w:hAnsi="SimHei" w:eastAsia="SimHei"/>
          <w:b w:val="0"/>
          <w:i w:val="0"/>
          <w:color w:val="221F1F"/>
          <w:sz w:val="18"/>
          <w:lang w:eastAsia="zh-CN"/>
        </w:rPr>
        <w:t>结果</w:t>
      </w:r>
      <w:r>
        <w:rPr>
          <w:rFonts w:ascii="Times New Roman" w:hAnsi="Times New Roman" w:eastAsia="Times New Roman"/>
          <w:b w:val="0"/>
          <w:color w:val="221F1F"/>
          <w:spacing w:val="137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122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例患者中男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68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女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54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19"/>
          <w:sz w:val="18"/>
          <w:lang w:eastAsia="zh-CN"/>
        </w:rPr>
        <w:t>年龄为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44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6</w:t>
      </w:r>
      <w:r>
        <w:rPr>
          <w:rFonts w:ascii="NEU-BZ" w:hAnsi="NEU-BZ" w:eastAsia="NEU-BZ"/>
          <w:b w:val="0"/>
          <w:i w:val="0"/>
          <w:color w:val="221F1F"/>
          <w:sz w:val="18"/>
        </w:rPr>
        <w:t>±</w:t>
      </w:r>
      <w:r>
        <w:rPr>
          <w:rFonts w:ascii="NEU-BZ" w:hAnsi="NEU-BZ" w:eastAsia="NEU-BZ"/>
          <w:b w:val="0"/>
          <w:i w:val="0"/>
          <w:color w:val="221F1F"/>
          <w:sz w:val="18"/>
        </w:rPr>
        <w:t>11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61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岁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体质指数</w:t>
      </w:r>
    </w:p>
    <w:p>
      <w:pPr>
        <w:widowControl/>
        <w:wordWrap w:val="0"/>
        <w:autoSpaceDE w:val="0"/>
        <w:autoSpaceDN w:val="0"/>
        <w:spacing w:line="220" w:lineRule="exact" w:before="76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9"/>
          <w:sz w:val="18"/>
        </w:rPr>
        <w:t>BMI</w:t>
      </w:r>
      <w:r>
        <w:rPr>
          <w:rFonts w:ascii="FZShuSong-Z01" w:hAnsi="FZShuSong-Z01" w:eastAsia="FZShuSong-Z01"/>
          <w:b w:val="0"/>
          <w:i w:val="0"/>
          <w:color w:val="221F1F"/>
          <w:spacing w:val="-58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58"/>
          <w:sz w:val="18"/>
          <w:lang w:eastAsia="zh-CN"/>
        </w:rPr>
        <w:t>为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［</w:t>
      </w:r>
      <w:r>
        <w:rPr>
          <w:rFonts w:ascii="NEU-BZ" w:hAnsi="NEU-BZ" w:eastAsia="NEU-BZ"/>
          <w:b w:val="0"/>
          <w:i/>
          <w:color w:val="221F1F"/>
          <w:spacing w:val="-57"/>
          <w:sz w:val="18"/>
        </w:rPr>
        <w:t>M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18"/>
        </w:rPr>
        <w:t>Q</w:t>
      </w:r>
      <w:r>
        <w:rPr>
          <w:rFonts w:ascii="NEU-BZ" w:hAnsi="NEU-BZ" w:eastAsia="NEU-BZ"/>
          <w:b w:val="0"/>
          <w:i w:val="0"/>
          <w:color w:val="221F1F"/>
          <w:w w:val="102"/>
          <w:sz w:val="10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85"/>
          <w:sz w:val="18"/>
          <w:lang w:eastAsia="zh-CN"/>
        </w:rPr>
        <w:t>，</w:t>
      </w:r>
      <w:r>
        <w:rPr>
          <w:rFonts w:ascii="NEU-BZ" w:hAnsi="NEU-BZ" w:eastAsia="NEU-BZ"/>
          <w:b w:val="0"/>
          <w:i/>
          <w:color w:val="221F1F"/>
          <w:w w:val="99"/>
          <w:sz w:val="18"/>
        </w:rPr>
        <w:t>Q</w:t>
      </w:r>
      <w:r>
        <w:rPr>
          <w:rFonts w:ascii="NEU-BZ" w:hAnsi="NEU-BZ" w:eastAsia="NEU-BZ"/>
          <w:b w:val="0"/>
          <w:i w:val="0"/>
          <w:color w:val="221F1F"/>
          <w:spacing w:val="-27"/>
          <w:sz w:val="10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71"/>
          <w:sz w:val="18"/>
          <w:lang w:eastAsia="zh-CN"/>
        </w:rPr>
        <w:t>）］</w:t>
      </w:r>
      <w:r>
        <w:rPr>
          <w:rFonts w:ascii="NEU-BZ" w:hAnsi="NEU-BZ" w:eastAsia="NEU-BZ"/>
          <w:b w:val="0"/>
          <w:i w:val="0"/>
          <w:color w:val="221F1F"/>
          <w:sz w:val="18"/>
        </w:rPr>
        <w:t>31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58"/>
          <w:sz w:val="18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29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85"/>
          <w:sz w:val="18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18"/>
        </w:rPr>
        <w:t>34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63"/>
          <w:sz w:val="18"/>
          <w:lang w:eastAsia="zh-CN"/>
        </w:rPr>
        <w:t>）</w:t>
      </w:r>
      <w:r>
        <w:rPr>
          <w:rFonts w:ascii="Times New Roman" w:hAnsi="Times New Roman" w:eastAsia="Times New Roman"/>
          <w:b w:val="0"/>
          <w:color w:val="221F1F"/>
          <w:spacing w:val="5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kg</w:t>
      </w:r>
      <w:r>
        <w:rPr>
          <w:rFonts w:ascii="NEU-BZ" w:hAnsi="NEU-BZ" w:eastAsia="NEU-BZ"/>
          <w:b w:val="0"/>
          <w:i w:val="0"/>
          <w:color w:val="221F1F"/>
          <w:sz w:val="18"/>
        </w:rPr>
        <w:t>/</w:t>
      </w:r>
      <w:r>
        <w:rPr>
          <w:rFonts w:ascii="NEU-BZ" w:hAnsi="NEU-BZ" w:eastAsia="NEU-BZ"/>
          <w:b w:val="0"/>
          <w:i w:val="0"/>
          <w:color w:val="221F1F"/>
          <w:sz w:val="18"/>
        </w:rPr>
        <w:t>m²</w:t>
      </w:r>
      <w:r>
        <w:rPr>
          <w:rFonts w:ascii="FZShuSong-Z01" w:hAnsi="FZShuSong-Z01" w:eastAsia="FZShuSong-Z01"/>
          <w:b w:val="0"/>
          <w:i w:val="0"/>
          <w:color w:val="221F1F"/>
          <w:spacing w:val="-85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对照组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62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85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奥利司他组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60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治疗前两组患者年龄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、</w:t>
      </w:r>
    </w:p>
    <w:p>
      <w:pPr>
        <w:widowControl/>
        <w:wordWrap w:val="0"/>
        <w:autoSpaceDE w:val="0"/>
        <w:autoSpaceDN w:val="0"/>
        <w:spacing w:line="213" w:lineRule="exact" w:before="70" w:after="38"/>
        <w:ind w:left="10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18"/>
          <w:lang w:eastAsia="zh-CN"/>
        </w:rPr>
        <w:t>性别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18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z w:val="18"/>
        </w:rPr>
        <w:t>BMI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18"/>
          <w:lang w:eastAsia="zh-CN"/>
        </w:rPr>
        <w:t>身体成分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糖代谢及脂代谢指标差异均无统计学意义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5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 w:val="0"/>
          <w:color w:val="221F1F"/>
          <w:sz w:val="18"/>
        </w:rPr>
        <w:t>&gt;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14"/>
          <w:sz w:val="18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28"/>
          <w:sz w:val="18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治疗后奥利司他组的</w:t>
      </w:r>
    </w:p>
    <w:p>
      <w:pPr>
        <w:widowControl/>
        <w:wordWrap w:val="0"/>
        <w:autoSpaceDE w:val="0"/>
        <w:autoSpaceDN w:val="0"/>
        <w:spacing w:line="213" w:lineRule="exact" w:before="76" w:after="38"/>
        <w:ind w:left="10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18"/>
          <w:lang w:eastAsia="zh-CN"/>
        </w:rPr>
        <w:t>空腹血糖降低幅度大于对照组</w:t>
      </w:r>
      <w:r>
        <w:rPr>
          <w:rFonts w:ascii="FZShuSong-Z01" w:hAnsi="FZShuSong-Z01" w:eastAsia="FZShuSong-Z01"/>
          <w:b w:val="0"/>
          <w:i w:val="0"/>
          <w:color w:val="221F1F"/>
          <w:spacing w:val="-55"/>
          <w:sz w:val="18"/>
          <w:lang w:eastAsia="zh-CN"/>
        </w:rPr>
        <w:t>［（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7</w:t>
      </w:r>
      <w:r>
        <w:rPr>
          <w:rFonts w:ascii="NEU-BZ" w:hAnsi="NEU-BZ" w:eastAsia="NEU-BZ"/>
          <w:b w:val="0"/>
          <w:i w:val="0"/>
          <w:color w:val="221F1F"/>
          <w:sz w:val="18"/>
        </w:rPr>
        <w:t>±</w:t>
      </w: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59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59"/>
          <w:sz w:val="18"/>
          <w:lang w:eastAsia="zh-CN"/>
        </w:rPr>
        <w:t>比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z w:val="18"/>
        </w:rPr>
        <w:t>±</w:t>
      </w: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9</w:t>
      </w:r>
      <w:r>
        <w:rPr>
          <w:rFonts w:ascii="FZShuSong-Z01" w:hAnsi="FZShuSong-Z01" w:eastAsia="FZShuSong-Z01"/>
          <w:b w:val="0"/>
          <w:i w:val="0"/>
          <w:color w:val="221F1F"/>
          <w:spacing w:val="-63"/>
          <w:sz w:val="18"/>
          <w:lang w:eastAsia="zh-CN"/>
        </w:rPr>
        <w:t>）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mmol</w:t>
      </w:r>
      <w:r>
        <w:rPr>
          <w:rFonts w:ascii="NEU-BZ" w:hAnsi="NEU-BZ" w:eastAsia="NEU-BZ"/>
          <w:b w:val="0"/>
          <w:i w:val="0"/>
          <w:color w:val="221F1F"/>
          <w:sz w:val="18"/>
        </w:rPr>
        <w:t>/</w:t>
      </w:r>
      <w:r>
        <w:rPr>
          <w:rFonts w:ascii="NEU-BZ" w:hAnsi="NEU-BZ" w:eastAsia="NEU-BZ"/>
          <w:b w:val="0"/>
          <w:i w:val="0"/>
          <w:color w:val="221F1F"/>
          <w:w w:val="101"/>
          <w:sz w:val="18"/>
        </w:rPr>
        <w:t>L</w:t>
      </w:r>
      <w:r>
        <w:rPr>
          <w:rFonts w:ascii="FZShuSong-Z01" w:hAnsi="FZShuSong-Z01" w:eastAsia="FZShuSong-Z01"/>
          <w:b w:val="0"/>
          <w:i w:val="0"/>
          <w:color w:val="221F1F"/>
          <w:spacing w:val="-87"/>
          <w:sz w:val="18"/>
          <w:lang w:eastAsia="zh-CN"/>
        </w:rPr>
        <w:t>，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 w:val="0"/>
          <w:color w:val="221F1F"/>
          <w:sz w:val="18"/>
        </w:rPr>
        <w:t>=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9"/>
          <w:sz w:val="18"/>
        </w:rPr>
        <w:t>049</w:t>
      </w:r>
      <w:r>
        <w:rPr>
          <w:rFonts w:ascii="FZShuSong-Z01" w:hAnsi="FZShuSong-Z01" w:eastAsia="FZShuSong-Z01"/>
          <w:b w:val="0"/>
          <w:i w:val="0"/>
          <w:color w:val="221F1F"/>
          <w:spacing w:val="-28"/>
          <w:sz w:val="18"/>
          <w:lang w:eastAsia="zh-CN"/>
        </w:rPr>
        <w:t>］。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治疗后两组</w:t>
      </w:r>
      <w:r>
        <w:rPr>
          <w:rFonts w:ascii="Times New Roman" w:hAnsi="Times New Roman" w:eastAsia="Times New Roman"/>
          <w:b w:val="0"/>
          <w:color w:val="221F1F"/>
          <w:spacing w:val="-15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均低</w:t>
      </w:r>
    </w:p>
    <w:p>
      <w:pPr>
        <w:widowControl/>
        <w:wordWrap w:val="0"/>
        <w:autoSpaceDE w:val="0"/>
        <w:autoSpaceDN w:val="0"/>
        <w:spacing w:line="213" w:lineRule="exact" w:before="76" w:after="38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0"/>
          <w:sz w:val="18"/>
          <w:lang w:eastAsia="zh-CN"/>
        </w:rPr>
        <w:t>于治疗前</w:t>
      </w:r>
      <w:r>
        <w:rPr>
          <w:rFonts w:ascii="FZShuSong-Z01" w:hAnsi="FZShuSong-Z01" w:eastAsia="FZShuSong-Z01"/>
          <w:b w:val="0"/>
          <w:i w:val="0"/>
          <w:color w:val="221F1F"/>
          <w:spacing w:val="-22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 w:val="0"/>
          <w:color w:val="221F1F"/>
          <w:sz w:val="18"/>
        </w:rPr>
        <w:t>&gt;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14"/>
          <w:sz w:val="18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71"/>
          <w:sz w:val="18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对照组及奥利司他组治疗后的</w:t>
      </w:r>
      <w:r>
        <w:rPr>
          <w:rFonts w:ascii="Times New Roman" w:hAnsi="Times New Roman" w:eastAsia="Times New Roman"/>
          <w:b w:val="0"/>
          <w:color w:val="221F1F"/>
          <w:spacing w:val="-13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1"/>
          <w:sz w:val="18"/>
        </w:rPr>
        <w:t>HbA1c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6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6</w:t>
      </w:r>
      <w:r>
        <w:rPr>
          <w:rFonts w:ascii="NEU-BZ" w:hAnsi="NEU-BZ" w:eastAsia="NEU-BZ"/>
          <w:b w:val="0"/>
          <w:i w:val="0"/>
          <w:color w:val="221F1F"/>
          <w:sz w:val="18"/>
        </w:rPr>
        <w:t>%</w:t>
      </w:r>
      <w:r>
        <w:rPr>
          <w:rFonts w:ascii="NEU-BZ" w:hAnsi="NEU-BZ" w:eastAsia="NEU-BZ"/>
          <w:b w:val="0"/>
          <w:i w:val="0"/>
          <w:color w:val="221F1F"/>
          <w:sz w:val="18"/>
        </w:rPr>
        <w:t>±</w:t>
      </w: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pacing w:val="-3"/>
          <w:sz w:val="18"/>
        </w:rPr>
        <w:t>%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比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6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3</w:t>
      </w:r>
      <w:r>
        <w:rPr>
          <w:rFonts w:ascii="NEU-BZ" w:hAnsi="NEU-BZ" w:eastAsia="NEU-BZ"/>
          <w:b w:val="0"/>
          <w:i w:val="0"/>
          <w:color w:val="221F1F"/>
          <w:sz w:val="18"/>
        </w:rPr>
        <w:t>%</w:t>
      </w:r>
      <w:r>
        <w:rPr>
          <w:rFonts w:ascii="NEU-BZ" w:hAnsi="NEU-BZ" w:eastAsia="NEU-BZ"/>
          <w:b w:val="0"/>
          <w:i w:val="0"/>
          <w:color w:val="221F1F"/>
          <w:sz w:val="18"/>
        </w:rPr>
        <w:t>±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6</w:t>
      </w:r>
      <w:r>
        <w:rPr>
          <w:rFonts w:ascii="NEU-BZ" w:hAnsi="NEU-BZ" w:eastAsia="NEU-BZ"/>
          <w:b w:val="0"/>
          <w:i w:val="0"/>
          <w:color w:val="221F1F"/>
          <w:spacing w:val="-27"/>
          <w:sz w:val="18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57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及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6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降</w:t>
      </w:r>
    </w:p>
    <w:p>
      <w:pPr>
        <w:widowControl/>
        <w:wordWrap w:val="0"/>
        <w:autoSpaceDE w:val="0"/>
        <w:autoSpaceDN w:val="0"/>
        <w:spacing w:line="213" w:lineRule="exact" w:before="76" w:after="38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9"/>
          <w:sz w:val="18"/>
          <w:lang w:eastAsia="zh-CN"/>
        </w:rPr>
        <w:t>低幅度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6</w:t>
      </w:r>
      <w:r>
        <w:rPr>
          <w:rFonts w:ascii="NEU-BZ" w:hAnsi="NEU-BZ" w:eastAsia="NEU-BZ"/>
          <w:b w:val="0"/>
          <w:i w:val="0"/>
          <w:color w:val="221F1F"/>
          <w:sz w:val="18"/>
        </w:rPr>
        <w:t>%</w:t>
      </w:r>
      <w:r>
        <w:rPr>
          <w:rFonts w:ascii="NEU-BZ" w:hAnsi="NEU-BZ" w:eastAsia="NEU-BZ"/>
          <w:b w:val="0"/>
          <w:i w:val="0"/>
          <w:color w:val="221F1F"/>
          <w:sz w:val="18"/>
        </w:rPr>
        <w:t>±</w:t>
      </w: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pacing w:val="-3"/>
          <w:sz w:val="18"/>
        </w:rPr>
        <w:t>%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比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7</w:t>
      </w:r>
      <w:r>
        <w:rPr>
          <w:rFonts w:ascii="NEU-BZ" w:hAnsi="NEU-BZ" w:eastAsia="NEU-BZ"/>
          <w:b w:val="0"/>
          <w:i w:val="0"/>
          <w:color w:val="221F1F"/>
          <w:sz w:val="18"/>
        </w:rPr>
        <w:t>%</w:t>
      </w:r>
      <w:r>
        <w:rPr>
          <w:rFonts w:ascii="NEU-BZ" w:hAnsi="NEU-BZ" w:eastAsia="NEU-BZ"/>
          <w:b w:val="0"/>
          <w:i w:val="0"/>
          <w:color w:val="221F1F"/>
          <w:sz w:val="18"/>
        </w:rPr>
        <w:t>±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7</w:t>
      </w:r>
      <w:r>
        <w:rPr>
          <w:rFonts w:ascii="NEU-BZ" w:hAnsi="NEU-BZ" w:eastAsia="NEU-BZ"/>
          <w:b w:val="0"/>
          <w:i w:val="0"/>
          <w:color w:val="221F1F"/>
          <w:spacing w:val="-27"/>
          <w:sz w:val="18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60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18"/>
          <w:lang w:eastAsia="zh-CN"/>
        </w:rPr>
        <w:t>差异均无统计学意义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 w:val="0"/>
          <w:color w:val="221F1F"/>
          <w:sz w:val="18"/>
        </w:rPr>
        <w:t>&gt;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14"/>
          <w:sz w:val="18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18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治疗后奥利司他组胰岛素抵</w:t>
      </w:r>
    </w:p>
    <w:p>
      <w:pPr>
        <w:widowControl/>
        <w:wordWrap w:val="0"/>
        <w:autoSpaceDE w:val="0"/>
        <w:autoSpaceDN w:val="0"/>
        <w:spacing w:line="213" w:lineRule="exact" w:before="76" w:after="38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抗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指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7"/>
          <w:sz w:val="18"/>
          <w:lang w:eastAsia="zh-CN"/>
        </w:rPr>
        <w:t>数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4"/>
          <w:sz w:val="18"/>
        </w:rPr>
        <w:t>HOMA‑IR</w:t>
      </w:r>
      <w:r>
        <w:rPr>
          <w:rFonts w:ascii="FZShuSong-Z01" w:hAnsi="FZShuSong-Z01" w:eastAsia="FZShuSong-Z01"/>
          <w:b w:val="0"/>
          <w:i w:val="0"/>
          <w:color w:val="221F1F"/>
          <w:spacing w:val="-37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低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于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治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疗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7"/>
          <w:sz w:val="18"/>
          <w:lang w:eastAsia="zh-CN"/>
        </w:rPr>
        <w:t>前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z w:val="18"/>
        </w:rPr>
        <w:t>3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37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65"/>
          <w:sz w:val="18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18"/>
        </w:rPr>
        <w:t>5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37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比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4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37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7</w:t>
      </w:r>
      <w:r>
        <w:rPr>
          <w:rFonts w:ascii="FZShuSong-Z01" w:hAnsi="FZShuSong-Z01" w:eastAsia="FZShuSong-Z01"/>
          <w:b w:val="0"/>
          <w:i w:val="0"/>
          <w:color w:val="221F1F"/>
          <w:spacing w:val="-65"/>
          <w:sz w:val="18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18"/>
        </w:rPr>
        <w:t>7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7</w:t>
      </w:r>
      <w:r>
        <w:rPr>
          <w:rFonts w:ascii="FZShuSong-Z01" w:hAnsi="FZShuSong-Z01" w:eastAsia="FZShuSong-Z01"/>
          <w:b w:val="0"/>
          <w:i w:val="0"/>
          <w:color w:val="221F1F"/>
          <w:spacing w:val="-51"/>
          <w:sz w:val="18"/>
          <w:lang w:eastAsia="zh-CN"/>
        </w:rPr>
        <w:t>），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 w:val="0"/>
          <w:color w:val="221F1F"/>
          <w:sz w:val="18"/>
        </w:rPr>
        <w:t>&lt;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9"/>
          <w:sz w:val="18"/>
        </w:rPr>
        <w:t>001</w:t>
      </w:r>
      <w:r>
        <w:rPr>
          <w:rFonts w:ascii="FZShuSong-Z01" w:hAnsi="FZShuSong-Z01" w:eastAsia="FZShuSong-Z01"/>
          <w:b w:val="0"/>
          <w:i w:val="0"/>
          <w:color w:val="221F1F"/>
          <w:spacing w:val="-51"/>
          <w:sz w:val="18"/>
          <w:lang w:eastAsia="zh-CN"/>
        </w:rPr>
        <w:t>］，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且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低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于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治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疗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后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对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照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组</w:t>
      </w:r>
    </w:p>
    <w:p>
      <w:pPr>
        <w:widowControl/>
        <w:wordWrap w:val="0"/>
        <w:autoSpaceDE w:val="0"/>
        <w:autoSpaceDN w:val="0"/>
        <w:spacing w:line="213" w:lineRule="exact" w:before="76" w:after="38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z w:val="18"/>
        </w:rPr>
        <w:t>3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57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85"/>
          <w:sz w:val="18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18"/>
        </w:rPr>
        <w:t>5</w:t>
      </w:r>
      <w:r>
        <w:rPr>
          <w:rFonts w:ascii="NEU-BZ" w:hAnsi="NEU-BZ" w:eastAsia="NEU-BZ"/>
          <w:b w:val="0"/>
          <w:i w:val="0"/>
          <w:color w:val="221F1F"/>
          <w:spacing w:val="1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57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比</w:t>
      </w:r>
      <w:r>
        <w:rPr>
          <w:rFonts w:ascii="Times New Roman" w:hAnsi="Times New Roman" w:eastAsia="Times New Roman"/>
          <w:b w:val="0"/>
          <w:color w:val="221F1F"/>
          <w:spacing w:val="-13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4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57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85"/>
          <w:sz w:val="18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18"/>
        </w:rPr>
        <w:t>7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28"/>
          <w:sz w:val="18"/>
        </w:rPr>
        <w:t>0</w:t>
      </w:r>
      <w:r>
        <w:rPr>
          <w:rFonts w:ascii="FZShuSong-Z01" w:hAnsi="FZShuSong-Z01" w:eastAsia="FZShuSong-Z01"/>
          <w:b w:val="0"/>
          <w:i w:val="0"/>
          <w:color w:val="221F1F"/>
          <w:spacing w:val="-70"/>
          <w:sz w:val="18"/>
          <w:lang w:eastAsia="zh-CN"/>
        </w:rPr>
        <w:t>），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 w:val="0"/>
          <w:color w:val="221F1F"/>
          <w:sz w:val="18"/>
        </w:rPr>
        <w:t>=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9"/>
          <w:sz w:val="18"/>
        </w:rPr>
        <w:t>044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18"/>
          <w:lang w:eastAsia="zh-CN"/>
        </w:rPr>
        <w:t>］。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8"/>
          <w:lang w:eastAsia="zh-CN"/>
        </w:rPr>
        <w:t>治疗后奥利司他组体重及</w:t>
      </w:r>
      <w:r>
        <w:rPr>
          <w:rFonts w:ascii="Times New Roman" w:hAnsi="Times New Roman" w:eastAsia="Times New Roman"/>
          <w:b w:val="0"/>
          <w:color w:val="221F1F"/>
          <w:spacing w:val="-13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1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18"/>
          <w:lang w:eastAsia="zh-CN"/>
        </w:rPr>
        <w:t>均小于治疗前</w:t>
      </w:r>
      <w:r>
        <w:rPr>
          <w:rFonts w:ascii="FZShuSong-Z01" w:hAnsi="FZShuSong-Z01" w:eastAsia="FZShuSong-Z01"/>
          <w:b w:val="0"/>
          <w:i w:val="0"/>
          <w:color w:val="221F1F"/>
          <w:spacing w:val="-22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3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/>
          <w:color w:val="221F1F"/>
          <w:sz w:val="18"/>
        </w:rPr>
        <w:t>&lt;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14"/>
          <w:sz w:val="18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18"/>
          <w:lang w:eastAsia="zh-CN"/>
        </w:rPr>
        <w:t>），</w:t>
      </w:r>
    </w:p>
    <w:p>
      <w:pPr>
        <w:widowControl/>
        <w:wordWrap w:val="0"/>
        <w:autoSpaceDE w:val="0"/>
        <w:autoSpaceDN w:val="0"/>
        <w:spacing w:line="213" w:lineRule="exact" w:before="76" w:after="38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而对照组治疗前后体重及</w:t>
      </w:r>
      <w:r>
        <w:rPr>
          <w:rFonts w:ascii="Times New Roman" w:hAnsi="Times New Roman" w:eastAsia="Times New Roman"/>
          <w:b w:val="0"/>
          <w:color w:val="221F1F"/>
          <w:spacing w:val="-18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18"/>
          <w:lang w:eastAsia="zh-CN"/>
        </w:rPr>
        <w:t>差异均无统计学意义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/>
          <w:color w:val="221F1F"/>
          <w:sz w:val="18"/>
        </w:rPr>
        <w:t>&gt;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14"/>
          <w:sz w:val="18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31"/>
          <w:sz w:val="18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治疗后奥利司他组的腹部皮下脂肪</w:t>
      </w:r>
    </w:p>
    <w:p>
      <w:pPr>
        <w:widowControl/>
        <w:wordWrap w:val="0"/>
        <w:autoSpaceDE w:val="0"/>
        <w:autoSpaceDN w:val="0"/>
        <w:spacing w:line="213" w:lineRule="exact" w:before="76" w:after="36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面积和内脏脂肪面积均小于对照组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 w:val="0"/>
          <w:color w:val="221F1F"/>
          <w:sz w:val="18"/>
        </w:rPr>
        <w:t>&lt;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14"/>
          <w:sz w:val="18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31"/>
          <w:sz w:val="18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两组治疗前后总胆固醇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甘油三酯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低密度脂蛋白胆</w:t>
      </w:r>
    </w:p>
    <w:p>
      <w:pPr>
        <w:widowControl/>
        <w:wordWrap w:val="0"/>
        <w:autoSpaceDE w:val="0"/>
        <w:autoSpaceDN w:val="0"/>
        <w:spacing w:line="218" w:lineRule="exact" w:before="72" w:after="40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固醇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高密度脂蛋白胆固醇及游离脂肪酸差异均无统计学意义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8"/>
        </w:rPr>
        <w:t>P</w:t>
      </w:r>
      <w:r>
        <w:rPr>
          <w:rFonts w:ascii="NEU-BZ" w:hAnsi="NEU-BZ" w:eastAsia="NEU-BZ"/>
          <w:b w:val="0"/>
          <w:i/>
          <w:color w:val="221F1F"/>
          <w:sz w:val="18"/>
        </w:rPr>
        <w:t>&gt;</w:t>
      </w:r>
      <w:r>
        <w:rPr>
          <w:rFonts w:ascii="NEU-BZ" w:hAnsi="NEU-BZ" w:eastAsia="NEU-BZ"/>
          <w:b w:val="0"/>
          <w:i w:val="0"/>
          <w:color w:val="221F1F"/>
          <w:sz w:val="18"/>
        </w:rPr>
        <w:t>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pacing w:val="-14"/>
          <w:sz w:val="18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18"/>
          <w:lang w:eastAsia="zh-CN"/>
        </w:rPr>
        <w:t>）。</w:t>
      </w:r>
      <w:r>
        <w:rPr>
          <w:rFonts w:ascii="SimHei" w:hAnsi="SimHei" w:eastAsia="SimHei"/>
          <w:b w:val="0"/>
          <w:i w:val="0"/>
          <w:color w:val="221F1F"/>
          <w:spacing w:val="1"/>
          <w:sz w:val="18"/>
          <w:lang w:eastAsia="zh-CN"/>
        </w:rPr>
        <w:t>结论</w:t>
      </w:r>
      <w:r>
        <w:rPr>
          <w:rFonts w:ascii="Times New Roman" w:hAnsi="Times New Roman" w:eastAsia="Times New Roman"/>
          <w:b w:val="0"/>
          <w:color w:val="221F1F"/>
          <w:spacing w:val="137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奥利司他与吡格</w:t>
      </w:r>
    </w:p>
    <w:p>
      <w:pPr>
        <w:widowControl/>
        <w:wordWrap w:val="0"/>
        <w:autoSpaceDE w:val="0"/>
        <w:autoSpaceDN w:val="0"/>
        <w:spacing w:line="176" w:lineRule="exact" w:before="80" w:after="52"/>
        <w:ind w:left="10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列酮二甲双胍联合治疗可有效减重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改善脂肪分布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缓解胰岛素抵抗并降低空腹血糖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18" w:lineRule="exact" w:before="105" w:after="36"/>
        <w:ind w:left="403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31"/>
          <w:sz w:val="18"/>
          <w:lang w:eastAsia="zh-CN"/>
        </w:rPr>
        <w:t>【</w:t>
      </w:r>
      <w:r>
        <w:rPr>
          <w:rFonts w:ascii="SimHei" w:hAnsi="SimHei" w:eastAsia="SimHei"/>
          <w:b w:val="0"/>
          <w:i w:val="0"/>
          <w:color w:val="221F1F"/>
          <w:spacing w:val="-10"/>
          <w:sz w:val="18"/>
          <w:lang w:eastAsia="zh-CN"/>
        </w:rPr>
        <w:t>关键词</w:t>
      </w:r>
      <w:r>
        <w:rPr>
          <w:rFonts w:ascii="SimHei" w:hAnsi="SimHei" w:eastAsia="SimHei"/>
          <w:b w:val="0"/>
          <w:i w:val="0"/>
          <w:color w:val="221F1F"/>
          <w:spacing w:val="-59"/>
          <w:sz w:val="18"/>
          <w:lang w:eastAsia="zh-CN"/>
        </w:rPr>
        <w:t>】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糖尿病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型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肥胖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奥利司他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随机对照试验</w:t>
      </w:r>
    </w:p>
    <w:p>
      <w:pPr>
        <w:widowControl/>
        <w:wordWrap w:val="0"/>
        <w:autoSpaceDE w:val="0"/>
        <w:autoSpaceDN w:val="0"/>
        <w:spacing w:line="218" w:lineRule="exact" w:before="72" w:after="36"/>
        <w:ind w:left="462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z w:val="18"/>
          <w:lang w:eastAsia="zh-CN"/>
        </w:rPr>
        <w:t>基金项目</w:t>
      </w:r>
      <w:r>
        <w:rPr>
          <w:rFonts w:ascii="SimHei" w:hAnsi="SimHei" w:eastAsia="SimHei"/>
          <w:b w:val="0"/>
          <w:i w:val="0"/>
          <w:color w:val="221F1F"/>
          <w:spacing w:val="-90"/>
          <w:sz w:val="18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8"/>
          <w:sz w:val="18"/>
          <w:lang w:eastAsia="zh-CN"/>
        </w:rPr>
        <w:t>国家自然科学基金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"/>
          <w:sz w:val="18"/>
        </w:rPr>
        <w:t>82170861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）</w:t>
      </w:r>
    </w:p>
    <w:p>
      <w:pPr>
        <w:widowControl/>
        <w:wordWrap w:val="0"/>
        <w:autoSpaceDE w:val="0"/>
        <w:autoSpaceDN w:val="0"/>
        <w:spacing w:line="218" w:lineRule="exact" w:before="72" w:after="245"/>
        <w:ind w:left="462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z w:val="18"/>
          <w:lang w:eastAsia="zh-CN"/>
        </w:rPr>
        <w:t>临床试验注册</w:t>
      </w:r>
      <w:r>
        <w:rPr>
          <w:rFonts w:ascii="SimHei" w:hAnsi="SimHei" w:eastAsia="SimHei"/>
          <w:b w:val="0"/>
          <w:i w:val="0"/>
          <w:color w:val="221F1F"/>
          <w:spacing w:val="-90"/>
          <w:sz w:val="18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6"/>
          <w:sz w:val="18"/>
          <w:lang w:eastAsia="zh-CN"/>
        </w:rPr>
        <w:t>中国临床试验注册中心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ChiCTR2200059191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）</w:t>
      </w:r>
    </w:p>
    <w:p>
      <w:pPr>
        <w:widowControl/>
        <w:wordWrap w:val="0"/>
        <w:autoSpaceDE w:val="0"/>
        <w:autoSpaceDN w:val="0"/>
        <w:spacing w:line="176" w:lineRule="exact" w:before="489" w:after="35"/>
        <w:ind w:left="102" w:right="0" w:firstLine="0"/>
        <w:jc w:val="left"/>
      </w:pPr>
      <w:r>
        <w:rPr>
          <w:rFonts w:ascii="Cambria" w:hAnsi="Cambria" w:eastAsia="Cambria"/>
          <w:b/>
          <w:i w:val="0"/>
          <w:color w:val="221F1F"/>
          <w:w w:val="99"/>
          <w:sz w:val="18"/>
        </w:rPr>
        <w:t>Analysis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efficacy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combined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pioglitazone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metformin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/>
          <w:color w:val="221F1F"/>
          <w:spacing w:val="69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the</w:t>
      </w:r>
    </w:p>
    <w:p>
      <w:pPr>
        <w:widowControl/>
        <w:wordWrap w:val="0"/>
        <w:autoSpaceDE w:val="0"/>
        <w:autoSpaceDN w:val="0"/>
        <w:spacing w:line="176" w:lineRule="exact" w:before="71" w:after="31"/>
        <w:ind w:left="102" w:right="0" w:firstLine="0"/>
        <w:jc w:val="left"/>
      </w:pPr>
      <w:r>
        <w:rPr>
          <w:rFonts w:ascii="Cambria" w:hAnsi="Cambria" w:eastAsia="Cambria"/>
          <w:b/>
          <w:i w:val="0"/>
          <w:color w:val="221F1F"/>
          <w:sz w:val="18"/>
        </w:rPr>
        <w:t>treatment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obese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patients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type</w:t>
      </w:r>
      <w:r>
        <w:rPr>
          <w:rFonts w:ascii="Times New Roman" w:hAnsi="Times New Roman" w:eastAsia="Times New Roman"/>
          <w:b/>
          <w:color w:val="221F1F"/>
          <w:spacing w:val="-6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2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diabetes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mellitus</w:t>
      </w:r>
    </w:p>
    <w:p>
      <w:pPr>
        <w:widowControl/>
        <w:wordWrap w:val="0"/>
        <w:autoSpaceDE w:val="0"/>
        <w:autoSpaceDN w:val="0"/>
        <w:spacing w:line="185" w:lineRule="exact" w:before="62" w:after="31"/>
        <w:ind w:left="102" w:right="0" w:firstLine="0"/>
        <w:jc w:val="left"/>
      </w:pPr>
      <w:r>
        <w:rPr>
          <w:rFonts w:ascii="Cambria" w:hAnsi="Cambria" w:eastAsia="Cambria"/>
          <w:b w:val="0"/>
          <w:i/>
          <w:color w:val="221F1F"/>
          <w:w w:val="99"/>
          <w:sz w:val="18"/>
        </w:rPr>
        <w:t>Liu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101"/>
          <w:sz w:val="18"/>
        </w:rPr>
        <w:t>Jia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1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Bu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Le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1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Lin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Ziwei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1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5"/>
          <w:sz w:val="18"/>
        </w:rPr>
        <w:t>You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Hui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1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3"/>
          <w:sz w:val="18"/>
        </w:rPr>
        <w:t>Wen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Xin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1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Huang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2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Xia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Lili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2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Li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1"/>
          <w:sz w:val="18"/>
        </w:rPr>
        <w:t>Xuesong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3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4"/>
          <w:sz w:val="18"/>
        </w:rPr>
        <w:t>Yang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Jialin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3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4"/>
          <w:sz w:val="18"/>
        </w:rPr>
        <w:t>Tao</w:t>
      </w:r>
      <w:r>
        <w:rPr>
          <w:rFonts w:ascii="Cambria" w:hAnsi="Cambria" w:eastAsia="Cambria"/>
          <w:b w:val="0"/>
          <w:i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1"/>
          <w:sz w:val="18"/>
        </w:rPr>
        <w:t>Feng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4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</w:p>
    <w:p>
      <w:pPr>
        <w:widowControl/>
        <w:wordWrap w:val="0"/>
        <w:autoSpaceDE w:val="0"/>
        <w:autoSpaceDN w:val="0"/>
        <w:spacing w:line="14" w:lineRule="exact" w:before="48" w:after="0"/>
        <w:ind w:left="0" w:right="0"/>
      </w:pPr>
    </w:p>
    <w:tbl>
      <w:tblPr>
        <w:tblW w:type="auto" w:w="0"/>
        <w:tblInd w:type="dxa" w:w="104"/>
        <w:tblLayout w:type="fixed"/>
        <w:tblLook w:firstColumn="1" w:firstRow="1" w:lastColumn="0" w:lastRow="0" w:noHBand="0" w:noVBand="1" w:val="04A0"/>
      </w:tblPr>
      <w:tblGrid>
        <w:gridCol w:w="1973"/>
        <w:gridCol w:w="1973"/>
        <w:gridCol w:w="1973"/>
        <w:gridCol w:w="1973"/>
        <w:gridCol w:w="1973"/>
      </w:tblGrid>
      <w:tr>
        <w:trPr>
          <w:trHeight w:hRule="exact" w:val="185"/>
        </w:trPr>
        <w:tc>
          <w:tcPr>
            <w:tcW w:type="dxa" w:w="55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76" w:lineRule="exact" w:before="9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>Chen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221F1F"/>
                <w:spacing w:val="-2"/>
                <w:sz w:val="18"/>
              </w:rPr>
              <w:t>Yi</w:t>
            </w:r>
          </w:p>
        </w:tc>
        <w:tc>
          <w:tcPr>
            <w:tcW w:type="dxa" w:w="63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5" w:lineRule="exact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221F1F"/>
                <w:spacing w:val="3"/>
                <w:sz w:val="18"/>
                <w:vertAlign w:val="superscript"/>
              </w:rPr>
              <w:t>4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>,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221F1F"/>
                <w:spacing w:val="-3"/>
                <w:sz w:val="18"/>
              </w:rPr>
              <w:t>Wei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221F1F"/>
                <w:spacing w:val="-2"/>
                <w:sz w:val="18"/>
              </w:rPr>
              <w:t>Lu</w:t>
            </w:r>
          </w:p>
        </w:tc>
        <w:tc>
          <w:tcPr>
            <w:tcW w:type="dxa" w:w="100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5" w:lineRule="exact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221F1F"/>
                <w:spacing w:val="3"/>
                <w:sz w:val="18"/>
                <w:vertAlign w:val="superscript"/>
              </w:rPr>
              <w:t>1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>,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221F1F"/>
                <w:w w:val="99"/>
                <w:sz w:val="18"/>
              </w:rPr>
              <w:t>Fang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221F1F"/>
                <w:spacing w:val="-3"/>
                <w:sz w:val="18"/>
              </w:rPr>
              <w:t>Yaling</w:t>
            </w:r>
          </w:p>
        </w:tc>
        <w:tc>
          <w:tcPr>
            <w:tcW w:type="dxa" w:w="73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5" w:lineRule="exact" w:before="0" w:after="0"/>
              <w:ind w:left="1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221F1F"/>
                <w:spacing w:val="3"/>
                <w:sz w:val="18"/>
                <w:vertAlign w:val="superscript"/>
              </w:rPr>
              <w:t>1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>,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>Qu</w:t>
            </w:r>
            <w:r>
              <w:rPr>
                <w:rFonts w:ascii="Cambria" w:hAnsi="Cambria" w:eastAsia="Cambria"/>
                <w:b w:val="0"/>
                <w:i/>
                <w:color w:val="221F1F"/>
                <w:sz w:val="18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221F1F"/>
                <w:w w:val="99"/>
                <w:sz w:val="18"/>
              </w:rPr>
              <w:t>Shen</w:t>
            </w:r>
          </w:p>
        </w:tc>
        <w:tc>
          <w:tcPr>
            <w:tcW w:type="dxa" w:w="4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92" w:lineRule="exact" w:before="0" w:after="0"/>
              <w:ind w:left="1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221F1F"/>
                <w:spacing w:val="1"/>
                <w:sz w:val="9"/>
              </w:rPr>
              <w:t>1</w:t>
            </w:r>
          </w:p>
        </w:tc>
      </w:tr>
    </w:tbl>
    <w:p>
      <w:pPr>
        <w:widowControl/>
        <w:wordWrap w:val="0"/>
        <w:autoSpaceDE w:val="0"/>
        <w:autoSpaceDN w:val="0"/>
        <w:spacing w:line="185" w:lineRule="exact" w:before="62" w:after="280"/>
        <w:ind w:left="103" w:right="0" w:firstLine="0"/>
        <w:jc w:val="left"/>
      </w:pP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1</w:t>
      </w:r>
      <w:r>
        <w:rPr>
          <w:rFonts w:ascii="Cambria" w:hAnsi="Cambria" w:eastAsia="Cambria"/>
          <w:b w:val="0"/>
          <w:i/>
          <w:color w:val="221F1F"/>
          <w:sz w:val="18"/>
        </w:rPr>
        <w:t>Obesity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Diagnosis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and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Treatment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2"/>
          <w:sz w:val="18"/>
        </w:rPr>
        <w:t>Center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3"/>
          <w:sz w:val="18"/>
        </w:rPr>
        <w:t>Tenth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People′s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Hospital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200072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China</w:t>
      </w:r>
      <w:r>
        <w:rPr>
          <w:rFonts w:ascii="Cambria" w:hAnsi="Cambria" w:eastAsia="Cambria"/>
          <w:b w:val="0"/>
          <w:i/>
          <w:color w:val="221F1F"/>
          <w:sz w:val="18"/>
        </w:rPr>
        <w:t>;</w:t>
      </w:r>
    </w:p>
    <w:p>
      <w:pPr>
        <w:widowControl/>
        <w:wordWrap w:val="0"/>
        <w:autoSpaceDE w:val="0"/>
        <w:autoSpaceDN w:val="0"/>
        <w:spacing w:line="216" w:lineRule="exact" w:before="561" w:after="33"/>
        <w:ind w:left="104" w:right="0" w:firstLine="0"/>
        <w:jc w:val="left"/>
      </w:pPr>
      <w:r>
        <w:rPr>
          <w:rFonts w:ascii="NEU-HZ" w:hAnsi="NEU-HZ" w:eastAsia="NEU-HZ"/>
          <w:b w:val="0"/>
          <w:i w:val="0"/>
          <w:color w:val="221F1F"/>
          <w:sz w:val="18"/>
        </w:rPr>
        <w:t>DOI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sz w:val="18"/>
        </w:rPr>
        <w:t>10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3760</w:t>
      </w:r>
      <w:r>
        <w:rPr>
          <w:rFonts w:ascii="NEU-BZ" w:hAnsi="NEU-BZ" w:eastAsia="NEU-BZ"/>
          <w:b w:val="0"/>
          <w:i w:val="0"/>
          <w:color w:val="221F1F"/>
          <w:sz w:val="18"/>
        </w:rPr>
        <w:t>/</w:t>
      </w:r>
      <w:r>
        <w:rPr>
          <w:rFonts w:ascii="NEU-BZ" w:hAnsi="NEU-BZ" w:eastAsia="NEU-BZ"/>
          <w:b w:val="0"/>
          <w:i w:val="0"/>
          <w:color w:val="221F1F"/>
          <w:sz w:val="18"/>
        </w:rPr>
        <w:t>cma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j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cn112137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20250531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01346</w:t>
      </w:r>
    </w:p>
    <w:p>
      <w:pPr>
        <w:widowControl/>
        <w:wordWrap w:val="0"/>
        <w:autoSpaceDE w:val="0"/>
        <w:autoSpaceDN w:val="0"/>
        <w:spacing w:line="218" w:lineRule="exact" w:before="67" w:after="33"/>
        <w:ind w:left="103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z w:val="18"/>
          <w:lang w:eastAsia="zh-CN"/>
        </w:rPr>
        <w:t>收稿日期</w:t>
      </w:r>
      <w:r>
        <w:rPr>
          <w:rFonts w:ascii="Times New Roman" w:hAnsi="Times New Roman" w:eastAsia="Times New Roman"/>
          <w:b w:val="0"/>
          <w:color w:val="221F1F"/>
          <w:spacing w:val="90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2025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05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31</w:t>
      </w:r>
      <w:r>
        <w:rPr>
          <w:rFonts w:ascii="Times New Roman" w:hAnsi="Times New Roman" w:eastAsia="Times New Roman"/>
          <w:b w:val="0"/>
          <w:color w:val="221F1F"/>
          <w:spacing w:val="495"/>
          <w:sz w:val="18"/>
        </w:rPr>
        <w:t xml:space="preserve"> </w:t>
      </w:r>
      <w:r>
        <w:rPr>
          <w:rFonts w:ascii="SimHei" w:hAnsi="SimHei" w:eastAsia="SimHei"/>
          <w:b w:val="0"/>
          <w:i w:val="0"/>
          <w:color w:val="221F1F"/>
          <w:sz w:val="18"/>
          <w:lang w:eastAsia="zh-CN"/>
        </w:rPr>
        <w:t>本文编辑</w:t>
      </w:r>
      <w:r>
        <w:rPr>
          <w:rFonts w:ascii="Times New Roman" w:hAnsi="Times New Roman" w:eastAsia="Times New Roman"/>
          <w:b w:val="0"/>
          <w:color w:val="221F1F"/>
          <w:spacing w:val="90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陈莹</w:t>
      </w:r>
    </w:p>
    <w:p>
      <w:pPr>
        <w:widowControl/>
        <w:wordWrap w:val="0"/>
        <w:autoSpaceDE w:val="0"/>
        <w:autoSpaceDN w:val="0"/>
        <w:spacing w:line="218" w:lineRule="exact" w:before="67" w:after="38"/>
        <w:ind w:left="103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4"/>
          <w:sz w:val="18"/>
          <w:lang w:eastAsia="zh-CN"/>
        </w:rPr>
        <w:t>引用本文</w:t>
      </w:r>
      <w:r>
        <w:rPr>
          <w:rFonts w:ascii="SimHei" w:hAnsi="SimHei" w:eastAsia="SimHei"/>
          <w:b w:val="0"/>
          <w:i w:val="0"/>
          <w:color w:val="221F1F"/>
          <w:spacing w:val="-86"/>
          <w:sz w:val="18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18"/>
          <w:lang w:eastAsia="zh-CN"/>
        </w:rPr>
        <w:t>刘佳</w:t>
      </w:r>
      <w:r>
        <w:rPr>
          <w:rFonts w:ascii="NEU-BZ" w:hAnsi="NEU-BZ" w:eastAsia="NEU-BZ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18"/>
          <w:lang w:eastAsia="zh-CN"/>
        </w:rPr>
        <w:t>卜乐</w:t>
      </w:r>
      <w:r>
        <w:rPr>
          <w:rFonts w:ascii="NEU-BZ" w:hAnsi="NEU-BZ" w:eastAsia="NEU-BZ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18"/>
          <w:lang w:eastAsia="zh-CN"/>
        </w:rPr>
        <w:t>林紫薇</w:t>
      </w:r>
      <w:r>
        <w:rPr>
          <w:rFonts w:ascii="NEU-BZ" w:hAnsi="NEU-BZ" w:eastAsia="NEU-BZ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等</w:t>
      </w:r>
      <w:r>
        <w:rPr>
          <w:rFonts w:ascii="Times New Roman" w:hAnsi="Times New Roman" w:eastAsia="Times New Roman"/>
          <w:b w:val="0"/>
          <w:color w:val="221F1F"/>
          <w:spacing w:val="-15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奥利司他联合吡格列酮二甲双胍治疗肥胖合并</w:t>
      </w:r>
      <w:r>
        <w:rPr>
          <w:rFonts w:ascii="Times New Roman" w:hAnsi="Times New Roman" w:eastAsia="Times New Roman"/>
          <w:b w:val="0"/>
          <w:color w:val="221F1F"/>
          <w:spacing w:val="-1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17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8"/>
          <w:lang w:eastAsia="zh-CN"/>
        </w:rPr>
        <w:t>型糖尿病患者疗效</w:t>
      </w:r>
    </w:p>
    <w:p>
      <w:pPr>
        <w:widowControl/>
        <w:wordWrap w:val="0"/>
        <w:autoSpaceDE w:val="0"/>
        <w:autoSpaceDN w:val="0"/>
        <w:spacing w:line="209" w:lineRule="exact" w:before="75" w:after="0"/>
        <w:ind w:left="10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分析</w:t>
      </w:r>
      <w:r>
        <w:rPr>
          <w:rFonts w:ascii="NEU-BZ" w:hAnsi="NEU-BZ" w:eastAsia="NEU-BZ"/>
          <w:b w:val="0"/>
          <w:i w:val="0"/>
          <w:color w:val="221F1F"/>
          <w:sz w:val="18"/>
        </w:rPr>
        <w:t>[</w:t>
      </w:r>
      <w:r>
        <w:rPr>
          <w:rFonts w:ascii="NEU-BZ" w:hAnsi="NEU-BZ" w:eastAsia="NEU-BZ"/>
          <w:b w:val="0"/>
          <w:i w:val="0"/>
          <w:color w:val="221F1F"/>
          <w:sz w:val="18"/>
        </w:rPr>
        <w:t>J</w:t>
      </w:r>
      <w:r>
        <w:rPr>
          <w:rFonts w:ascii="NEU-BZ" w:hAnsi="NEU-BZ" w:eastAsia="NEU-BZ"/>
          <w:b w:val="0"/>
          <w:i w:val="0"/>
          <w:color w:val="221F1F"/>
          <w:sz w:val="18"/>
        </w:rPr>
        <w:t>].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中华医学杂志</w:t>
      </w:r>
      <w:r>
        <w:rPr>
          <w:rFonts w:ascii="NEU-BZ" w:hAnsi="NEU-BZ" w:eastAsia="NEU-BZ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2025</w:t>
      </w:r>
      <w:r>
        <w:rPr>
          <w:rFonts w:ascii="NEU-BZ" w:hAnsi="NEU-BZ" w:eastAsia="NEU-BZ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105</w:t>
      </w:r>
      <w:r>
        <w:rPr>
          <w:rFonts w:ascii="NEU-BZ" w:hAnsi="NEU-BZ" w:eastAsia="NEU-BZ"/>
          <w:b w:val="0"/>
          <w:i w:val="0"/>
          <w:color w:val="221F1F"/>
          <w:sz w:val="18"/>
        </w:rPr>
        <w:t>(</w:t>
      </w:r>
      <w:r>
        <w:rPr>
          <w:rFonts w:ascii="NEU-BZ" w:hAnsi="NEU-BZ" w:eastAsia="NEU-BZ"/>
          <w:b w:val="0"/>
          <w:i w:val="0"/>
          <w:color w:val="221F1F"/>
          <w:sz w:val="18"/>
        </w:rPr>
        <w:t>37</w:t>
      </w:r>
      <w:r>
        <w:rPr>
          <w:rFonts w:ascii="NEU-BZ" w:hAnsi="NEU-BZ" w:eastAsia="NEU-BZ"/>
          <w:b w:val="0"/>
          <w:i w:val="0"/>
          <w:color w:val="221F1F"/>
          <w:sz w:val="18"/>
        </w:rPr>
        <w:t>):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3295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3303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DOI</w:t>
      </w:r>
      <w:r>
        <w:rPr>
          <w:rFonts w:ascii="NEU-BZ" w:hAnsi="NEU-BZ" w:eastAsia="NEU-BZ"/>
          <w:b w:val="0"/>
          <w:i w:val="0"/>
          <w:color w:val="221F1F"/>
          <w:sz w:val="18"/>
        </w:rPr>
        <w:t>: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10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3760</w:t>
      </w:r>
      <w:r>
        <w:rPr>
          <w:rFonts w:ascii="NEU-BZ" w:hAnsi="NEU-BZ" w:eastAsia="NEU-BZ"/>
          <w:b w:val="0"/>
          <w:i w:val="0"/>
          <w:color w:val="221F1F"/>
          <w:sz w:val="18"/>
        </w:rPr>
        <w:t>/</w:t>
      </w:r>
      <w:r>
        <w:rPr>
          <w:rFonts w:ascii="NEU-BZ" w:hAnsi="NEU-BZ" w:eastAsia="NEU-BZ"/>
          <w:b w:val="0"/>
          <w:i w:val="0"/>
          <w:color w:val="221F1F"/>
          <w:sz w:val="18"/>
        </w:rPr>
        <w:t>cma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j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cn112137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20250531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NEU-BZ" w:hAnsi="NEU-BZ" w:eastAsia="NEU-BZ"/>
          <w:b w:val="0"/>
          <w:i w:val="0"/>
          <w:color w:val="221F1F"/>
          <w:sz w:val="18"/>
        </w:rPr>
        <w:t>01346</w:t>
      </w:r>
      <w:r>
        <w:rPr>
          <w:rFonts w:ascii="NEU-BZ" w:hAnsi="NEU-BZ" w:eastAsia="NEU-BZ"/>
          <w:b w:val="0"/>
          <w:i w:val="0"/>
          <w:color w:val="221F1F"/>
          <w:w w:val="98"/>
          <w:sz w:val="18"/>
        </w:rPr>
        <w:t>.</w:t>
      </w:r>
    </w:p>
    <w:p>
      <w:pPr>
        <w:spacing w:after="0"/>
        <w:sectPr>
          <w:pgSz w:w="12246" w:h="16498"/>
          <w:pgMar w:top="496" w:right="1178" w:bottom="541" w:left="1202" w:header="720" w:footer="720" w:gutter="0"/>
          <w:cols w:space="720" w:num="1" w:equalWidth="0">
            <w:col w:w="9866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2478537</wp:posOffset>
            </wp:positionH>
            <wp:positionV relativeFrom="page">
              <wp:posOffset>757634</wp:posOffset>
            </wp:positionV>
            <wp:extent cx="4472305" cy="762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86" w:lineRule="exact" w:before="521" w:after="177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3296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1819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</w:p>
    <w:p>
      <w:pPr>
        <w:widowControl/>
        <w:wordWrap w:val="0"/>
        <w:autoSpaceDE w:val="0"/>
        <w:autoSpaceDN w:val="0"/>
        <w:spacing w:line="185" w:lineRule="exact" w:before="353" w:after="30"/>
        <w:ind w:left="79" w:right="0" w:firstLine="0"/>
        <w:jc w:val="left"/>
      </w:pP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2</w:t>
      </w:r>
      <w:r>
        <w:rPr>
          <w:rFonts w:ascii="Cambria" w:hAnsi="Cambria" w:eastAsia="Cambria"/>
          <w:b w:val="0"/>
          <w:i/>
          <w:color w:val="221F1F"/>
          <w:sz w:val="18"/>
        </w:rPr>
        <w:t>Endocrinology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Department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3"/>
          <w:sz w:val="18"/>
        </w:rPr>
        <w:t>Tong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1"/>
          <w:sz w:val="18"/>
        </w:rPr>
        <w:t>Ren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Hospital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Jiao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-3"/>
          <w:sz w:val="18"/>
        </w:rPr>
        <w:t>Tong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University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School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of</w:t>
      </w:r>
      <w:r>
        <w:rPr>
          <w:rFonts w:ascii="Cambria" w:hAnsi="Cambria" w:eastAsia="Cambria"/>
          <w:b w:val="0"/>
          <w:i/>
          <w:color w:val="221F1F"/>
          <w:spacing w:val="4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Medicine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</w:p>
    <w:p>
      <w:pPr>
        <w:widowControl/>
        <w:wordWrap w:val="0"/>
        <w:autoSpaceDE w:val="0"/>
        <w:autoSpaceDN w:val="0"/>
        <w:spacing w:line="185" w:lineRule="exact" w:before="60" w:after="30"/>
        <w:ind w:left="80" w:right="0" w:firstLine="0"/>
        <w:jc w:val="left"/>
      </w:pP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200050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China</w:t>
      </w:r>
      <w:r>
        <w:rPr>
          <w:rFonts w:ascii="Cambria" w:hAnsi="Cambria" w:eastAsia="Cambria"/>
          <w:b w:val="0"/>
          <w:i/>
          <w:color w:val="221F1F"/>
          <w:sz w:val="18"/>
        </w:rPr>
        <w:t>;</w:t>
      </w:r>
      <w:r>
        <w:rPr>
          <w:rFonts w:ascii="Cambria" w:hAnsi="Cambria" w:eastAsia="Cambria"/>
          <w:b w:val="0"/>
          <w:i/>
          <w:color w:val="221F1F"/>
          <w:spacing w:val="2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pacing w:val="3"/>
          <w:sz w:val="18"/>
          <w:vertAlign w:val="superscript"/>
        </w:rPr>
        <w:t>3</w:t>
      </w:r>
      <w:r>
        <w:rPr>
          <w:rFonts w:ascii="Cambria" w:hAnsi="Cambria" w:eastAsia="Cambria"/>
          <w:b w:val="0"/>
          <w:i/>
          <w:color w:val="221F1F"/>
          <w:sz w:val="18"/>
        </w:rPr>
        <w:t>Endocrinology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Department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Minhang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Hospital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Fudan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University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2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</w:p>
    <w:p>
      <w:pPr>
        <w:widowControl/>
        <w:wordWrap w:val="0"/>
        <w:autoSpaceDE w:val="0"/>
        <w:autoSpaceDN w:val="0"/>
        <w:spacing w:line="185" w:lineRule="exact" w:before="60" w:after="34"/>
        <w:ind w:left="80" w:right="0" w:firstLine="0"/>
        <w:jc w:val="left"/>
      </w:pPr>
      <w:r>
        <w:rPr>
          <w:rFonts w:ascii="Cambria" w:hAnsi="Cambria" w:eastAsia="Cambria"/>
          <w:b w:val="0"/>
          <w:i/>
          <w:color w:val="221F1F"/>
          <w:sz w:val="18"/>
        </w:rPr>
        <w:t>201100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China</w:t>
      </w:r>
      <w:r>
        <w:rPr>
          <w:rFonts w:ascii="Cambria" w:hAnsi="Cambria" w:eastAsia="Cambria"/>
          <w:b w:val="0"/>
          <w:i/>
          <w:color w:val="221F1F"/>
          <w:sz w:val="18"/>
        </w:rPr>
        <w:t>;</w:t>
      </w:r>
      <w:r>
        <w:rPr>
          <w:rFonts w:ascii="Cambria" w:hAnsi="Cambria" w:eastAsia="Cambria"/>
          <w:b w:val="0"/>
          <w:i/>
          <w:color w:val="221F1F"/>
          <w:spacing w:val="63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101"/>
          <w:sz w:val="18"/>
          <w:vertAlign w:val="superscript"/>
        </w:rPr>
        <w:t>4</w:t>
      </w:r>
      <w:r>
        <w:rPr>
          <w:rFonts w:ascii="Cambria" w:hAnsi="Cambria" w:eastAsia="Cambria"/>
          <w:b w:val="0"/>
          <w:i/>
          <w:color w:val="221F1F"/>
          <w:sz w:val="18"/>
        </w:rPr>
        <w:t>Endocrinology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Department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Municipal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Hospital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of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Traditional</w:t>
      </w:r>
      <w:r>
        <w:rPr>
          <w:rFonts w:ascii="Cambria" w:hAnsi="Cambria" w:eastAsia="Cambria"/>
          <w:b w:val="0"/>
          <w:i/>
          <w:color w:val="221F1F"/>
          <w:spacing w:val="6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Chinese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/>
          <w:color w:val="221F1F"/>
          <w:sz w:val="18"/>
        </w:rPr>
        <w:t>Medicine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University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of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Traditional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Chinese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Medicine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Shanghai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200071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China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/>
          <w:color w:val="221F1F"/>
          <w:w w:val="99"/>
          <w:sz w:val="18"/>
        </w:rPr>
        <w:t>Corresponding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author</w:t>
      </w:r>
      <w:r>
        <w:rPr>
          <w:rFonts w:ascii="Cambria" w:hAnsi="Cambria" w:eastAsia="Cambria"/>
          <w:b w:val="0"/>
          <w:i/>
          <w:color w:val="221F1F"/>
          <w:sz w:val="18"/>
        </w:rPr>
        <w:t>: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Qu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Shen</w:t>
      </w:r>
      <w:r>
        <w:rPr>
          <w:rFonts w:ascii="Cambria" w:hAnsi="Cambria" w:eastAsia="Cambria"/>
          <w:b w:val="0"/>
          <w:i/>
          <w:color w:val="221F1F"/>
          <w:sz w:val="18"/>
        </w:rPr>
        <w:t>,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Email</w:t>
      </w:r>
      <w:r>
        <w:rPr>
          <w:rFonts w:ascii="Cambria" w:hAnsi="Cambria" w:eastAsia="Cambria"/>
          <w:b w:val="0"/>
          <w:i/>
          <w:color w:val="221F1F"/>
          <w:sz w:val="18"/>
        </w:rPr>
        <w:t>:</w:t>
      </w:r>
      <w:r>
        <w:rPr>
          <w:rFonts w:ascii="Cambria" w:hAnsi="Cambria" w:eastAsia="Cambria"/>
          <w:b w:val="0"/>
          <w:i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qushencn</w:t>
      </w:r>
      <w:r>
        <w:rPr>
          <w:rFonts w:ascii="Cambria" w:hAnsi="Cambria" w:eastAsia="Cambria"/>
          <w:b w:val="0"/>
          <w:i/>
          <w:color w:val="221F1F"/>
          <w:sz w:val="18"/>
        </w:rPr>
        <w:t>@</w:t>
      </w:r>
      <w:r>
        <w:rPr>
          <w:rFonts w:ascii="Cambria" w:hAnsi="Cambria" w:eastAsia="Cambria"/>
          <w:b w:val="0"/>
          <w:i/>
          <w:color w:val="221F1F"/>
          <w:sz w:val="18"/>
        </w:rPr>
        <w:t>hotmail</w:t>
      </w:r>
      <w:r>
        <w:rPr>
          <w:rFonts w:ascii="Cambria" w:hAnsi="Cambria" w:eastAsia="Cambria"/>
          <w:b w:val="0"/>
          <w:i/>
          <w:color w:val="221F1F"/>
          <w:sz w:val="18"/>
        </w:rPr>
        <w:t>.</w:t>
      </w:r>
      <w:r>
        <w:rPr>
          <w:rFonts w:ascii="Cambria" w:hAnsi="Cambria" w:eastAsia="Cambria"/>
          <w:b w:val="0"/>
          <w:i/>
          <w:color w:val="221F1F"/>
          <w:spacing w:val="-2"/>
          <w:sz w:val="18"/>
        </w:rPr>
        <w:t>com</w:t>
      </w:r>
    </w:p>
    <w:p>
      <w:pPr>
        <w:widowControl/>
        <w:wordWrap w:val="0"/>
        <w:autoSpaceDE w:val="0"/>
        <w:autoSpaceDN w:val="0"/>
        <w:spacing w:line="187" w:lineRule="exact" w:before="69" w:after="29"/>
        <w:ind w:left="4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【</w:t>
      </w:r>
      <w:r>
        <w:rPr>
          <w:rFonts w:ascii="Cambria" w:hAnsi="Cambria" w:eastAsia="Cambria"/>
          <w:b/>
          <w:i w:val="0"/>
          <w:color w:val="221F1F"/>
          <w:w w:val="99"/>
          <w:sz w:val="18"/>
        </w:rPr>
        <w:t>Abstract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】</w:t>
      </w:r>
      <w:r>
        <w:rPr>
          <w:rFonts w:ascii="Times New Roman" w:hAnsi="Times New Roman" w:eastAsia="Times New Roman"/>
          <w:b/>
          <w:color w:val="221F1F"/>
          <w:spacing w:val="147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pacing w:val="-1"/>
          <w:sz w:val="18"/>
        </w:rPr>
        <w:t>Objective</w:t>
      </w:r>
      <w:r>
        <w:rPr>
          <w:rFonts w:ascii="Times New Roman" w:hAnsi="Times New Roman" w:eastAsia="Times New Roman"/>
          <w:b w:val="0"/>
          <w:color w:val="221F1F"/>
          <w:spacing w:val="14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7"/>
          <w:sz w:val="18"/>
        </w:rPr>
        <w:t>To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evaluate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efficacy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combined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pioglitazone</w:t>
      </w:r>
      <w:r>
        <w:rPr>
          <w:rFonts w:ascii="Times New Roman" w:hAnsi="Times New Roman" w:eastAsia="Times New Roman"/>
          <w:b w:val="0"/>
          <w:color w:val="221F1F"/>
          <w:spacing w:val="6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</w:p>
    <w:p>
      <w:pPr>
        <w:widowControl/>
        <w:wordWrap w:val="0"/>
        <w:autoSpaceDE w:val="0"/>
        <w:autoSpaceDN w:val="0"/>
        <w:spacing w:line="176" w:lineRule="exact" w:before="58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metformin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treatment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obese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1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mellitus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T2DM</w:t>
      </w:r>
      <w:r>
        <w:rPr>
          <w:rFonts w:ascii="Cambria" w:hAnsi="Cambria" w:eastAsia="Cambria"/>
          <w:b w:val="0"/>
          <w:i w:val="0"/>
          <w:color w:val="221F1F"/>
          <w:sz w:val="18"/>
        </w:rPr>
        <w:t>).</w:t>
      </w:r>
      <w:r>
        <w:rPr>
          <w:rFonts w:ascii="Times New Roman" w:hAnsi="Times New Roman" w:eastAsia="Times New Roman"/>
          <w:b/>
          <w:color w:val="221F1F"/>
          <w:spacing w:val="17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Methods</w:t>
      </w:r>
      <w:r>
        <w:rPr>
          <w:rFonts w:ascii="Times New Roman" w:hAnsi="Times New Roman" w:eastAsia="Times New Roman"/>
          <w:b w:val="0"/>
          <w:color w:val="221F1F"/>
          <w:spacing w:val="15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prospective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multicenter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randomized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controlled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trial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total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122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obese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T2DM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were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enrolled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from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November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2020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to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April</w:t>
      </w:r>
      <w:r>
        <w:rPr>
          <w:rFonts w:ascii="Times New Roman" w:hAnsi="Times New Roman" w:eastAsia="Times New Roman"/>
          <w:b w:val="0"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2023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at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Shanghai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3"/>
          <w:sz w:val="18"/>
        </w:rPr>
        <w:t>Tenth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People′s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Hospital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8"/>
        </w:rPr>
        <w:t>Tong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Ren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Hospital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Shanghai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Jiao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8"/>
        </w:rPr>
        <w:t>Tong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University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School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Medicine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Minhang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Hospital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Fudan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8"/>
        </w:rPr>
        <w:t>University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5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</w:p>
    <w:p>
      <w:pPr>
        <w:widowControl/>
        <w:wordWrap w:val="0"/>
        <w:autoSpaceDE w:val="0"/>
        <w:autoSpaceDN w:val="0"/>
        <w:spacing w:line="187" w:lineRule="exact" w:before="69" w:after="29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Shanghai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Traditional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Chinese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Medicine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Hospital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were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randomly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assigned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</w:rPr>
        <w:t>∶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via</w:t>
      </w:r>
      <w:r>
        <w:rPr>
          <w:rFonts w:ascii="Times New Roman" w:hAnsi="Times New Roman" w:eastAsia="Times New Roman"/>
          <w:b w:val="0"/>
          <w:color w:val="221F1F"/>
          <w:spacing w:val="3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</w:p>
    <w:p>
      <w:pPr>
        <w:widowControl/>
        <w:wordWrap w:val="0"/>
        <w:autoSpaceDE w:val="0"/>
        <w:autoSpaceDN w:val="0"/>
        <w:spacing w:line="176" w:lineRule="exact" w:before="58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central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randomization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system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to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either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Both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groups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received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7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combination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preparation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pioglitazone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metformin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On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this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basis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7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took</w:t>
      </w:r>
      <w:r>
        <w:rPr>
          <w:rFonts w:ascii="Times New Roman" w:hAnsi="Times New Roman" w:eastAsia="Times New Roman"/>
          <w:b w:val="0"/>
          <w:color w:val="221F1F"/>
          <w:spacing w:val="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120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mg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placebo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8"/>
        </w:rPr>
        <w:t>respectively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three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times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6"/>
          <w:sz w:val="18"/>
        </w:rPr>
        <w:t>day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Changes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glycated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7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hemoglobin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HbA1c</w:t>
      </w:r>
      <w:r>
        <w:rPr>
          <w:rFonts w:ascii="Cambria" w:hAnsi="Cambria" w:eastAsia="Cambria"/>
          <w:b w:val="0"/>
          <w:i w:val="0"/>
          <w:color w:val="221F1F"/>
          <w:sz w:val="18"/>
        </w:rPr>
        <w:t>),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body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composition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glucose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metabolism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lipid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metabolism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were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compared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7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between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two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groups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after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12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weeks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treatment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w w:val="99"/>
          <w:sz w:val="18"/>
        </w:rPr>
        <w:t>Results</w:t>
      </w:r>
      <w:r>
        <w:rPr>
          <w:rFonts w:ascii="Times New Roman" w:hAnsi="Times New Roman" w:eastAsia="Times New Roman"/>
          <w:b w:val="0"/>
          <w:color w:val="221F1F"/>
          <w:spacing w:val="14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Among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122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68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males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</w:p>
    <w:p>
      <w:pPr>
        <w:widowControl/>
        <w:wordWrap w:val="0"/>
        <w:autoSpaceDE w:val="0"/>
        <w:autoSpaceDN w:val="0"/>
        <w:spacing w:line="203" w:lineRule="exact" w:before="69" w:after="21"/>
        <w:ind w:left="7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54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females</w:t>
      </w:r>
      <w:r>
        <w:rPr>
          <w:rFonts w:ascii="Cambria" w:hAnsi="Cambria" w:eastAsia="Cambria"/>
          <w:b w:val="0"/>
          <w:i w:val="0"/>
          <w:color w:val="221F1F"/>
          <w:sz w:val="18"/>
        </w:rPr>
        <w:t>),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age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was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44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6</w:t>
      </w:r>
      <w:r>
        <w:rPr>
          <w:rFonts w:ascii="Cambria" w:hAnsi="Cambria" w:eastAsia="Cambria"/>
          <w:b w:val="0"/>
          <w:i w:val="0"/>
          <w:color w:val="221F1F"/>
          <w:sz w:val="18"/>
        </w:rPr>
        <w:t>±</w:t>
      </w:r>
      <w:r>
        <w:rPr>
          <w:rFonts w:ascii="Cambria" w:hAnsi="Cambria" w:eastAsia="Cambria"/>
          <w:b w:val="0"/>
          <w:i w:val="0"/>
          <w:color w:val="221F1F"/>
          <w:sz w:val="18"/>
        </w:rPr>
        <w:t>11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years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mean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body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mass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index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BMI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was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[</w:t>
      </w:r>
      <w:r>
        <w:rPr>
          <w:rFonts w:ascii="Cambria" w:hAnsi="Cambria" w:eastAsia="Cambria"/>
          <w:b w:val="0"/>
          <w:i/>
          <w:color w:val="221F1F"/>
          <w:sz w:val="18"/>
        </w:rPr>
        <w:t>M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/>
          <w:color w:val="221F1F"/>
          <w:sz w:val="18"/>
        </w:rPr>
        <w:t>Q</w:t>
      </w:r>
      <w:r>
        <w:rPr>
          <w:rFonts w:ascii="Cambria" w:hAnsi="Cambria" w:eastAsia="Cambria"/>
          <w:b w:val="0"/>
          <w:i w:val="0"/>
          <w:color w:val="221F1F"/>
          <w:spacing w:val="3"/>
          <w:sz w:val="9"/>
        </w:rPr>
        <w:t>1</w:t>
      </w:r>
      <w:r>
        <w:rPr>
          <w:rFonts w:ascii="Cambria" w:hAnsi="Cambria" w:eastAsia="Cambria"/>
          <w:b w:val="0"/>
          <w:i w:val="0"/>
          <w:color w:val="221F1F"/>
          <w:w w:val="98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w w:val="99"/>
          <w:sz w:val="18"/>
        </w:rPr>
        <w:t>Q</w:t>
      </w:r>
      <w:r>
        <w:rPr>
          <w:rFonts w:ascii="Cambria" w:hAnsi="Cambria" w:eastAsia="Cambria"/>
          <w:b w:val="0"/>
          <w:i w:val="0"/>
          <w:color w:val="221F1F"/>
          <w:spacing w:val="3"/>
          <w:sz w:val="9"/>
        </w:rPr>
        <w:t>3</w:t>
      </w:r>
      <w:r>
        <w:rPr>
          <w:rFonts w:ascii="Cambria" w:hAnsi="Cambria" w:eastAsia="Cambria"/>
          <w:b w:val="0"/>
          <w:i w:val="0"/>
          <w:color w:val="221F1F"/>
          <w:sz w:val="18"/>
        </w:rPr>
        <w:t>)]</w:t>
      </w:r>
    </w:p>
    <w:p>
      <w:pPr>
        <w:widowControl/>
        <w:wordWrap w:val="0"/>
        <w:autoSpaceDE w:val="0"/>
        <w:autoSpaceDN w:val="0"/>
        <w:spacing w:line="176" w:lineRule="exact" w:before="42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31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29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4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34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4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kg</w:t>
      </w:r>
      <w:r>
        <w:rPr>
          <w:rFonts w:ascii="Cambria" w:hAnsi="Cambria" w:eastAsia="Cambria"/>
          <w:b w:val="0"/>
          <w:i w:val="0"/>
          <w:color w:val="221F1F"/>
          <w:sz w:val="18"/>
        </w:rPr>
        <w:t>/</w:t>
      </w:r>
      <w:r>
        <w:rPr>
          <w:rFonts w:ascii="Cambria" w:hAnsi="Cambria" w:eastAsia="Cambria"/>
          <w:b w:val="0"/>
          <w:i w:val="0"/>
          <w:color w:val="221F1F"/>
          <w:sz w:val="18"/>
        </w:rPr>
        <w:t>m²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62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60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group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At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baseline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there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were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no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statistically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significant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differences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between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two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groups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terms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1"/>
          <w:sz w:val="18"/>
        </w:rPr>
        <w:t>age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pacing w:val="-3"/>
          <w:sz w:val="18"/>
        </w:rPr>
        <w:t>gender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BMI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body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composition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indicators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glucose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lipid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metabolism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all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&gt;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05</w:t>
      </w:r>
      <w:r>
        <w:rPr>
          <w:rFonts w:ascii="Cambria" w:hAnsi="Cambria" w:eastAsia="Cambria"/>
          <w:b w:val="0"/>
          <w:i w:val="0"/>
          <w:color w:val="221F1F"/>
          <w:sz w:val="18"/>
        </w:rPr>
        <w:t>).</w:t>
      </w:r>
      <w:r>
        <w:rPr>
          <w:rFonts w:ascii="Times New Roman" w:hAnsi="Times New Roman" w:eastAsia="Times New Roman"/>
          <w:b w:val="0"/>
          <w:color w:val="221F1F"/>
          <w:spacing w:val="2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After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treatment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showed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greater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reduction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fasting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blood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glucose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compared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to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</w:p>
    <w:p>
      <w:pPr>
        <w:widowControl/>
        <w:wordWrap w:val="0"/>
        <w:autoSpaceDE w:val="0"/>
        <w:autoSpaceDN w:val="0"/>
        <w:spacing w:line="220" w:lineRule="exact" w:before="69" w:after="13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[(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7</w:t>
      </w:r>
      <w:r>
        <w:rPr>
          <w:rFonts w:ascii="Cambria" w:hAnsi="Cambria" w:eastAsia="Cambria"/>
          <w:b w:val="0"/>
          <w:i w:val="0"/>
          <w:color w:val="221F1F"/>
          <w:sz w:val="18"/>
        </w:rPr>
        <w:t>±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vs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±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9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mmol</w:t>
      </w:r>
      <w:r>
        <w:rPr>
          <w:rFonts w:ascii="Cambria" w:hAnsi="Cambria" w:eastAsia="Cambria"/>
          <w:b w:val="0"/>
          <w:i w:val="0"/>
          <w:color w:val="221F1F"/>
          <w:sz w:val="18"/>
        </w:rPr>
        <w:t>/</w:t>
      </w:r>
      <w:r>
        <w:rPr>
          <w:rFonts w:ascii="Cambria" w:hAnsi="Cambria" w:eastAsia="Cambria"/>
          <w:b w:val="0"/>
          <w:i w:val="0"/>
          <w:color w:val="221F1F"/>
          <w:sz w:val="18"/>
        </w:rPr>
        <w:t>L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=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049</w:t>
      </w:r>
      <w:r>
        <w:rPr>
          <w:rFonts w:ascii="Cambria" w:hAnsi="Cambria" w:eastAsia="Cambria"/>
          <w:b w:val="0"/>
          <w:i w:val="0"/>
          <w:color w:val="221F1F"/>
          <w:sz w:val="18"/>
        </w:rPr>
        <w:t>].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Both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groups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exhibited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lower</w:t>
      </w:r>
      <w:r>
        <w:rPr>
          <w:rFonts w:ascii="Times New Roman" w:hAnsi="Times New Roman" w:eastAsia="Times New Roman"/>
          <w:b w:val="0"/>
          <w:color w:val="221F1F"/>
          <w:spacing w:val="39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HbA1c</w:t>
      </w:r>
    </w:p>
    <w:p>
      <w:pPr>
        <w:widowControl/>
        <w:wordWrap w:val="0"/>
        <w:autoSpaceDE w:val="0"/>
        <w:autoSpaceDN w:val="0"/>
        <w:spacing w:line="176" w:lineRule="exact" w:before="25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levels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post‑treatment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both</w:t>
      </w:r>
      <w:r>
        <w:rPr>
          <w:rFonts w:ascii="Times New Roman" w:hAnsi="Times New Roman" w:eastAsia="Times New Roman"/>
          <w:b w:val="0"/>
          <w:color w:val="221F1F"/>
          <w:spacing w:val="16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&gt;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05</w:t>
      </w:r>
      <w:r>
        <w:rPr>
          <w:rFonts w:ascii="Cambria" w:hAnsi="Cambria" w:eastAsia="Cambria"/>
          <w:b w:val="0"/>
          <w:i w:val="0"/>
          <w:color w:val="221F1F"/>
          <w:sz w:val="18"/>
        </w:rPr>
        <w:t>),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no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significant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difference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between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</w:p>
    <w:p>
      <w:pPr>
        <w:widowControl/>
        <w:wordWrap w:val="0"/>
        <w:autoSpaceDE w:val="0"/>
        <w:autoSpaceDN w:val="0"/>
        <w:spacing w:line="220" w:lineRule="exact" w:before="69" w:after="13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groups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post‑treatment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6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6</w:t>
      </w:r>
      <w:r>
        <w:rPr>
          <w:rFonts w:ascii="Cambria" w:hAnsi="Cambria" w:eastAsia="Cambria"/>
          <w:b w:val="0"/>
          <w:i w:val="0"/>
          <w:color w:val="221F1F"/>
          <w:sz w:val="18"/>
        </w:rPr>
        <w:t>%</w:t>
      </w:r>
      <w:r>
        <w:rPr>
          <w:rFonts w:ascii="Cambria" w:hAnsi="Cambria" w:eastAsia="Cambria"/>
          <w:b w:val="0"/>
          <w:i w:val="0"/>
          <w:color w:val="221F1F"/>
          <w:sz w:val="18"/>
        </w:rPr>
        <w:t>±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%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vs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6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3</w:t>
      </w:r>
      <w:r>
        <w:rPr>
          <w:rFonts w:ascii="Cambria" w:hAnsi="Cambria" w:eastAsia="Cambria"/>
          <w:b w:val="0"/>
          <w:i w:val="0"/>
          <w:color w:val="221F1F"/>
          <w:sz w:val="18"/>
        </w:rPr>
        <w:t>%</w:t>
      </w:r>
      <w:r>
        <w:rPr>
          <w:rFonts w:ascii="Cambria" w:hAnsi="Cambria" w:eastAsia="Cambria"/>
          <w:b w:val="0"/>
          <w:i w:val="0"/>
          <w:color w:val="221F1F"/>
          <w:sz w:val="18"/>
        </w:rPr>
        <w:t>±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6</w:t>
      </w:r>
      <w:r>
        <w:rPr>
          <w:rFonts w:ascii="Cambria" w:hAnsi="Cambria" w:eastAsia="Cambria"/>
          <w:b w:val="0"/>
          <w:i w:val="0"/>
          <w:color w:val="221F1F"/>
          <w:sz w:val="18"/>
        </w:rPr>
        <w:t>%)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reduction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6</w:t>
      </w:r>
      <w:r>
        <w:rPr>
          <w:rFonts w:ascii="Cambria" w:hAnsi="Cambria" w:eastAsia="Cambria"/>
          <w:b w:val="0"/>
          <w:i w:val="0"/>
          <w:color w:val="221F1F"/>
          <w:sz w:val="18"/>
        </w:rPr>
        <w:t>%</w:t>
      </w:r>
      <w:r>
        <w:rPr>
          <w:rFonts w:ascii="Cambria" w:hAnsi="Cambria" w:eastAsia="Cambria"/>
          <w:b w:val="0"/>
          <w:i w:val="0"/>
          <w:color w:val="221F1F"/>
          <w:sz w:val="18"/>
        </w:rPr>
        <w:t>±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%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vs</w:t>
      </w:r>
    </w:p>
    <w:p>
      <w:pPr>
        <w:widowControl/>
        <w:wordWrap w:val="0"/>
        <w:autoSpaceDE w:val="0"/>
        <w:autoSpaceDN w:val="0"/>
        <w:spacing w:line="220" w:lineRule="exact" w:before="25" w:after="13"/>
        <w:ind w:left="80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8"/>
        </w:rPr>
        <w:t>-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7</w:t>
      </w:r>
      <w:r>
        <w:rPr>
          <w:rFonts w:ascii="Cambria" w:hAnsi="Cambria" w:eastAsia="Cambria"/>
          <w:b w:val="0"/>
          <w:i w:val="0"/>
          <w:color w:val="221F1F"/>
          <w:sz w:val="18"/>
        </w:rPr>
        <w:t>%</w:t>
      </w:r>
      <w:r>
        <w:rPr>
          <w:rFonts w:ascii="Cambria" w:hAnsi="Cambria" w:eastAsia="Cambria"/>
          <w:b w:val="0"/>
          <w:i w:val="0"/>
          <w:color w:val="221F1F"/>
          <w:sz w:val="18"/>
        </w:rPr>
        <w:t>±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7</w:t>
      </w:r>
      <w:r>
        <w:rPr>
          <w:rFonts w:ascii="Cambria" w:hAnsi="Cambria" w:eastAsia="Cambria"/>
          <w:b w:val="0"/>
          <w:i w:val="0"/>
          <w:color w:val="221F1F"/>
          <w:sz w:val="18"/>
        </w:rPr>
        <w:t>%,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all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&gt;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05</w:t>
      </w:r>
      <w:r>
        <w:rPr>
          <w:rFonts w:ascii="Cambria" w:hAnsi="Cambria" w:eastAsia="Cambria"/>
          <w:b w:val="0"/>
          <w:i w:val="0"/>
          <w:color w:val="221F1F"/>
          <w:sz w:val="18"/>
        </w:rPr>
        <w:t>).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demonstrated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significant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decrease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homeostasis</w:t>
      </w:r>
    </w:p>
    <w:p>
      <w:pPr>
        <w:widowControl/>
        <w:wordWrap w:val="0"/>
        <w:autoSpaceDE w:val="0"/>
        <w:autoSpaceDN w:val="0"/>
        <w:spacing w:line="176" w:lineRule="exact" w:before="25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model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assessment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insulin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resistance</w:t>
      </w:r>
      <w:r>
        <w:rPr>
          <w:rFonts w:ascii="Times New Roman" w:hAnsi="Times New Roman" w:eastAsia="Times New Roman"/>
          <w:b w:val="0"/>
          <w:color w:val="221F1F"/>
          <w:spacing w:val="8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HOMA‑IR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compared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to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baseline</w:t>
      </w:r>
      <w:r>
        <w:rPr>
          <w:rFonts w:ascii="Times New Roman" w:hAnsi="Times New Roman" w:eastAsia="Times New Roman"/>
          <w:b w:val="0"/>
          <w:color w:val="221F1F"/>
          <w:spacing w:val="8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[</w:t>
      </w:r>
      <w:r>
        <w:rPr>
          <w:rFonts w:ascii="Cambria" w:hAnsi="Cambria" w:eastAsia="Cambria"/>
          <w:b w:val="0"/>
          <w:i w:val="0"/>
          <w:color w:val="221F1F"/>
          <w:sz w:val="18"/>
        </w:rPr>
        <w:t>3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5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80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vs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4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4</w:t>
      </w:r>
      <w:r>
        <w:rPr>
          <w:rFonts w:ascii="Cambria" w:hAnsi="Cambria" w:eastAsia="Cambria"/>
          <w:b w:val="0"/>
          <w:i w:val="0"/>
          <w:color w:val="221F1F"/>
          <w:spacing w:val="13"/>
          <w:sz w:val="18"/>
        </w:rPr>
        <w:t>,</w:t>
      </w:r>
      <w:r>
        <w:rPr>
          <w:rFonts w:ascii="Cambria" w:hAnsi="Cambria" w:eastAsia="Cambria"/>
          <w:b w:val="0"/>
          <w:i w:val="0"/>
          <w:color w:val="221F1F"/>
          <w:sz w:val="18"/>
        </w:rPr>
        <w:t>7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7</w:t>
      </w:r>
      <w:r>
        <w:rPr>
          <w:rFonts w:ascii="Cambria" w:hAnsi="Cambria" w:eastAsia="Cambria"/>
          <w:b w:val="0"/>
          <w:i w:val="0"/>
          <w:color w:val="221F1F"/>
          <w:sz w:val="18"/>
        </w:rPr>
        <w:t>),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&lt;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001</w:t>
      </w:r>
      <w:r>
        <w:rPr>
          <w:rFonts w:ascii="Cambria" w:hAnsi="Cambria" w:eastAsia="Cambria"/>
          <w:b w:val="0"/>
          <w:i w:val="0"/>
          <w:color w:val="221F1F"/>
          <w:sz w:val="18"/>
        </w:rPr>
        <w:t>]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post‑treatment</w:t>
      </w:r>
      <w:r>
        <w:rPr>
          <w:rFonts w:ascii="Times New Roman" w:hAnsi="Times New Roman" w:eastAsia="Times New Roman"/>
          <w:b w:val="0"/>
          <w:color w:val="221F1F"/>
          <w:spacing w:val="1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[</w:t>
      </w:r>
      <w:r>
        <w:rPr>
          <w:rFonts w:ascii="Cambria" w:hAnsi="Cambria" w:eastAsia="Cambria"/>
          <w:b w:val="0"/>
          <w:i w:val="0"/>
          <w:color w:val="221F1F"/>
          <w:sz w:val="18"/>
        </w:rPr>
        <w:t>3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5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)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vs</w:t>
      </w:r>
      <w:r>
        <w:rPr>
          <w:rFonts w:ascii="Times New Roman" w:hAnsi="Times New Roman" w:eastAsia="Times New Roman"/>
          <w:b w:val="0"/>
          <w:color w:val="221F1F"/>
          <w:spacing w:val="7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4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1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4</w:t>
      </w:r>
      <w:r>
        <w:rPr>
          <w:rFonts w:ascii="Cambria" w:hAnsi="Cambria" w:eastAsia="Cambria"/>
          <w:b w:val="0"/>
          <w:i w:val="0"/>
          <w:color w:val="221F1F"/>
          <w:spacing w:val="13"/>
          <w:sz w:val="18"/>
        </w:rPr>
        <w:t>,</w:t>
      </w:r>
      <w:r>
        <w:rPr>
          <w:rFonts w:ascii="Cambria" w:hAnsi="Cambria" w:eastAsia="Cambria"/>
          <w:b w:val="0"/>
          <w:i w:val="0"/>
          <w:color w:val="221F1F"/>
          <w:sz w:val="18"/>
        </w:rPr>
        <w:t>7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),</w:t>
      </w:r>
      <w:r>
        <w:rPr>
          <w:rFonts w:ascii="Times New Roman" w:hAnsi="Times New Roman" w:eastAsia="Times New Roman"/>
          <w:b w:val="0"/>
          <w:color w:val="221F1F"/>
          <w:spacing w:val="8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=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044</w:t>
      </w:r>
      <w:r>
        <w:rPr>
          <w:rFonts w:ascii="Cambria" w:hAnsi="Cambria" w:eastAsia="Cambria"/>
          <w:b w:val="0"/>
          <w:i w:val="0"/>
          <w:color w:val="221F1F"/>
          <w:sz w:val="18"/>
        </w:rPr>
        <w:t>].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Body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weight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BMI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were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reduced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3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both</w:t>
      </w:r>
      <w:r>
        <w:rPr>
          <w:rFonts w:ascii="Times New Roman" w:hAnsi="Times New Roman" w:eastAsia="Times New Roman"/>
          <w:b w:val="0"/>
          <w:color w:val="221F1F"/>
          <w:spacing w:val="34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&lt;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05</w:t>
      </w:r>
      <w:r>
        <w:rPr>
          <w:rFonts w:ascii="Cambria" w:hAnsi="Cambria" w:eastAsia="Cambria"/>
          <w:b w:val="0"/>
          <w:i w:val="0"/>
          <w:color w:val="221F1F"/>
          <w:sz w:val="18"/>
        </w:rPr>
        <w:t>),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whereas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no</w:t>
      </w:r>
      <w:r>
        <w:rPr>
          <w:rFonts w:ascii="Times New Roman" w:hAnsi="Times New Roman" w:eastAsia="Times New Roman"/>
          <w:b w:val="0"/>
          <w:color w:val="221F1F"/>
          <w:spacing w:val="3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significant</w:t>
      </w:r>
    </w:p>
    <w:p>
      <w:pPr>
        <w:widowControl/>
        <w:wordWrap w:val="0"/>
        <w:autoSpaceDE w:val="0"/>
        <w:autoSpaceDN w:val="0"/>
        <w:spacing w:line="177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changes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were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observed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both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&gt;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05</w:t>
      </w:r>
      <w:r>
        <w:rPr>
          <w:rFonts w:ascii="Cambria" w:hAnsi="Cambria" w:eastAsia="Cambria"/>
          <w:b w:val="0"/>
          <w:i w:val="0"/>
          <w:color w:val="221F1F"/>
          <w:sz w:val="18"/>
        </w:rPr>
        <w:t>).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also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showed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greater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reduction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abdominal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subcutaneous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fat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area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visceral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fat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area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compared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to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1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both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&lt;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05</w:t>
      </w:r>
      <w:r>
        <w:rPr>
          <w:rFonts w:ascii="Cambria" w:hAnsi="Cambria" w:eastAsia="Cambria"/>
          <w:b w:val="0"/>
          <w:i w:val="0"/>
          <w:color w:val="221F1F"/>
          <w:sz w:val="18"/>
        </w:rPr>
        <w:t>).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There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were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no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statistically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significant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differences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total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cholesterol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2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triglycerides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low‑density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lipoprotein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cholesterol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high‑density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lipoprotein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cholesterol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free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71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acids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between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two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groups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before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after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treatment</w:t>
      </w:r>
      <w:r>
        <w:rPr>
          <w:rFonts w:ascii="Times New Roman" w:hAnsi="Times New Roman" w:eastAsia="Times New Roman"/>
          <w:b w:val="0"/>
          <w:color w:val="221F1F"/>
          <w:spacing w:val="13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all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/>
          <w:color w:val="221F1F"/>
          <w:sz w:val="18"/>
        </w:rPr>
        <w:t>P</w:t>
      </w:r>
      <w:r>
        <w:rPr>
          <w:rFonts w:ascii="Cambria" w:hAnsi="Cambria" w:eastAsia="Cambria"/>
          <w:b w:val="0"/>
          <w:i w:val="0"/>
          <w:color w:val="221F1F"/>
          <w:sz w:val="18"/>
        </w:rPr>
        <w:t>&gt;</w:t>
      </w:r>
      <w:r>
        <w:rPr>
          <w:rFonts w:ascii="Cambria" w:hAnsi="Cambria" w:eastAsia="Cambria"/>
          <w:b w:val="0"/>
          <w:i w:val="0"/>
          <w:color w:val="221F1F"/>
          <w:sz w:val="18"/>
        </w:rPr>
        <w:t>0</w:t>
      </w:r>
      <w:r>
        <w:rPr>
          <w:rFonts w:ascii="Cambria" w:hAnsi="Cambria" w:eastAsia="Cambria"/>
          <w:b w:val="0"/>
          <w:i w:val="0"/>
          <w:color w:val="221F1F"/>
          <w:sz w:val="18"/>
        </w:rPr>
        <w:t>.</w:t>
      </w:r>
      <w:r>
        <w:rPr>
          <w:rFonts w:ascii="Cambria" w:hAnsi="Cambria" w:eastAsia="Cambria"/>
          <w:b w:val="0"/>
          <w:i w:val="0"/>
          <w:color w:val="221F1F"/>
          <w:sz w:val="18"/>
        </w:rPr>
        <w:t>05</w:t>
      </w:r>
      <w:r>
        <w:rPr>
          <w:rFonts w:ascii="Cambria" w:hAnsi="Cambria" w:eastAsia="Cambria"/>
          <w:b w:val="0"/>
          <w:i w:val="0"/>
          <w:color w:val="221F1F"/>
          <w:sz w:val="18"/>
        </w:rPr>
        <w:t>).</w:t>
      </w:r>
      <w:r>
        <w:rPr>
          <w:rFonts w:ascii="Times New Roman" w:hAnsi="Times New Roman" w:eastAsia="Times New Roman"/>
          <w:b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z w:val="18"/>
        </w:rPr>
        <w:t>Conclusion</w:t>
      </w:r>
      <w:r>
        <w:rPr>
          <w:rFonts w:ascii="Times New Roman" w:hAnsi="Times New Roman" w:eastAsia="Times New Roman"/>
          <w:b w:val="0"/>
          <w:color w:val="221F1F"/>
          <w:spacing w:val="15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combination</w:t>
      </w:r>
      <w:r>
        <w:rPr>
          <w:rFonts w:ascii="Times New Roman" w:hAnsi="Times New Roman" w:eastAsia="Times New Roman"/>
          <w:b w:val="0"/>
          <w:color w:val="221F1F"/>
          <w:spacing w:val="12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pioglitazone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metformin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effectively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promotes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weight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loss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improves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fat</w:t>
      </w:r>
      <w:r>
        <w:rPr>
          <w:rFonts w:ascii="Times New Roman" w:hAnsi="Times New Roman" w:eastAsia="Times New Roman"/>
          <w:b w:val="0"/>
          <w:color w:val="221F1F"/>
          <w:spacing w:val="4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distribution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</w:p>
    <w:p>
      <w:pPr>
        <w:widowControl/>
        <w:wordWrap w:val="0"/>
        <w:autoSpaceDE w:val="0"/>
        <w:autoSpaceDN w:val="0"/>
        <w:spacing w:line="176" w:lineRule="exact" w:before="69" w:after="34"/>
        <w:ind w:left="8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alleviates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insulin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resistance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and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reduces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fasting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blood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glucose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in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obese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T2DM</w:t>
      </w:r>
      <w:r>
        <w:rPr>
          <w:rFonts w:ascii="Cambria" w:hAnsi="Cambria" w:eastAsia="Cambria"/>
          <w:b w:val="0"/>
          <w:i w:val="0"/>
          <w:color w:val="221F1F"/>
          <w:w w:val="98"/>
          <w:sz w:val="18"/>
        </w:rPr>
        <w:t>.</w:t>
      </w:r>
    </w:p>
    <w:p>
      <w:pPr>
        <w:widowControl/>
        <w:wordWrap w:val="0"/>
        <w:autoSpaceDE w:val="0"/>
        <w:autoSpaceDN w:val="0"/>
        <w:spacing w:line="187" w:lineRule="exact" w:before="69" w:after="29"/>
        <w:ind w:left="4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【</w:t>
      </w:r>
      <w:r>
        <w:rPr>
          <w:rFonts w:ascii="Cambria" w:hAnsi="Cambria" w:eastAsia="Cambria"/>
          <w:b/>
          <w:i w:val="0"/>
          <w:color w:val="221F1F"/>
          <w:spacing w:val="-2"/>
          <w:sz w:val="18"/>
        </w:rPr>
        <w:t>Key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spacing w:val="-1"/>
          <w:sz w:val="18"/>
        </w:rPr>
        <w:t>words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】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mellitus</w:t>
      </w:r>
      <w:r>
        <w:rPr>
          <w:rFonts w:ascii="Cambria" w:hAnsi="Cambria" w:eastAsia="Cambria"/>
          <w:b w:val="0"/>
          <w:i w:val="0"/>
          <w:color w:val="221F1F"/>
          <w:sz w:val="18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2</w:t>
      </w:r>
      <w:r>
        <w:rPr>
          <w:rFonts w:ascii="Cambria" w:hAnsi="Cambria" w:eastAsia="Cambria"/>
          <w:b w:val="0"/>
          <w:i w:val="0"/>
          <w:color w:val="221F1F"/>
          <w:sz w:val="18"/>
        </w:rPr>
        <w:t>;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Obesity</w:t>
      </w:r>
      <w:r>
        <w:rPr>
          <w:rFonts w:ascii="Cambria" w:hAnsi="Cambria" w:eastAsia="Cambria"/>
          <w:b w:val="0"/>
          <w:i w:val="0"/>
          <w:color w:val="221F1F"/>
          <w:sz w:val="18"/>
        </w:rPr>
        <w:t>;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Orlistat</w:t>
      </w:r>
      <w:r>
        <w:rPr>
          <w:rFonts w:ascii="Cambria" w:hAnsi="Cambria" w:eastAsia="Cambria"/>
          <w:b w:val="0"/>
          <w:i w:val="0"/>
          <w:color w:val="221F1F"/>
          <w:sz w:val="18"/>
        </w:rPr>
        <w:t>;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Randomized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controlled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trial</w:t>
      </w:r>
    </w:p>
    <w:p>
      <w:pPr>
        <w:widowControl/>
        <w:wordWrap w:val="0"/>
        <w:autoSpaceDE w:val="0"/>
        <w:autoSpaceDN w:val="0"/>
        <w:spacing w:line="176" w:lineRule="exact" w:before="58" w:after="34"/>
        <w:ind w:left="484" w:right="0" w:firstLine="0"/>
        <w:jc w:val="left"/>
      </w:pPr>
      <w:r>
        <w:rPr>
          <w:rFonts w:ascii="Cambria" w:hAnsi="Cambria" w:eastAsia="Cambria"/>
          <w:b/>
          <w:i w:val="0"/>
          <w:color w:val="221F1F"/>
          <w:w w:val="99"/>
          <w:sz w:val="18"/>
        </w:rPr>
        <w:t>Fund</w:t>
      </w:r>
      <w:r>
        <w:rPr>
          <w:rFonts w:ascii="Times New Roman" w:hAnsi="Times New Roman" w:eastAsia="Times New Roman"/>
          <w:b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/>
          <w:i w:val="0"/>
          <w:color w:val="221F1F"/>
          <w:w w:val="99"/>
          <w:sz w:val="18"/>
        </w:rPr>
        <w:t>program</w:t>
      </w:r>
      <w:r>
        <w:rPr>
          <w:rFonts w:ascii="Cambria" w:hAnsi="Cambria" w:eastAsia="Cambria"/>
          <w:b/>
          <w:i w:val="0"/>
          <w:color w:val="221F1F"/>
          <w:sz w:val="18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National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Natural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Science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8"/>
        </w:rPr>
        <w:t>Foundation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of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China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82170861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)</w:t>
      </w:r>
    </w:p>
    <w:p>
      <w:pPr>
        <w:widowControl/>
        <w:wordWrap w:val="0"/>
        <w:autoSpaceDE w:val="0"/>
        <w:autoSpaceDN w:val="0"/>
        <w:spacing w:line="180" w:lineRule="exact" w:before="69" w:after="243"/>
        <w:ind w:left="439" w:right="0" w:firstLine="0"/>
        <w:jc w:val="left"/>
      </w:pPr>
      <w:r>
        <w:rPr>
          <w:rFonts w:ascii="NEU-HZ" w:hAnsi="NEU-HZ" w:eastAsia="NEU-HZ"/>
          <w:b w:val="0"/>
          <w:i w:val="0"/>
          <w:color w:val="221F1F"/>
          <w:sz w:val="18"/>
        </w:rPr>
        <w:t>Clinical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HZ" w:hAnsi="NEU-HZ" w:eastAsia="NEU-HZ"/>
          <w:b w:val="0"/>
          <w:i w:val="0"/>
          <w:color w:val="221F1F"/>
          <w:sz w:val="18"/>
        </w:rPr>
        <w:t>trial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HZ" w:hAnsi="NEU-HZ" w:eastAsia="NEU-HZ"/>
          <w:b w:val="0"/>
          <w:i w:val="0"/>
          <w:color w:val="221F1F"/>
          <w:sz w:val="18"/>
        </w:rPr>
        <w:t>registration</w:t>
      </w:r>
      <w:r>
        <w:rPr>
          <w:rFonts w:ascii="NEU-HZ" w:hAnsi="NEU-HZ" w:eastAsia="NEU-HZ"/>
          <w:b w:val="0"/>
          <w:i w:val="0"/>
          <w:color w:val="221F1F"/>
          <w:sz w:val="18"/>
        </w:rPr>
        <w:t>: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Chinese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Clinical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Trial</w:t>
      </w:r>
      <w:r>
        <w:rPr>
          <w:rFonts w:ascii="Times New Roman" w:hAnsi="Times New Roman" w:eastAsia="Times New Roman"/>
          <w:b w:val="0"/>
          <w:color w:val="221F1F"/>
          <w:spacing w:val="-5"/>
          <w:sz w:val="18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8"/>
        </w:rPr>
        <w:t>Registry</w:t>
      </w:r>
      <w:r>
        <w:rPr>
          <w:rFonts w:ascii="Cambria" w:hAnsi="Cambria" w:eastAsia="Cambria"/>
          <w:b w:val="0"/>
          <w:i w:val="0"/>
          <w:color w:val="221F1F"/>
          <w:sz w:val="18"/>
        </w:rPr>
        <w:t>(</w:t>
      </w:r>
      <w:r>
        <w:rPr>
          <w:rFonts w:ascii="Cambria" w:hAnsi="Cambria" w:eastAsia="Cambria"/>
          <w:b w:val="0"/>
          <w:i w:val="0"/>
          <w:color w:val="221F1F"/>
          <w:sz w:val="18"/>
        </w:rPr>
        <w:t>ChiCTR2200059191</w:t>
      </w:r>
      <w:r>
        <w:rPr>
          <w:rFonts w:ascii="Cambria" w:hAnsi="Cambria" w:eastAsia="Cambria"/>
          <w:b w:val="0"/>
          <w:i w:val="0"/>
          <w:color w:val="221F1F"/>
          <w:spacing w:val="-1"/>
          <w:sz w:val="18"/>
        </w:rPr>
        <w:t>)</w:t>
      </w:r>
    </w:p>
    <w:p>
      <w:pPr>
        <w:spacing w:after="0"/>
        <w:sectPr>
          <w:pgSz w:w="12246" w:h="16498"/>
          <w:pgMar w:top="496" w:right="1260" w:bottom="538" w:left="1226" w:header="720" w:footer="720" w:gutter="0"/>
          <w:cols w:space="720" w:num="1" w:equalWidth="0">
            <w:col w:w="976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44" w:lineRule="exact" w:before="255" w:after="30"/>
        <w:ind w:left="50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全球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型糖尿病患者已超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4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亿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预计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2035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年将</w:t>
      </w:r>
    </w:p>
    <w:p>
      <w:pPr>
        <w:widowControl/>
        <w:wordWrap w:val="0"/>
        <w:autoSpaceDE w:val="0"/>
        <w:autoSpaceDN w:val="0"/>
        <w:spacing w:line="256" w:lineRule="exact" w:before="61" w:after="30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达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5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92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亿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  <w:vertAlign w:val="superscript"/>
        </w:rPr>
        <w:t>1‑2</w:t>
      </w:r>
      <w:r>
        <w:rPr>
          <w:rFonts w:ascii="FZShuSong-Z01" w:hAnsi="FZShuSong-Z01" w:eastAsia="FZShuSong-Z01"/>
          <w:b w:val="0"/>
          <w:i w:val="0"/>
          <w:color w:val="221F1F"/>
          <w:spacing w:val="-28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肥胖与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型糖尿病密切相关</w:t>
      </w:r>
      <w:r>
        <w:rPr>
          <w:rFonts w:ascii="FZShuSong-Z01" w:hAnsi="FZShuSong-Z01" w:eastAsia="FZShuSong-Z01"/>
          <w:b w:val="0"/>
          <w:i w:val="0"/>
          <w:color w:val="221F1F"/>
          <w:spacing w:val="-103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随着体</w:t>
      </w:r>
    </w:p>
    <w:p>
      <w:pPr>
        <w:widowControl/>
        <w:wordWrap w:val="0"/>
        <w:autoSpaceDE w:val="0"/>
        <w:autoSpaceDN w:val="0"/>
        <w:spacing w:line="218" w:lineRule="exact" w:before="61" w:after="55"/>
        <w:ind w:left="8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重升高糖尿病患病率也随之增高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13"/>
          <w:sz w:val="21"/>
          <w:vertAlign w:val="superscript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21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尤其是内脏</w:t>
      </w:r>
    </w:p>
    <w:p>
      <w:pPr>
        <w:widowControl/>
        <w:wordWrap w:val="0"/>
        <w:autoSpaceDE w:val="0"/>
        <w:autoSpaceDN w:val="0"/>
        <w:spacing w:line="206" w:lineRule="exact" w:before="111" w:after="50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脂肪蓄积会显著加剧胰岛素抵抗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破坏血糖稳态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18" w:lineRule="exact" w:before="99" w:after="55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合并胰岛素抵抗的患者血糖控制情况更差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  <w:vertAlign w:val="superscript"/>
        </w:rPr>
        <w:t>4‑7</w:t>
      </w:r>
      <w:r>
        <w:rPr>
          <w:rFonts w:ascii="FZShuSong-Z01" w:hAnsi="FZShuSong-Z01" w:eastAsia="FZShuSong-Z01"/>
          <w:b w:val="0"/>
          <w:i w:val="0"/>
          <w:color w:val="221F1F"/>
          <w:spacing w:val="-30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111" w:after="36"/>
        <w:ind w:left="500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2024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年美国糖尿病协会指南建议超重或肥胖</w:t>
      </w:r>
    </w:p>
    <w:p>
      <w:pPr>
        <w:widowControl/>
        <w:wordWrap w:val="0"/>
        <w:autoSpaceDE w:val="0"/>
        <w:autoSpaceDN w:val="0"/>
        <w:spacing w:line="244" w:lineRule="exact" w:before="73" w:after="30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的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型糖尿病患者积极减重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以改善血糖及减少降</w:t>
      </w:r>
    </w:p>
    <w:p>
      <w:pPr>
        <w:widowControl/>
        <w:wordWrap w:val="0"/>
        <w:autoSpaceDE w:val="0"/>
        <w:autoSpaceDN w:val="0"/>
        <w:spacing w:line="218" w:lineRule="exact" w:before="61" w:after="50"/>
        <w:ind w:left="8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  <w:lang w:eastAsia="zh-CN"/>
        </w:rPr>
        <w:t>糖药物用量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13"/>
          <w:sz w:val="21"/>
          <w:vertAlign w:val="superscript"/>
        </w:rPr>
        <w:t>8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作为有效的减重药物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奥利司他可</w:t>
      </w:r>
    </w:p>
    <w:p>
      <w:pPr>
        <w:widowControl/>
        <w:wordWrap w:val="0"/>
        <w:autoSpaceDE w:val="0"/>
        <w:autoSpaceDN w:val="0"/>
        <w:spacing w:line="218" w:lineRule="exact" w:before="99" w:after="55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延缓糖尿病进展并改善血糖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13"/>
          <w:sz w:val="21"/>
          <w:vertAlign w:val="superscript"/>
        </w:rPr>
        <w:t>9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另外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吡格列酮二</w:t>
      </w:r>
    </w:p>
    <w:p>
      <w:pPr>
        <w:widowControl/>
        <w:wordWrap w:val="0"/>
        <w:autoSpaceDE w:val="0"/>
        <w:autoSpaceDN w:val="0"/>
        <w:spacing w:line="206" w:lineRule="exact" w:before="111" w:after="50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甲双胍复合制剂结合了两种药物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吡格列酮通过增</w:t>
      </w:r>
    </w:p>
    <w:p>
      <w:pPr>
        <w:widowControl/>
        <w:wordWrap w:val="0"/>
        <w:autoSpaceDE w:val="0"/>
        <w:autoSpaceDN w:val="0"/>
        <w:spacing w:line="218" w:lineRule="exact" w:before="99" w:after="55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21"/>
          <w:lang w:eastAsia="zh-CN"/>
        </w:rPr>
        <w:t>加胰岛素敏感性降糖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10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二甲双胍则通过减少肝糖</w:t>
      </w:r>
    </w:p>
    <w:p>
      <w:pPr>
        <w:widowControl/>
        <w:wordWrap w:val="0"/>
        <w:autoSpaceDE w:val="0"/>
        <w:autoSpaceDN w:val="0"/>
        <w:spacing w:line="206" w:lineRule="exact" w:before="111" w:after="50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原输出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改善胰岛素敏感性发挥降糖作用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同时具</w:t>
      </w:r>
    </w:p>
    <w:p>
      <w:pPr>
        <w:widowControl/>
        <w:wordWrap w:val="0"/>
        <w:autoSpaceDE w:val="0"/>
        <w:autoSpaceDN w:val="0"/>
        <w:spacing w:line="218" w:lineRule="exact" w:before="99" w:after="0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有一定减重效果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11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两种药物联用可产生协同效</w:t>
      </w:r>
    </w:p>
    <w:p>
      <w:pPr>
        <w:spacing w:after="0" w:before="0"/>
        <w:sectPr>
          <w:type w:val="continuous"/>
          <w:pgSz w:w="12246" w:h="16498"/>
          <w:pgMar w:top="496" w:right="1260" w:bottom="538" w:left="1226" w:header="720" w:footer="720" w:gutter="0"/>
          <w:cols w:space="720" w:num="2" w:equalWidth="0">
            <w:col w:w="4950" w:space="0"/>
            <w:col w:w="481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18" w:lineRule="exact" w:before="243" w:after="55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应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更好地改善胰岛素抵抗和控制血糖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12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目前关</w:t>
      </w:r>
    </w:p>
    <w:p>
      <w:pPr>
        <w:widowControl/>
        <w:wordWrap w:val="0"/>
        <w:autoSpaceDE w:val="0"/>
        <w:autoSpaceDN w:val="0"/>
        <w:spacing w:line="244" w:lineRule="exact" w:before="111" w:after="36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于奥利司他联合吡格列酮二甲双胍治疗肥胖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型</w:t>
      </w:r>
    </w:p>
    <w:p>
      <w:pPr>
        <w:widowControl/>
        <w:wordWrap w:val="0"/>
        <w:autoSpaceDE w:val="0"/>
        <w:autoSpaceDN w:val="0"/>
        <w:spacing w:line="206" w:lineRule="exact" w:before="73" w:after="55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糖尿病患者鲜有报道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本研究旨在评估奥利司他</w:t>
      </w:r>
    </w:p>
    <w:p>
      <w:pPr>
        <w:widowControl/>
        <w:wordWrap w:val="0"/>
        <w:autoSpaceDE w:val="0"/>
        <w:autoSpaceDN w:val="0"/>
        <w:spacing w:line="244" w:lineRule="exact" w:before="111" w:after="36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联合吡格列酮二甲双胍对肥胖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型糖尿病患者在</w:t>
      </w:r>
    </w:p>
    <w:p>
      <w:pPr>
        <w:widowControl/>
        <w:wordWrap w:val="0"/>
        <w:autoSpaceDE w:val="0"/>
        <w:autoSpaceDN w:val="0"/>
        <w:spacing w:line="206" w:lineRule="exact" w:before="73" w:after="55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降糖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减重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改善脂肪分布和胰岛素敏感性等方面</w:t>
      </w:r>
    </w:p>
    <w:p>
      <w:pPr>
        <w:widowControl/>
        <w:wordWrap w:val="0"/>
        <w:autoSpaceDE w:val="0"/>
        <w:autoSpaceDN w:val="0"/>
        <w:spacing w:line="206" w:lineRule="exact" w:before="111" w:after="209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的临床获益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419" w:after="219"/>
        <w:ind w:left="1956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z w:val="21"/>
          <w:lang w:eastAsia="zh-CN"/>
        </w:rPr>
        <w:t>资料和方法</w:t>
      </w:r>
    </w:p>
    <w:p>
      <w:pPr>
        <w:widowControl/>
        <w:wordWrap w:val="0"/>
        <w:autoSpaceDE w:val="0"/>
        <w:autoSpaceDN w:val="0"/>
        <w:spacing w:line="206" w:lineRule="exact" w:before="438" w:after="55"/>
        <w:ind w:left="6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一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21"/>
          <w:lang w:eastAsia="zh-CN"/>
        </w:rPr>
        <w:t>研究对象</w:t>
      </w:r>
    </w:p>
    <w:p>
      <w:pPr>
        <w:widowControl/>
        <w:wordWrap w:val="0"/>
        <w:autoSpaceDE w:val="0"/>
        <w:autoSpaceDN w:val="0"/>
        <w:spacing w:line="206" w:lineRule="exact" w:before="111" w:after="55"/>
        <w:ind w:left="6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本研究为前瞻性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多中心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随机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双盲对照试</w:t>
      </w:r>
    </w:p>
    <w:p>
      <w:pPr>
        <w:widowControl/>
        <w:wordWrap w:val="0"/>
        <w:autoSpaceDE w:val="0"/>
        <w:autoSpaceDN w:val="0"/>
        <w:spacing w:line="244" w:lineRule="exact" w:before="111" w:after="36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验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纳入了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2020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11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月至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2023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4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月在上海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4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家</w:t>
      </w:r>
    </w:p>
    <w:p>
      <w:pPr>
        <w:widowControl/>
        <w:wordWrap w:val="0"/>
        <w:autoSpaceDE w:val="0"/>
        <w:autoSpaceDN w:val="0"/>
        <w:spacing w:line="244" w:lineRule="exact" w:before="73" w:after="0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医院就诊的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122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例肥胖型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型糖尿病患者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其中同</w:t>
      </w:r>
    </w:p>
    <w:p>
      <w:pPr>
        <w:spacing w:after="0"/>
        <w:sectPr>
          <w:type w:val="nextColumn"/>
          <w:pgSz w:w="12246" w:h="16498"/>
          <w:pgMar w:top="496" w:right="1260" w:bottom="538" w:left="1226" w:header="720" w:footer="720" w:gutter="0"/>
          <w:cols w:space="720" w:num="2" w:equalWidth="0">
            <w:col w:w="4950" w:space="0"/>
            <w:col w:w="481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825662</wp:posOffset>
            </wp:positionH>
            <wp:positionV relativeFrom="page">
              <wp:posOffset>757634</wp:posOffset>
            </wp:positionV>
            <wp:extent cx="4472305" cy="762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86" w:lineRule="exact" w:before="521" w:after="188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pacing w:val="18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3297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</w:p>
    <w:p>
      <w:pPr>
        <w:spacing w:after="0"/>
        <w:sectPr>
          <w:pgSz w:w="12246" w:h="16498"/>
          <w:pgMar w:top="496" w:right="1160" w:bottom="537" w:left="1193" w:header="720" w:footer="720" w:gutter="0"/>
          <w:cols w:space="720" w:num="1" w:equalWidth="0">
            <w:col w:w="9893" w:space="0"/>
            <w:col w:w="481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44" w:lineRule="exact" w:before="188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济大学附属第十人民医院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31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上海交通大学医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学院附属同仁医院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31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复旦大学附属闵行医院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30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例和上海市中医医院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30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本研究获得了同济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大学附属第十人民医院伦理委员会批准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批号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：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SHSY‑IEC‑4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z w:val="21"/>
        </w:rPr>
        <w:t>20‑180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01</w:t>
      </w:r>
      <w:r>
        <w:rPr>
          <w:rFonts w:ascii="FZShuSong-Z01" w:hAnsi="FZShuSong-Z01" w:eastAsia="FZShuSong-Z01"/>
          <w:b w:val="0"/>
          <w:i w:val="0"/>
          <w:color w:val="221F1F"/>
          <w:spacing w:val="-82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所有患者均签署了知情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同意书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109" w:after="29"/>
        <w:ind w:left="53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纳入标准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：（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72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年龄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18</w:t>
      </w:r>
      <w:r>
        <w:rPr>
          <w:rFonts w:ascii="NEU-BZ" w:hAnsi="NEU-BZ" w:eastAsia="NEU-BZ"/>
          <w:b w:val="0"/>
          <w:i w:val="0"/>
          <w:color w:val="221F1F"/>
          <w:sz w:val="21"/>
        </w:rPr>
        <w:t>~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65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岁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72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符合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型糖</w:t>
      </w:r>
    </w:p>
    <w:p>
      <w:pPr>
        <w:widowControl/>
        <w:wordWrap w:val="0"/>
        <w:autoSpaceDE w:val="0"/>
        <w:autoSpaceDN w:val="0"/>
        <w:spacing w:line="256" w:lineRule="exact" w:before="58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6"/>
          <w:sz w:val="21"/>
          <w:lang w:eastAsia="zh-CN"/>
        </w:rPr>
        <w:t>尿病诊断标准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13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且空腹血糖</w:t>
      </w:r>
      <w:r>
        <w:rPr>
          <w:rFonts w:ascii="NEU-BZ" w:hAnsi="NEU-BZ" w:eastAsia="NEU-BZ"/>
          <w:b w:val="0"/>
          <w:i w:val="0"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11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mmol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1"/>
          <w:sz w:val="21"/>
        </w:rPr>
        <w:t>L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糖化血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红</w:t>
      </w:r>
      <w:r>
        <w:rPr>
          <w:rFonts w:ascii="FZShuSong-Z01" w:hAnsi="FZShuSong-Z01" w:eastAsia="FZShuSong-Z01"/>
          <w:b w:val="0"/>
          <w:i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蛋</w:t>
      </w:r>
      <w:r>
        <w:rPr>
          <w:rFonts w:ascii="FZShuSong-Z01" w:hAnsi="FZShuSong-Z01" w:eastAsia="FZShuSong-Z01"/>
          <w:b w:val="0"/>
          <w:i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8"/>
          <w:sz w:val="21"/>
          <w:lang w:eastAsia="zh-CN"/>
        </w:rPr>
        <w:t>白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glycated</w:t>
      </w:r>
      <w:r>
        <w:rPr>
          <w:rFonts w:ascii="Times New Roman" w:hAnsi="Times New Roman" w:eastAsia="Times New Roman"/>
          <w:b w:val="0"/>
          <w:color w:val="221F1F"/>
          <w:spacing w:val="2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hemoglobin</w:t>
      </w:r>
      <w:r>
        <w:rPr>
          <w:rFonts w:ascii="Times New Roman" w:hAnsi="Times New Roman" w:eastAsia="Times New Roman"/>
          <w:b w:val="0"/>
          <w:color w:val="221F1F"/>
          <w:spacing w:val="2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A1c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6"/>
          <w:sz w:val="21"/>
        </w:rPr>
        <w:t>HbA1c</w:t>
      </w:r>
      <w:r>
        <w:rPr>
          <w:rFonts w:ascii="FZShuSong-Z01" w:hAnsi="FZShuSong-Z01" w:eastAsia="FZShuSong-Z01"/>
          <w:b w:val="0"/>
          <w:i w:val="0"/>
          <w:color w:val="221F1F"/>
          <w:spacing w:val="-48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z w:val="21"/>
        </w:rPr>
        <w:t>≤</w:t>
      </w:r>
      <w:r>
        <w:rPr>
          <w:rFonts w:ascii="NEU-BZ" w:hAnsi="NEU-BZ" w:eastAsia="NEU-BZ"/>
          <w:b w:val="0"/>
          <w:i w:val="0"/>
          <w:color w:val="221F1F"/>
          <w:sz w:val="21"/>
        </w:rPr>
        <w:t>9</w:t>
      </w:r>
      <w:r>
        <w:rPr>
          <w:rFonts w:ascii="NEU-BZ" w:hAnsi="NEU-BZ" w:eastAsia="NEU-BZ"/>
          <w:b w:val="0"/>
          <w:i w:val="0"/>
          <w:color w:val="221F1F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尿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酮体阴性</w:t>
      </w:r>
      <w:r>
        <w:rPr>
          <w:rFonts w:ascii="FZShuSong-Z01" w:hAnsi="FZShuSong-Z01" w:eastAsia="FZShuSong-Z01"/>
          <w:b w:val="0"/>
          <w:i w:val="0"/>
          <w:color w:val="221F1F"/>
          <w:spacing w:val="-103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68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  <w:lang w:eastAsia="zh-CN"/>
        </w:rPr>
        <w:t>具有一定胰岛功能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C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肽</w:t>
      </w:r>
      <w:r>
        <w:rPr>
          <w:rFonts w:ascii="NEU-BZ" w:hAnsi="NEU-BZ" w:eastAsia="NEU-BZ"/>
          <w:b w:val="0"/>
          <w:i w:val="0"/>
          <w:color w:val="221F1F"/>
          <w:sz w:val="21"/>
        </w:rPr>
        <w:t>&gt;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3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μg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L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）；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48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体</w:t>
      </w:r>
      <w:r>
        <w:rPr>
          <w:rFonts w:ascii="FZShuSong-Z01" w:hAnsi="FZShuSong-Z01" w:eastAsia="FZShuSong-Z01"/>
          <w:b w:val="0"/>
          <w:i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质</w:t>
      </w:r>
      <w:r>
        <w:rPr>
          <w:rFonts w:ascii="FZShuSong-Z01" w:hAnsi="FZShuSong-Z01" w:eastAsia="FZShuSong-Z01"/>
          <w:b w:val="0"/>
          <w:i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指</w:t>
      </w:r>
      <w:r>
        <w:rPr>
          <w:rFonts w:ascii="FZShuSong-Z01" w:hAnsi="FZShuSong-Z01" w:eastAsia="FZShuSong-Z01"/>
          <w:b w:val="0"/>
          <w:i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8"/>
          <w:sz w:val="21"/>
          <w:lang w:eastAsia="zh-CN"/>
        </w:rPr>
        <w:t>数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body</w:t>
      </w:r>
      <w:r>
        <w:rPr>
          <w:rFonts w:ascii="Times New Roman" w:hAnsi="Times New Roman" w:eastAsia="Times New Roman"/>
          <w:b w:val="0"/>
          <w:color w:val="221F1F"/>
          <w:spacing w:val="2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mass</w:t>
      </w:r>
      <w:r>
        <w:rPr>
          <w:rFonts w:ascii="Times New Roman" w:hAnsi="Times New Roman" w:eastAsia="Times New Roman"/>
          <w:b w:val="0"/>
          <w:color w:val="221F1F"/>
          <w:spacing w:val="2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index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BMI</w:t>
      </w:r>
      <w:r>
        <w:rPr>
          <w:rFonts w:ascii="FZShuSong-Z01" w:hAnsi="FZShuSong-Z01" w:eastAsia="FZShuSong-Z01"/>
          <w:b w:val="0"/>
          <w:i w:val="0"/>
          <w:color w:val="221F1F"/>
          <w:spacing w:val="-48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z w:val="21"/>
        </w:rPr>
        <w:t>≥</w:t>
      </w:r>
      <w:r>
        <w:rPr>
          <w:rFonts w:ascii="NEU-BZ" w:hAnsi="NEU-BZ" w:eastAsia="NEU-BZ"/>
          <w:b w:val="0"/>
          <w:i w:val="0"/>
          <w:color w:val="221F1F"/>
          <w:sz w:val="21"/>
        </w:rPr>
        <w:t>28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kg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m²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；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5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接受吡格列酮二甲双胍复合制剂治疗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53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排除标准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：（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72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肝功能异常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即丙氨酸转氨酶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alanine</w:t>
      </w:r>
      <w:r>
        <w:rPr>
          <w:rFonts w:ascii="Times New Roman" w:hAnsi="Times New Roman" w:eastAsia="Times New Roman"/>
          <w:b w:val="0"/>
          <w:color w:val="221F1F"/>
          <w:spacing w:val="4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transaminase</w:t>
      </w:r>
      <w:r>
        <w:rPr>
          <w:rFonts w:ascii="FZShuSong-Z01" w:hAnsi="FZShuSong-Z01" w:eastAsia="FZShuSong-Z01"/>
          <w:b w:val="0"/>
          <w:i w:val="0"/>
          <w:color w:val="221F1F"/>
          <w:spacing w:val="-63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ALT</w:t>
      </w:r>
      <w:r>
        <w:rPr>
          <w:rFonts w:ascii="FZShuSong-Z01" w:hAnsi="FZShuSong-Z01" w:eastAsia="FZShuSong-Z01"/>
          <w:b w:val="0"/>
          <w:i w:val="0"/>
          <w:color w:val="221F1F"/>
          <w:spacing w:val="-31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或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天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冬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氨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酸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转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氨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酶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aspartate</w:t>
      </w:r>
      <w:r>
        <w:rPr>
          <w:rFonts w:ascii="Times New Roman" w:hAnsi="Times New Roman" w:eastAsia="Times New Roman"/>
          <w:b w:val="0"/>
          <w:color w:val="221F1F"/>
          <w:spacing w:val="3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transaminase</w:t>
      </w:r>
      <w:r>
        <w:rPr>
          <w:rFonts w:ascii="FZShuSong-Z01" w:hAnsi="FZShuSong-Z01" w:eastAsia="FZShuSong-Z01"/>
          <w:b w:val="0"/>
          <w:i w:val="0"/>
          <w:color w:val="221F1F"/>
          <w:spacing w:val="-67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AST</w:t>
      </w:r>
      <w:r>
        <w:rPr>
          <w:rFonts w:ascii="FZShuSong-Z01" w:hAnsi="FZShuSong-Z01" w:eastAsia="FZShuSong-Z01"/>
          <w:b w:val="0"/>
          <w:i w:val="0"/>
          <w:color w:val="221F1F"/>
          <w:spacing w:val="-34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水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平</w:t>
      </w:r>
      <w:r>
        <w:rPr>
          <w:rFonts w:ascii="Times New Roman" w:hAnsi="Times New Roman" w:eastAsia="Times New Roman"/>
          <w:b w:val="0"/>
          <w:color w:val="221F1F"/>
          <w:spacing w:val="-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≥</w:t>
      </w:r>
      <w:r>
        <w:rPr>
          <w:rFonts w:ascii="Times New Roman" w:hAnsi="Times New Roman" w:eastAsia="Times New Roman"/>
          <w:b w:val="0"/>
          <w:color w:val="221F1F"/>
          <w:spacing w:val="-1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正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常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上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限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的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5</w:t>
      </w:r>
      <w:r>
        <w:rPr>
          <w:rFonts w:ascii="Times New Roman" w:hAnsi="Times New Roman" w:eastAsia="Times New Roman"/>
          <w:b w:val="0"/>
          <w:color w:val="221F1F"/>
          <w:spacing w:val="4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倍</w:t>
      </w:r>
      <w:r>
        <w:rPr>
          <w:rFonts w:ascii="Times New Roman" w:hAnsi="Times New Roman" w:eastAsia="Times New Roman"/>
          <w:b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74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估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算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的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肾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小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球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滤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过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  <w:lang w:eastAsia="zh-CN"/>
        </w:rPr>
        <w:t>率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estimated</w:t>
      </w:r>
    </w:p>
    <w:p>
      <w:pPr>
        <w:widowControl/>
        <w:wordWrap w:val="0"/>
        <w:autoSpaceDE w:val="0"/>
        <w:autoSpaceDN w:val="0"/>
        <w:spacing w:line="245" w:lineRule="exact" w:before="70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9"/>
          <w:sz w:val="21"/>
        </w:rPr>
        <w:t>glomerular</w:t>
      </w:r>
      <w:r>
        <w:rPr>
          <w:rFonts w:ascii="Times New Roman" w:hAnsi="Times New Roman" w:eastAsia="Times New Roman"/>
          <w:b w:val="0"/>
          <w:color w:val="221F1F"/>
          <w:spacing w:val="-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9"/>
          <w:sz w:val="21"/>
        </w:rPr>
        <w:t>filtration</w:t>
      </w:r>
      <w:r>
        <w:rPr>
          <w:rFonts w:ascii="Times New Roman" w:hAnsi="Times New Roman" w:eastAsia="Times New Roman"/>
          <w:b w:val="0"/>
          <w:color w:val="221F1F"/>
          <w:spacing w:val="-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9"/>
          <w:sz w:val="21"/>
        </w:rPr>
        <w:t>rate</w:t>
      </w:r>
      <w:r>
        <w:rPr>
          <w:rFonts w:ascii="FZShuSong-Z01" w:hAnsi="FZShuSong-Z01" w:eastAsia="FZShuSong-Z01"/>
          <w:b w:val="0"/>
          <w:i w:val="0"/>
          <w:color w:val="221F1F"/>
          <w:spacing w:val="-109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7"/>
          <w:sz w:val="21"/>
        </w:rPr>
        <w:t>eGFR</w:t>
      </w:r>
      <w:r>
        <w:rPr>
          <w:rFonts w:ascii="FZShuSong-Z01" w:hAnsi="FZShuSong-Z01" w:eastAsia="FZShuSong-Z01"/>
          <w:b w:val="0"/>
          <w:i w:val="0"/>
          <w:color w:val="221F1F"/>
          <w:spacing w:val="-77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pacing w:val="-8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pacing w:val="-4"/>
          <w:sz w:val="21"/>
        </w:rPr>
        <w:t>45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0"/>
          <w:sz w:val="21"/>
        </w:rPr>
        <w:t>ml</w:t>
      </w:r>
      <w:r>
        <w:rPr>
          <w:rFonts w:ascii="NEU-BZ" w:hAnsi="NEU-BZ" w:eastAsia="NEU-BZ"/>
          <w:b w:val="0"/>
          <w:i w:val="0"/>
          <w:color w:val="221F1F"/>
          <w:spacing w:val="-13"/>
          <w:sz w:val="21"/>
        </w:rPr>
        <w:t>·</w:t>
      </w:r>
      <w:r>
        <w:rPr>
          <w:rFonts w:ascii="NEU-BZ" w:hAnsi="NEU-BZ" w:eastAsia="NEU-BZ"/>
          <w:b w:val="0"/>
          <w:i w:val="0"/>
          <w:color w:val="221F1F"/>
          <w:spacing w:val="-9"/>
          <w:sz w:val="21"/>
        </w:rPr>
        <w:t>min</w:t>
      </w:r>
      <w:r>
        <w:rPr>
          <w:rFonts w:ascii="NEU-BZ" w:hAnsi="NEU-BZ" w:eastAsia="NEU-BZ"/>
          <w:b w:val="0"/>
          <w:i w:val="0"/>
          <w:color w:val="221F1F"/>
          <w:spacing w:val="-17"/>
          <w:sz w:val="21"/>
          <w:vertAlign w:val="superscript"/>
        </w:rPr>
        <w:t>-</w:t>
      </w:r>
      <w:r>
        <w:rPr>
          <w:rFonts w:ascii="FZShuSong-Z01" w:hAnsi="FZShuSong-Z01" w:eastAsia="FZShuSong-Z01"/>
          <w:b w:val="0"/>
          <w:i w:val="0"/>
          <w:color w:val="221F1F"/>
          <w:spacing w:val="-199"/>
          <w:sz w:val="21"/>
        </w:rPr>
        <w:t>·</w:t>
      </w:r>
      <w:r>
        <w:rPr>
          <w:rFonts w:ascii="NEU-BZ" w:hAnsi="NEU-BZ" w:eastAsia="NEU-BZ"/>
          <w:b w:val="0"/>
          <w:i w:val="0"/>
          <w:color w:val="221F1F"/>
          <w:spacing w:val="19"/>
          <w:sz w:val="21"/>
          <w:vertAlign w:val="superscript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45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8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pacing w:val="-8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8"/>
          <w:sz w:val="21"/>
        </w:rPr>
        <w:t>73</w:t>
      </w:r>
      <w:r>
        <w:rPr>
          <w:rFonts w:ascii="Times New Roman" w:hAnsi="Times New Roman" w:eastAsia="Times New Roman"/>
          <w:b w:val="0"/>
          <w:color w:val="221F1F"/>
          <w:spacing w:val="-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9"/>
          <w:sz w:val="21"/>
        </w:rPr>
        <w:t>m</w:t>
      </w:r>
      <w:r>
        <w:rPr>
          <w:rFonts w:ascii="NEU-BZ" w:hAnsi="NEU-BZ" w:eastAsia="NEU-BZ"/>
          <w:b w:val="0"/>
          <w:i w:val="0"/>
          <w:color w:val="221F1F"/>
          <w:spacing w:val="-41"/>
          <w:sz w:val="21"/>
          <w:vertAlign w:val="superscript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pacing w:val="-6"/>
          <w:sz w:val="21"/>
          <w:vertAlign w:val="superscript"/>
        </w:rPr>
        <w:t>-</w:t>
      </w:r>
      <w:r>
        <w:rPr>
          <w:rFonts w:ascii="NEU-BZ" w:hAnsi="NEU-BZ" w:eastAsia="NEU-BZ"/>
          <w:b w:val="0"/>
          <w:i w:val="0"/>
          <w:color w:val="221F1F"/>
          <w:spacing w:val="-8"/>
          <w:sz w:val="21"/>
          <w:vertAlign w:val="superscript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；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72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严重的慢性胃肠道疾病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72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对奥利司他或二甲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双胍或吡格列酮过敏或频繁发生低血糖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5</w:t>
      </w:r>
      <w:r>
        <w:rPr>
          <w:rFonts w:ascii="FZShuSong-Z01" w:hAnsi="FZShuSong-Z01" w:eastAsia="FZShuSong-Z01"/>
          <w:b w:val="0"/>
          <w:i w:val="0"/>
          <w:color w:val="221F1F"/>
          <w:spacing w:val="-67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过去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6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个月内因骨质疏松症导致的脆性骨折或非暴力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性骨折病史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6</w:t>
      </w:r>
      <w:r>
        <w:rPr>
          <w:rFonts w:ascii="FZShuSong-Z01" w:hAnsi="FZShuSong-Z01" w:eastAsia="FZShuSong-Z01"/>
          <w:b w:val="0"/>
          <w:i w:val="0"/>
          <w:color w:val="221F1F"/>
          <w:spacing w:val="-64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过去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3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个月内使用过胰高血糖素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样肽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‑1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1"/>
          <w:sz w:val="21"/>
          <w:lang w:eastAsia="zh-CN"/>
        </w:rPr>
        <w:t>受体激动剂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钠</w:t>
      </w:r>
      <w:r>
        <w:rPr>
          <w:rFonts w:ascii="NEU-BZ" w:hAnsi="NEU-BZ" w:eastAsia="NEU-BZ"/>
          <w:b w:val="0"/>
          <w:i w:val="0"/>
          <w:color w:val="221F1F"/>
          <w:sz w:val="21"/>
        </w:rPr>
        <w:t>‑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葡萄糖协同转运蛋白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‑2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抑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制剂等长效控糖药物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7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不能配合完成试验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5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二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试验设计及流程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5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研究包括筛查期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洗脱期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治疗期和随访期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在筛查期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参与者停止目前治疗并接受为期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周的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洗脱期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随后对患者进行全面的基线检查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本研究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采用分层区组随机化方法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以研究中心为分层因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素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由独立统计人员使用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SAS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软件按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53"/>
          <w:sz w:val="21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48"/>
          <w:sz w:val="21"/>
        </w:rPr>
        <w:t>∶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1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比例生成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随机编号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并通过中央随机化系统实施分配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符合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纳入标准的受试者按入组顺序获取唯一药物编号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系统将自动分配预编盲的试验药物</w:t>
      </w:r>
      <w:r>
        <w:rPr>
          <w:rFonts w:ascii="FZShuSong-Z01" w:hAnsi="FZShuSong-Z01" w:eastAsia="FZShuSong-Z01"/>
          <w:b w:val="0"/>
          <w:i w:val="0"/>
          <w:color w:val="221F1F"/>
          <w:spacing w:val="-31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奥利司他组或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  <w:lang w:eastAsia="zh-CN"/>
        </w:rPr>
        <w:t>对照组</w:t>
      </w:r>
      <w:r>
        <w:rPr>
          <w:rFonts w:ascii="FZShuSong-Z01" w:hAnsi="FZShuSong-Z01" w:eastAsia="FZShuSong-Z01"/>
          <w:b w:val="0"/>
          <w:i w:val="0"/>
          <w:color w:val="221F1F"/>
          <w:spacing w:val="-83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所有研究药品均贴有与随机表严格对应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的唯一编号标签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试验遵循双盲原则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试验过程中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受试者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研究者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监查员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药物发放人员及数据分析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者等均不知晓患者分组组别和用药方案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试验结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束后采用二次揭盲法揭盲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在数据管理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统计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申办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方等多方见证下进行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全程严格保持盲态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两组均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接受吡格列酮二甲双胍复合制剂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15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mg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z w:val="21"/>
        </w:rPr>
        <w:t>500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mg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次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d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1"/>
          <w:sz w:val="21"/>
          <w:lang w:eastAsia="zh-CN"/>
        </w:rPr>
        <w:t>批号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国药准字</w:t>
      </w:r>
      <w:r>
        <w:rPr>
          <w:rFonts w:ascii="Times New Roman" w:hAnsi="Times New Roman" w:eastAsia="Times New Roman"/>
          <w:b w:val="0"/>
          <w:color w:val="221F1F"/>
          <w:spacing w:val="-1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4"/>
          <w:sz w:val="21"/>
        </w:rPr>
        <w:t>H20100180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11"/>
          <w:sz w:val="21"/>
          <w:lang w:eastAsia="zh-CN"/>
        </w:rPr>
        <w:t>在此基础上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对照组和奥利司他组的受试者分别在餐中服用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120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mg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的安慰剂或奥利司他</w:t>
      </w:r>
      <w:r>
        <w:rPr>
          <w:rFonts w:ascii="FZShuSong-Z01" w:hAnsi="FZShuSong-Z01" w:eastAsia="FZShuSong-Z01"/>
          <w:b w:val="0"/>
          <w:i w:val="0"/>
          <w:color w:val="221F1F"/>
          <w:spacing w:val="-97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3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次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z w:val="21"/>
        </w:rPr>
        <w:t>d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奥利司他和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安慰剂由杭州中美华东制药有限公司</w:t>
      </w:r>
      <w:r>
        <w:rPr>
          <w:rFonts w:ascii="FZShuSong-Z01" w:hAnsi="FZShuSong-Z01" w:eastAsia="FZShuSong-Z01"/>
          <w:b w:val="0"/>
          <w:i w:val="0"/>
          <w:color w:val="221F1F"/>
          <w:spacing w:val="-31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  <w:lang w:eastAsia="zh-CN"/>
        </w:rPr>
        <w:t>中国</w:t>
      </w:r>
      <w:r>
        <w:rPr>
          <w:rFonts w:ascii="FZShuSong-Z01" w:hAnsi="FZShuSong-Z01" w:eastAsia="FZShuSong-Z01"/>
          <w:b w:val="0"/>
          <w:i w:val="0"/>
          <w:color w:val="221F1F"/>
          <w:spacing w:val="-72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提供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109" w:after="0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在筛选期对患者进行饮食指导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并在随访时加强饮</w:t>
      </w:r>
    </w:p>
    <w:p>
      <w:pPr>
        <w:spacing w:after="0" w:before="0"/>
        <w:sectPr>
          <w:type w:val="continuous"/>
          <w:pgSz w:w="12246" w:h="16498"/>
          <w:pgMar w:top="496" w:right="1160" w:bottom="537" w:left="1193" w:header="720" w:footer="720" w:gutter="0"/>
          <w:cols w:space="720" w:num="2" w:equalWidth="0">
            <w:col w:w="4946" w:space="0"/>
            <w:col w:w="4946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44" w:lineRule="exact" w:before="19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食教育</w:t>
      </w:r>
      <w:r>
        <w:rPr>
          <w:rFonts w:ascii="FZShuSong-Z01" w:hAnsi="FZShuSong-Z01" w:eastAsia="FZShuSong-Z01"/>
          <w:b w:val="0"/>
          <w:i w:val="0"/>
          <w:color w:val="221F1F"/>
          <w:spacing w:val="-97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指导其维持饮食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运动和作息习惯近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3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个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月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研究人员和受试者均不知晓受试者的分配和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干预策略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三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样本量估算</w:t>
      </w:r>
    </w:p>
    <w:p>
      <w:pPr>
        <w:widowControl/>
        <w:wordWrap w:val="0"/>
        <w:autoSpaceDE w:val="0"/>
        <w:autoSpaceDN w:val="0"/>
        <w:spacing w:line="244" w:lineRule="exact" w:before="109" w:after="28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基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于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主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要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有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效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性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终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点</w:t>
      </w:r>
      <w:r>
        <w:rPr>
          <w:rFonts w:ascii="Times New Roman" w:hAnsi="Times New Roman" w:eastAsia="Times New Roman"/>
          <w:b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83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即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治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疗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周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结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束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时</w:t>
      </w:r>
    </w:p>
    <w:p>
      <w:pPr>
        <w:widowControl/>
        <w:wordWrap w:val="0"/>
        <w:autoSpaceDE w:val="0"/>
        <w:autoSpaceDN w:val="0"/>
        <w:spacing w:line="259" w:lineRule="exact" w:before="56" w:after="34"/>
        <w:ind w:left="24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相对于基线的变化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根据先前的研究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14</w:t>
      </w:r>
      <w:r>
        <w:rPr>
          <w:rFonts w:ascii="FZShuSong-Z01" w:hAnsi="FZShuSong-Z01" w:eastAsia="FZShuSong-Z01"/>
          <w:b w:val="0"/>
          <w:i w:val="0"/>
          <w:color w:val="221F1F"/>
          <w:spacing w:val="-28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设</w:t>
      </w:r>
    </w:p>
    <w:p>
      <w:pPr>
        <w:widowControl/>
        <w:wordWrap w:val="0"/>
        <w:autoSpaceDE w:val="0"/>
        <w:autoSpaceDN w:val="0"/>
        <w:spacing w:line="244" w:lineRule="exact" w:before="68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定奥利司他组与安慰剂组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从基线的变化最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小差异为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16</w:t>
      </w:r>
      <w:r>
        <w:rPr>
          <w:rFonts w:ascii="NEU-BZ" w:hAnsi="NEU-BZ" w:eastAsia="NEU-BZ"/>
          <w:b w:val="0"/>
          <w:i w:val="0"/>
          <w:color w:val="221F1F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其中奥利司他联合治疗组标准差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为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18</w:t>
      </w:r>
      <w:r>
        <w:rPr>
          <w:rFonts w:ascii="NEU-BZ" w:hAnsi="NEU-BZ" w:eastAsia="NEU-BZ"/>
          <w:b w:val="0"/>
          <w:i w:val="0"/>
          <w:color w:val="221F1F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安慰剂联合治疗组标准差为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29</w:t>
      </w:r>
      <w:r>
        <w:rPr>
          <w:rFonts w:ascii="NEU-BZ" w:hAnsi="NEU-BZ" w:eastAsia="NEU-BZ"/>
          <w:b w:val="0"/>
          <w:i w:val="0"/>
          <w:color w:val="221F1F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通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过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PASS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15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0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软件进行计算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设定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α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3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31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  <w:lang w:eastAsia="zh-CN"/>
        </w:rPr>
        <w:t>双侧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检</w:t>
      </w:r>
    </w:p>
    <w:p>
      <w:pPr>
        <w:widowControl/>
        <w:wordWrap w:val="0"/>
        <w:autoSpaceDE w:val="0"/>
        <w:autoSpaceDN w:val="0"/>
        <w:spacing w:line="245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验效能</w:t>
      </w:r>
      <w:r>
        <w:rPr>
          <w:rFonts w:ascii="Times New Roman" w:hAnsi="Times New Roman" w:eastAsia="Times New Roman"/>
          <w:b w:val="0"/>
          <w:color w:val="221F1F"/>
          <w:spacing w:val="-1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90</w:t>
      </w:r>
      <w:r>
        <w:rPr>
          <w:rFonts w:ascii="NEU-BZ" w:hAnsi="NEU-BZ" w:eastAsia="NEU-BZ"/>
          <w:b w:val="0"/>
          <w:i w:val="0"/>
          <w:color w:val="221F1F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每组需纳入</w:t>
      </w:r>
      <w:r>
        <w:rPr>
          <w:rFonts w:ascii="Times New Roman" w:hAnsi="Times New Roman" w:eastAsia="Times New Roman"/>
          <w:b w:val="0"/>
          <w:color w:val="221F1F"/>
          <w:spacing w:val="-1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49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考虑到临床试验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过程中可能脱落和失访的病例约为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20</w:t>
      </w:r>
      <w:r>
        <w:rPr>
          <w:rFonts w:ascii="NEU-BZ" w:hAnsi="NEU-BZ" w:eastAsia="NEU-BZ"/>
          <w:b w:val="0"/>
          <w:i w:val="0"/>
          <w:color w:val="221F1F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4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家中心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的样本量分配以及分层区组随机的要求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试验组和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对照组样本量均扩大为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60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9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97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两组共需样本量为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120</w:t>
      </w:r>
      <w:r>
        <w:rPr>
          <w:rFonts w:ascii="Times New Roman" w:hAnsi="Times New Roman" w:eastAsia="Times New Roman"/>
          <w:b w:val="0"/>
          <w:color w:val="221F1F"/>
          <w:spacing w:val="-2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四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21"/>
          <w:lang w:eastAsia="zh-CN"/>
        </w:rPr>
        <w:t>资料收集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所有患者在筛查时接受人体测量</w:t>
      </w:r>
      <w:r>
        <w:rPr>
          <w:rFonts w:ascii="FZShuSong-Z01" w:hAnsi="FZShuSong-Z01" w:eastAsia="FZShuSong-Z01"/>
          <w:b w:val="0"/>
          <w:i w:val="0"/>
          <w:color w:val="221F1F"/>
          <w:spacing w:val="-31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身高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体重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、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6"/>
          <w:sz w:val="21"/>
          <w:lang w:eastAsia="zh-CN"/>
        </w:rPr>
        <w:t>血压和心率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以及空腹血糖和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的测量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符合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纳入标准的受试者随后接受干预过程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受试者在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第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z w:val="21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8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和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周接受面对面访视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期间测量其人体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  <w:lang w:eastAsia="zh-CN"/>
        </w:rPr>
        <w:t>测量参数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身高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体重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21"/>
          <w:lang w:eastAsia="zh-CN"/>
        </w:rPr>
        <w:t>血压和心率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在第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0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周和第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周抽取血液样本进行生化检测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所有受试者在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基线及第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周随访时进行身体成分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糖代谢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脂代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谢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肝肾功能以及甲状腺相关激素的测定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所有实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验室检测均采用标准方法进行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其中餐后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h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血糖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、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胰岛素及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C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肽指标均统一采用标准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75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g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口服葡萄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糖耐量试验测定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每次访视时均评估和记录胃肠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2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道症状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低血糖和其他不良事件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身体成分评估由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经过培训的操作员在第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0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周和第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周使用人体成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8"/>
          <w:sz w:val="21"/>
          <w:lang w:eastAsia="zh-CN"/>
        </w:rPr>
        <w:t>分分析仪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韩国殷巴迪有限公司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pacing w:val="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型号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spacing w:val="-4"/>
          <w:sz w:val="21"/>
        </w:rPr>
        <w:t>InBody770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）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测量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66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五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临床指标定义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668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1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3"/>
          <w:sz w:val="21"/>
          <w:lang w:eastAsia="zh-CN"/>
        </w:rPr>
        <w:t>过多体重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患者实际体重与基于中国成人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8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lang w:eastAsia="zh-CN"/>
        </w:rPr>
        <w:t>正常值上限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18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5</w:t>
      </w:r>
      <w:r>
        <w:rPr>
          <w:rFonts w:ascii="NEU-BZ" w:hAnsi="NEU-BZ" w:eastAsia="NEU-BZ"/>
          <w:b w:val="0"/>
          <w:i w:val="0"/>
          <w:color w:val="221F1F"/>
          <w:sz w:val="21"/>
        </w:rPr>
        <w:t>~</w:t>
      </w:r>
      <w:r>
        <w:rPr>
          <w:rFonts w:ascii="NEU-BZ" w:hAnsi="NEU-BZ" w:eastAsia="NEU-BZ"/>
          <w:b w:val="0"/>
          <w:i w:val="0"/>
          <w:color w:val="221F1F"/>
          <w:sz w:val="21"/>
        </w:rPr>
        <w:t>23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9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kg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m²</w:t>
      </w:r>
      <w:r>
        <w:rPr>
          <w:rFonts w:ascii="FZShuSong-Z01" w:hAnsi="FZShuSong-Z01" w:eastAsia="FZShuSong-Z01"/>
          <w:b w:val="0"/>
          <w:i w:val="0"/>
          <w:color w:val="221F1F"/>
          <w:spacing w:val="-69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计算的标准体重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4"/>
          <w:sz w:val="21"/>
          <w:lang w:eastAsia="zh-CN"/>
        </w:rPr>
        <w:t>的差值</w:t>
      </w:r>
      <w:r>
        <w:rPr>
          <w:rFonts w:ascii="FZShuSong-Z01" w:hAnsi="FZShuSong-Z01" w:eastAsia="FZShuSong-Z01"/>
          <w:b w:val="0"/>
          <w:i w:val="0"/>
          <w:color w:val="221F1F"/>
          <w:spacing w:val="1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13"/>
          <w:sz w:val="21"/>
          <w:lang w:eastAsia="zh-CN"/>
        </w:rPr>
        <w:t>根据中国肥胖工作组建议的标准</w:t>
      </w:r>
      <w:r>
        <w:rPr>
          <w:rFonts w:ascii="Times New Roman" w:hAnsi="Times New Roman" w:eastAsia="Times New Roman"/>
          <w:b w:val="0"/>
          <w:color w:val="221F1F"/>
          <w:spacing w:val="-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BMI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≥</w:t>
      </w:r>
    </w:p>
    <w:p>
      <w:pPr>
        <w:widowControl/>
        <w:wordWrap w:val="0"/>
        <w:autoSpaceDE w:val="0"/>
        <w:autoSpaceDN w:val="0"/>
        <w:spacing w:line="244" w:lineRule="exact" w:before="70" w:after="28"/>
        <w:ind w:left="248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24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kg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9"/>
          <w:sz w:val="21"/>
        </w:rPr>
        <w:t>m²</w:t>
      </w: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为超重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21"/>
        </w:rPr>
        <w:t>≥</w:t>
      </w:r>
      <w:r>
        <w:rPr>
          <w:rFonts w:ascii="NEU-BZ" w:hAnsi="NEU-BZ" w:eastAsia="NEU-BZ"/>
          <w:b w:val="0"/>
          <w:i w:val="0"/>
          <w:color w:val="221F1F"/>
          <w:sz w:val="21"/>
        </w:rPr>
        <w:t>28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kg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9"/>
          <w:sz w:val="21"/>
        </w:rPr>
        <w:t>m²</w:t>
      </w: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为肥胖</w:t>
      </w: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计算公式</w:t>
      </w:r>
    </w:p>
    <w:p>
      <w:pPr>
        <w:widowControl/>
        <w:wordWrap w:val="0"/>
        <w:autoSpaceDE w:val="0"/>
        <w:autoSpaceDN w:val="0"/>
        <w:spacing w:line="258" w:lineRule="exact" w:before="57" w:after="34"/>
        <w:ind w:left="2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为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18"/>
          <w:sz w:val="21"/>
          <w:lang w:eastAsia="zh-CN"/>
        </w:rPr>
        <w:t>过多体重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kg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实际体重</w:t>
      </w:r>
      <w:r>
        <w:rPr>
          <w:rFonts w:ascii="NEU-BZ" w:hAnsi="NEU-BZ" w:eastAsia="NEU-BZ"/>
          <w:b w:val="0"/>
          <w:i w:val="0"/>
          <w:color w:val="221F1F"/>
          <w:spacing w:val="-73"/>
          <w:sz w:val="21"/>
        </w:rPr>
        <w:t>-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［</w:t>
      </w:r>
      <w:r>
        <w:rPr>
          <w:rFonts w:ascii="FZShuSong-Z01" w:hAnsi="FZShuSong-Z01" w:eastAsia="FZShuSong-Z01"/>
          <w:b w:val="0"/>
          <w:i w:val="0"/>
          <w:color w:val="221F1F"/>
          <w:spacing w:val="-37"/>
          <w:sz w:val="21"/>
          <w:lang w:eastAsia="zh-CN"/>
        </w:rPr>
        <w:t>身高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m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z w:val="21"/>
        </w:rPr>
        <w:t>²</w:t>
      </w:r>
      <w:r>
        <w:rPr>
          <w:rFonts w:ascii="NEU-BZ" w:hAnsi="NEU-BZ" w:eastAsia="NEU-BZ"/>
          <w:b w:val="0"/>
          <w:i w:val="0"/>
          <w:color w:val="221F1F"/>
          <w:sz w:val="21"/>
        </w:rPr>
        <w:t>×</w:t>
      </w:r>
      <w:r>
        <w:rPr>
          <w:rFonts w:ascii="NEU-BZ" w:hAnsi="NEU-BZ" w:eastAsia="NEU-BZ"/>
          <w:b w:val="0"/>
          <w:i w:val="0"/>
          <w:color w:val="221F1F"/>
          <w:sz w:val="21"/>
        </w:rPr>
        <w:t>24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0</w:t>
      </w:r>
      <w:r>
        <w:rPr>
          <w:rFonts w:ascii="FZShuSong-Z01" w:hAnsi="FZShuSong-Z01" w:eastAsia="FZShuSong-Z01"/>
          <w:b w:val="0"/>
          <w:i w:val="0"/>
          <w:color w:val="221F1F"/>
          <w:spacing w:val="-108"/>
          <w:sz w:val="21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15</w:t>
      </w:r>
      <w:r>
        <w:rPr>
          <w:rFonts w:ascii="FZShuSong-Z01" w:hAnsi="FZShuSong-Z01" w:eastAsia="FZShuSong-Z01"/>
          <w:b w:val="0"/>
          <w:i w:val="0"/>
          <w:color w:val="221F1F"/>
          <w:spacing w:val="-30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69" w:after="35"/>
        <w:ind w:left="66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6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胰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岛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素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抵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抗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采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用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胰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岛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素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抵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抗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指</w:t>
      </w:r>
      <w:r>
        <w:rPr>
          <w:rFonts w:ascii="FZShuSong-Z01" w:hAnsi="FZShuSong-Z01" w:eastAsia="FZShuSong-Z01"/>
          <w:b w:val="0"/>
          <w:i w:val="0"/>
          <w:color w:val="221F1F"/>
          <w:spacing w:val="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数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homeostasis</w:t>
      </w:r>
      <w:r>
        <w:rPr>
          <w:rFonts w:ascii="Times New Roman" w:hAnsi="Times New Roman" w:eastAsia="Times New Roman"/>
          <w:b w:val="0"/>
          <w:color w:val="221F1F"/>
          <w:spacing w:val="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model</w:t>
      </w:r>
      <w:r>
        <w:rPr>
          <w:rFonts w:ascii="Times New Roman" w:hAnsi="Times New Roman" w:eastAsia="Times New Roman"/>
          <w:b w:val="0"/>
          <w:color w:val="221F1F"/>
          <w:spacing w:val="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assessment‑IR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</w:rPr>
        <w:t>HOMA‑IR</w:t>
      </w:r>
      <w:r>
        <w:rPr>
          <w:rFonts w:ascii="FZShuSong-Z01" w:hAnsi="FZShuSong-Z01" w:eastAsia="FZShuSong-Z01"/>
          <w:b w:val="0"/>
          <w:i w:val="0"/>
          <w:color w:val="221F1F"/>
          <w:spacing w:val="-69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评估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；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胰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腺</w:t>
      </w:r>
      <w:r>
        <w:rPr>
          <w:rFonts w:ascii="Times New Roman" w:hAnsi="Times New Roman" w:eastAsia="Times New Roman"/>
          <w:b w:val="0"/>
          <w:color w:val="221F1F"/>
          <w:spacing w:val="2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β</w:t>
      </w:r>
      <w:r>
        <w:rPr>
          <w:rFonts w:ascii="Times New Roman" w:hAnsi="Times New Roman" w:eastAsia="Times New Roman"/>
          <w:b w:val="0"/>
          <w:color w:val="221F1F"/>
          <w:spacing w:val="2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细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胞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功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能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采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用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胰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岛</w:t>
      </w:r>
      <w:r>
        <w:rPr>
          <w:rFonts w:ascii="Times New Roman" w:hAnsi="Times New Roman" w:eastAsia="Times New Roman"/>
          <w:b w:val="0"/>
          <w:color w:val="221F1F"/>
          <w:spacing w:val="2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β</w:t>
      </w:r>
      <w:r>
        <w:rPr>
          <w:rFonts w:ascii="Times New Roman" w:hAnsi="Times New Roman" w:eastAsia="Times New Roman"/>
          <w:b w:val="0"/>
          <w:color w:val="221F1F"/>
          <w:spacing w:val="2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细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胞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功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能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指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数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homeostasis</w:t>
      </w:r>
      <w:r>
        <w:rPr>
          <w:rFonts w:ascii="Times New Roman" w:hAnsi="Times New Roman" w:eastAsia="Times New Roman"/>
          <w:b w:val="0"/>
          <w:color w:val="221F1F"/>
          <w:spacing w:val="3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model</w:t>
      </w:r>
      <w:r>
        <w:rPr>
          <w:rFonts w:ascii="Times New Roman" w:hAnsi="Times New Roman" w:eastAsia="Times New Roman"/>
          <w:b w:val="0"/>
          <w:color w:val="221F1F"/>
          <w:spacing w:val="3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assessment‑β</w:t>
      </w:r>
      <w:r>
        <w:rPr>
          <w:rFonts w:ascii="FZShuSong-Z01" w:hAnsi="FZShuSong-Z01" w:eastAsia="FZShuSong-Z01"/>
          <w:b w:val="0"/>
          <w:i w:val="0"/>
          <w:color w:val="221F1F"/>
          <w:spacing w:val="-74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</w:rPr>
        <w:t>HOMA‑β</w:t>
      </w:r>
      <w:r>
        <w:rPr>
          <w:rFonts w:ascii="FZShuSong-Z01" w:hAnsi="FZShuSong-Z01" w:eastAsia="FZShuSong-Z01"/>
          <w:b w:val="0"/>
          <w:i w:val="0"/>
          <w:color w:val="221F1F"/>
          <w:spacing w:val="-42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评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估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70" w:after="29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3"/>
          <w:sz w:val="21"/>
          <w:lang w:eastAsia="zh-CN"/>
        </w:rPr>
        <w:t>计算公式为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21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sz w:val="21"/>
        </w:rPr>
        <w:t>HOMA‑IR</w:t>
      </w:r>
      <w:r>
        <w:rPr>
          <w:rFonts w:ascii="NEU-BZ" w:hAnsi="NEU-BZ" w:eastAsia="NEU-BZ"/>
          <w:b w:val="0"/>
          <w:i w:val="0"/>
          <w:color w:val="221F1F"/>
          <w:spacing w:val="13"/>
          <w:sz w:val="21"/>
        </w:rPr>
        <w:t>=</w:t>
      </w:r>
      <w:r>
        <w:rPr>
          <w:rFonts w:ascii="FZShuSong-Z01" w:hAnsi="FZShuSong-Z01" w:eastAsia="FZShuSong-Z01"/>
          <w:b w:val="0"/>
          <w:i w:val="0"/>
          <w:color w:val="221F1F"/>
          <w:spacing w:val="-6"/>
          <w:sz w:val="21"/>
          <w:lang w:eastAsia="zh-CN"/>
        </w:rPr>
        <w:t>空腹血糖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mmol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31"/>
          <w:sz w:val="21"/>
        </w:rPr>
        <w:t>L</w:t>
      </w:r>
      <w:r>
        <w:rPr>
          <w:rFonts w:ascii="FZShuSong-Z01" w:hAnsi="FZShuSong-Z01" w:eastAsia="FZShuSong-Z01"/>
          <w:b w:val="0"/>
          <w:i w:val="0"/>
          <w:color w:val="221F1F"/>
          <w:spacing w:val="-60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pacing w:val="13"/>
          <w:sz w:val="21"/>
        </w:rPr>
        <w:t>×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空腹</w:t>
      </w:r>
    </w:p>
    <w:p>
      <w:pPr>
        <w:widowControl/>
        <w:wordWrap w:val="0"/>
        <w:autoSpaceDE w:val="0"/>
        <w:autoSpaceDN w:val="0"/>
        <w:spacing w:line="257" w:lineRule="exact" w:before="58" w:after="29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3"/>
          <w:sz w:val="21"/>
          <w:lang w:eastAsia="zh-CN"/>
        </w:rPr>
        <w:t>胰岛素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μU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ml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z w:val="21"/>
        </w:rPr>
        <w:t>22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37"/>
          <w:sz w:val="21"/>
        </w:rPr>
        <w:t>5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16</w:t>
      </w:r>
      <w:r>
        <w:rPr>
          <w:rFonts w:ascii="FZShuSong-Z01" w:hAnsi="FZShuSong-Z01" w:eastAsia="FZShuSong-Z01"/>
          <w:b w:val="0"/>
          <w:i w:val="0"/>
          <w:color w:val="221F1F"/>
          <w:spacing w:val="-18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21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pacing w:val="2"/>
          <w:sz w:val="21"/>
        </w:rPr>
        <w:t>HOMA‑β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20</w:t>
      </w:r>
      <w:r>
        <w:rPr>
          <w:rFonts w:ascii="NEU-BZ" w:hAnsi="NEU-BZ" w:eastAsia="NEU-BZ"/>
          <w:b w:val="0"/>
          <w:i w:val="0"/>
          <w:color w:val="221F1F"/>
          <w:spacing w:val="11"/>
          <w:sz w:val="21"/>
        </w:rPr>
        <w:t>×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空腹胰岛素</w:t>
      </w:r>
    </w:p>
    <w:p>
      <w:pPr>
        <w:widowControl/>
        <w:wordWrap w:val="0"/>
        <w:autoSpaceDE w:val="0"/>
        <w:autoSpaceDN w:val="0"/>
        <w:spacing w:line="256" w:lineRule="exact" w:before="58" w:after="0"/>
        <w:ind w:left="1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μU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ml</w:t>
      </w:r>
      <w:r>
        <w:rPr>
          <w:rFonts w:ascii="FZShuSong-Z01" w:hAnsi="FZShuSong-Z01" w:eastAsia="FZShuSong-Z01"/>
          <w:b w:val="0"/>
          <w:i w:val="0"/>
          <w:color w:val="221F1F"/>
          <w:spacing w:val="-141"/>
          <w:sz w:val="21"/>
          <w:lang w:eastAsia="zh-CN"/>
        </w:rPr>
        <w:t>）（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/</w:t>
      </w:r>
      <w:r>
        <w:rPr>
          <w:rFonts w:ascii="Times New Roman" w:hAnsi="Times New Roman" w:eastAsia="Times New Roman"/>
          <w:b w:val="0"/>
          <w:color w:val="221F1F"/>
          <w:spacing w:val="5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8"/>
          <w:sz w:val="21"/>
          <w:lang w:eastAsia="zh-CN"/>
        </w:rPr>
        <w:t>空腹血糖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mmol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31"/>
          <w:sz w:val="21"/>
        </w:rPr>
        <w:t>L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z w:val="21"/>
        </w:rPr>
        <w:t>-</w:t>
      </w:r>
      <w:r>
        <w:rPr>
          <w:rFonts w:ascii="NEU-BZ" w:hAnsi="NEU-BZ" w:eastAsia="NEU-BZ"/>
          <w:b w:val="0"/>
          <w:i w:val="0"/>
          <w:color w:val="221F1F"/>
          <w:sz w:val="21"/>
        </w:rPr>
        <w:t>3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5</w:t>
      </w:r>
      <w:r>
        <w:rPr>
          <w:rFonts w:ascii="FZShuSong-Z01" w:hAnsi="FZShuSong-Z01" w:eastAsia="FZShuSong-Z01"/>
          <w:b w:val="0"/>
          <w:i w:val="0"/>
          <w:color w:val="221F1F"/>
          <w:spacing w:val="-111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17</w:t>
      </w:r>
      <w:r>
        <w:rPr>
          <w:rFonts w:ascii="FZShuSong-Z01" w:hAnsi="FZShuSong-Z01" w:eastAsia="FZShuSong-Z01"/>
          <w:b w:val="0"/>
          <w:i w:val="0"/>
          <w:color w:val="221F1F"/>
          <w:spacing w:val="-30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spacing w:after="0"/>
        <w:sectPr>
          <w:type w:val="nextColumn"/>
          <w:pgSz w:w="12246" w:h="16498"/>
          <w:pgMar w:top="496" w:right="1160" w:bottom="537" w:left="1193" w:header="720" w:footer="720" w:gutter="0"/>
          <w:cols w:space="720" w:num="2" w:equalWidth="0">
            <w:col w:w="4946" w:space="0"/>
            <w:col w:w="4946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2478537</wp:posOffset>
            </wp:positionH>
            <wp:positionV relativeFrom="page">
              <wp:posOffset>757634</wp:posOffset>
            </wp:positionV>
            <wp:extent cx="4472305" cy="762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86" w:lineRule="exact" w:before="521" w:after="188"/>
        <w:ind w:left="7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3298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1819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</w:p>
    <w:p>
      <w:pPr>
        <w:spacing w:after="0"/>
        <w:sectPr>
          <w:pgSz w:w="12246" w:h="16498"/>
          <w:pgMar w:top="496" w:right="1163" w:bottom="536" w:left="1192" w:header="720" w:footer="720" w:gutter="0"/>
          <w:cols w:space="720" w:num="1" w:equalWidth="0">
            <w:col w:w="9890" w:space="0"/>
            <w:col w:w="4946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06" w:lineRule="exact" w:before="188" w:after="54"/>
        <w:ind w:left="53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六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21"/>
          <w:lang w:eastAsia="zh-CN"/>
        </w:rPr>
        <w:t>结果评估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534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主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要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终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点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指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标</w:t>
      </w:r>
      <w:r>
        <w:rPr>
          <w:rFonts w:ascii="Times New Roman" w:hAnsi="Times New Roman" w:eastAsia="Times New Roman"/>
          <w:b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83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从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基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线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到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治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疗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周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后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的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改善情况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534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次要终点指标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从基线到治疗</w:t>
      </w:r>
      <w:r>
        <w:rPr>
          <w:rFonts w:ascii="Times New Roman" w:hAnsi="Times New Roman" w:eastAsia="Times New Roman"/>
          <w:b w:val="0"/>
          <w:color w:val="221F1F"/>
          <w:spacing w:val="-1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周后相关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指标的变化情况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：（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67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身体成分指标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体脂率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内脏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21"/>
          <w:lang w:eastAsia="zh-CN"/>
        </w:rPr>
        <w:t>脂肪面积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visceral</w:t>
      </w:r>
      <w:r>
        <w:rPr>
          <w:rFonts w:ascii="Times New Roman" w:hAnsi="Times New Roman" w:eastAsia="Times New Roman"/>
          <w:b w:val="0"/>
          <w:color w:val="221F1F"/>
          <w:spacing w:val="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fat</w:t>
      </w:r>
      <w:r>
        <w:rPr>
          <w:rFonts w:ascii="Times New Roman" w:hAnsi="Times New Roman" w:eastAsia="Times New Roman"/>
          <w:b w:val="0"/>
          <w:color w:val="221F1F"/>
          <w:spacing w:val="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area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VFA</w:t>
      </w:r>
      <w:r>
        <w:rPr>
          <w:rFonts w:ascii="FZShuSong-Z01" w:hAnsi="FZShuSong-Z01" w:eastAsia="FZShuSong-Z01"/>
          <w:b w:val="0"/>
          <w:i w:val="0"/>
          <w:color w:val="221F1F"/>
          <w:spacing w:val="-58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以及腹部皮下脂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  <w:lang w:eastAsia="zh-CN"/>
        </w:rPr>
        <w:t>肪面积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subcutaneous</w:t>
      </w:r>
      <w:r>
        <w:rPr>
          <w:rFonts w:ascii="Times New Roman" w:hAnsi="Times New Roman" w:eastAsia="Times New Roman"/>
          <w:b w:val="0"/>
          <w:color w:val="221F1F"/>
          <w:spacing w:val="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fat</w:t>
      </w:r>
      <w:r>
        <w:rPr>
          <w:rFonts w:ascii="Times New Roman" w:hAnsi="Times New Roman" w:eastAsia="Times New Roman"/>
          <w:b w:val="0"/>
          <w:color w:val="221F1F"/>
          <w:spacing w:val="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101"/>
          <w:sz w:val="21"/>
        </w:rPr>
        <w:t>area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SFA</w:t>
      </w:r>
      <w:r>
        <w:rPr>
          <w:rFonts w:ascii="FZShuSong-Z01" w:hAnsi="FZShuSong-Z01" w:eastAsia="FZShuSong-Z01"/>
          <w:b w:val="0"/>
          <w:i w:val="0"/>
          <w:color w:val="221F1F"/>
          <w:spacing w:val="-84"/>
          <w:sz w:val="21"/>
          <w:lang w:eastAsia="zh-CN"/>
        </w:rPr>
        <w:t>）；（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58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糖代谢指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标</w:t>
      </w:r>
      <w:r>
        <w:rPr>
          <w:rFonts w:ascii="FZShuSong-Z01" w:hAnsi="FZShuSong-Z01" w:eastAsia="FZShuSong-Z01"/>
          <w:b w:val="0"/>
          <w:i w:val="0"/>
          <w:color w:val="221F1F"/>
          <w:spacing w:val="-103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空腹及餐后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h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血糖</w:t>
      </w:r>
      <w:r>
        <w:rPr>
          <w:rFonts w:ascii="FZShuSong-Z01" w:hAnsi="FZShuSong-Z01" w:eastAsia="FZShuSong-Z01"/>
          <w:b w:val="0"/>
          <w:i w:val="0"/>
          <w:color w:val="221F1F"/>
          <w:spacing w:val="-103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胰岛素以及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C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肽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71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21"/>
          <w:lang w:eastAsia="zh-CN"/>
        </w:rPr>
        <w:t>脂代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谢指标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  <w:lang w:eastAsia="zh-CN"/>
        </w:rPr>
        <w:t>总胆固醇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total</w:t>
      </w:r>
      <w:r>
        <w:rPr>
          <w:rFonts w:ascii="Times New Roman" w:hAnsi="Times New Roman" w:eastAsia="Times New Roman"/>
          <w:b w:val="0"/>
          <w:color w:val="221F1F"/>
          <w:spacing w:val="1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cholesterol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TC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21"/>
          <w:lang w:eastAsia="zh-CN"/>
        </w:rPr>
        <w:t>）、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甘油三酯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triglyceride</w:t>
      </w:r>
      <w:r>
        <w:rPr>
          <w:rFonts w:ascii="FZShuSong-Z01" w:hAnsi="FZShuSong-Z01" w:eastAsia="FZShuSong-Z01"/>
          <w:b w:val="0"/>
          <w:i w:val="0"/>
          <w:color w:val="221F1F"/>
          <w:spacing w:val="-12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TG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2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高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密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度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脂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蛋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白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胆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固</w:t>
      </w:r>
      <w:r>
        <w:rPr>
          <w:rFonts w:ascii="FZShuSong-Z01" w:hAnsi="FZShuSong-Z01" w:eastAsia="FZShuSong-Z01"/>
          <w:b w:val="0"/>
          <w:i w:val="0"/>
          <w:color w:val="221F1F"/>
          <w:spacing w:val="4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醇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high‑density</w:t>
      </w:r>
      <w:r>
        <w:rPr>
          <w:rFonts w:ascii="Times New Roman" w:hAnsi="Times New Roman" w:eastAsia="Times New Roman"/>
          <w:b w:val="0"/>
          <w:color w:val="221F1F"/>
          <w:spacing w:val="2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lipoprotein</w:t>
      </w:r>
      <w:r>
        <w:rPr>
          <w:rFonts w:ascii="Times New Roman" w:hAnsi="Times New Roman" w:eastAsia="Times New Roman"/>
          <w:b w:val="0"/>
          <w:color w:val="221F1F"/>
          <w:spacing w:val="2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cholesterol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6"/>
          <w:sz w:val="21"/>
        </w:rPr>
        <w:t>HDL‑C</w:t>
      </w:r>
      <w:r>
        <w:rPr>
          <w:rFonts w:ascii="FZShuSong-Z01" w:hAnsi="FZShuSong-Z01" w:eastAsia="FZShuSong-Z01"/>
          <w:b w:val="0"/>
          <w:i w:val="0"/>
          <w:color w:val="221F1F"/>
          <w:spacing w:val="-62"/>
          <w:sz w:val="21"/>
          <w:lang w:eastAsia="zh-CN"/>
        </w:rPr>
        <w:t>）、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低</w:t>
      </w:r>
      <w:r>
        <w:rPr>
          <w:rFonts w:ascii="FZShuSong-Z01" w:hAnsi="FZShuSong-Z01" w:eastAsia="FZShuSong-Z01"/>
          <w:b w:val="0"/>
          <w:i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密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  <w:lang w:eastAsia="zh-CN"/>
        </w:rPr>
        <w:t>度脂蛋白胆固醇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low‑density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lipoprotein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cholesterol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6"/>
          <w:sz w:val="21"/>
        </w:rPr>
        <w:t>LDL‑C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21"/>
          <w:lang w:eastAsia="zh-CN"/>
        </w:rPr>
        <w:t>）、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lang w:eastAsia="zh-CN"/>
        </w:rPr>
        <w:t>游离脂肪酸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free</w:t>
      </w:r>
      <w:r>
        <w:rPr>
          <w:rFonts w:ascii="Times New Roman" w:hAnsi="Times New Roman" w:eastAsia="Times New Roman"/>
          <w:b w:val="0"/>
          <w:color w:val="221F1F"/>
          <w:spacing w:val="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acid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FFA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21"/>
          <w:lang w:eastAsia="zh-CN"/>
        </w:rPr>
        <w:t>）；（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70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肝肾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4"/>
          <w:sz w:val="21"/>
          <w:lang w:eastAsia="zh-CN"/>
        </w:rPr>
        <w:t>功能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21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sz w:val="21"/>
        </w:rPr>
        <w:t>ALT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z w:val="21"/>
        </w:rPr>
        <w:t>AST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z w:val="21"/>
        </w:rPr>
        <w:t>γ‑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谷氨酰转移酶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gamma‑glutamyl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transferase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GGT</w:t>
      </w:r>
      <w:r>
        <w:rPr>
          <w:rFonts w:ascii="FZShuSong-Z01" w:hAnsi="FZShuSong-Z01" w:eastAsia="FZShuSong-Z01"/>
          <w:b w:val="0"/>
          <w:i w:val="0"/>
          <w:color w:val="221F1F"/>
          <w:spacing w:val="-65"/>
          <w:sz w:val="21"/>
          <w:lang w:eastAsia="zh-CN"/>
        </w:rPr>
        <w:t>）、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血</w:t>
      </w:r>
      <w:r>
        <w:rPr>
          <w:rFonts w:ascii="FZShuSong-Z01" w:hAnsi="FZShuSong-Z01" w:eastAsia="FZShuSong-Z01"/>
          <w:b w:val="0"/>
          <w:i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肌</w:t>
      </w:r>
      <w:r>
        <w:rPr>
          <w:rFonts w:ascii="FZShuSong-Z01" w:hAnsi="FZShuSong-Z01" w:eastAsia="FZShuSong-Z01"/>
          <w:b w:val="0"/>
          <w:i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酐</w:t>
      </w:r>
      <w:r>
        <w:rPr>
          <w:rFonts w:ascii="Times New Roman" w:hAnsi="Times New Roman" w:eastAsia="Times New Roman"/>
          <w:b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尿</w:t>
      </w:r>
      <w:r>
        <w:rPr>
          <w:rFonts w:ascii="FZShuSong-Z01" w:hAnsi="FZShuSong-Z01" w:eastAsia="FZShuSong-Z01"/>
          <w:b w:val="0"/>
          <w:i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酸</w:t>
      </w:r>
      <w:r>
        <w:rPr>
          <w:rFonts w:ascii="Times New Roman" w:hAnsi="Times New Roman" w:eastAsia="Times New Roman"/>
          <w:b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尿</w:t>
      </w:r>
      <w:r>
        <w:rPr>
          <w:rFonts w:ascii="FZShuSong-Z01" w:hAnsi="FZShuSong-Z01" w:eastAsia="FZShuSong-Z01"/>
          <w:b w:val="0"/>
          <w:i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素</w:t>
      </w:r>
      <w:r>
        <w:rPr>
          <w:rFonts w:ascii="FZShuSong-Z01" w:hAnsi="FZShuSong-Z01" w:eastAsia="FZShuSong-Z01"/>
          <w:b w:val="0"/>
          <w:i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氮</w:t>
      </w:r>
      <w:r>
        <w:rPr>
          <w:rFonts w:ascii="Times New Roman" w:hAnsi="Times New Roman" w:eastAsia="Times New Roman"/>
          <w:b w:val="0"/>
          <w:color w:val="221F1F"/>
          <w:spacing w:val="-2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z w:val="21"/>
        </w:rPr>
        <w:t>eGFR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；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5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）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甲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状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腺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相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关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激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素</w:t>
      </w:r>
      <w:r>
        <w:rPr>
          <w:rFonts w:ascii="Times New Roman" w:hAnsi="Times New Roman" w:eastAsia="Times New Roman"/>
          <w:b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6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促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甲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状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腺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激</w:t>
      </w:r>
      <w:r>
        <w:rPr>
          <w:rFonts w:ascii="FZShuSong-Z01" w:hAnsi="FZShuSong-Z01" w:eastAsia="FZShuSong-Z01"/>
          <w:b w:val="0"/>
          <w:i w:val="0"/>
          <w:color w:val="221F1F"/>
          <w:spacing w:val="5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素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thyroid‑stimulating</w:t>
      </w:r>
      <w:r>
        <w:rPr>
          <w:rFonts w:ascii="Times New Roman" w:hAnsi="Times New Roman" w:eastAsia="Times New Roman"/>
          <w:b w:val="0"/>
          <w:color w:val="221F1F"/>
          <w:spacing w:val="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hormone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TSH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）、</w:t>
      </w:r>
      <w:r>
        <w:rPr>
          <w:rFonts w:ascii="FZShuSong-Z01" w:hAnsi="FZShuSong-Z01" w:eastAsia="FZShuSong-Z01"/>
          <w:b w:val="0"/>
          <w:i w:val="0"/>
          <w:color w:val="221F1F"/>
          <w:spacing w:val="13"/>
          <w:sz w:val="21"/>
          <w:lang w:eastAsia="zh-CN"/>
        </w:rPr>
        <w:t>游离三碘甲状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21"/>
          <w:lang w:eastAsia="zh-CN"/>
        </w:rPr>
        <w:t>腺原氨酸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free</w:t>
      </w:r>
      <w:r>
        <w:rPr>
          <w:rFonts w:ascii="Times New Roman" w:hAnsi="Times New Roman" w:eastAsia="Times New Roman"/>
          <w:b w:val="0"/>
          <w:color w:val="221F1F"/>
          <w:spacing w:val="1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triiodothyronine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FT3</w:t>
      </w:r>
      <w:r>
        <w:rPr>
          <w:rFonts w:ascii="FZShuSong-Z01" w:hAnsi="FZShuSong-Z01" w:eastAsia="FZShuSong-Z01"/>
          <w:b w:val="0"/>
          <w:i w:val="0"/>
          <w:color w:val="221F1F"/>
          <w:spacing w:val="-72"/>
          <w:sz w:val="21"/>
          <w:lang w:eastAsia="zh-CN"/>
        </w:rPr>
        <w:t>）、</w:t>
      </w:r>
      <w:r>
        <w:rPr>
          <w:rFonts w:ascii="FZShuSong-Z01" w:hAnsi="FZShuSong-Z01" w:eastAsia="FZShuSong-Z01"/>
          <w:b w:val="0"/>
          <w:i w:val="0"/>
          <w:color w:val="221F1F"/>
          <w:spacing w:val="13"/>
          <w:sz w:val="21"/>
          <w:lang w:eastAsia="zh-CN"/>
        </w:rPr>
        <w:t>游离甲状腺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素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free</w:t>
      </w:r>
      <w:r>
        <w:rPr>
          <w:rFonts w:ascii="Times New Roman" w:hAnsi="Times New Roman" w:eastAsia="Times New Roman"/>
          <w:b w:val="0"/>
          <w:color w:val="221F1F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thyroxine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FT4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）。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53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七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统计学方法</w:t>
      </w:r>
    </w:p>
    <w:p>
      <w:pPr>
        <w:widowControl/>
        <w:wordWrap w:val="0"/>
        <w:autoSpaceDE w:val="0"/>
        <w:autoSpaceDN w:val="0"/>
        <w:spacing w:line="244" w:lineRule="exact" w:before="109" w:after="32"/>
        <w:ind w:left="5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采用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SPSS</w:t>
      </w:r>
      <w:r>
        <w:rPr>
          <w:rFonts w:ascii="Times New Roman" w:hAnsi="Times New Roman" w:eastAsia="Times New Roman"/>
          <w:b w:val="0"/>
          <w:color w:val="221F1F"/>
          <w:spacing w:val="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25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0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进行数据分析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正态分布的计</w:t>
      </w:r>
    </w:p>
    <w:p>
      <w:pPr>
        <w:widowControl/>
        <w:wordWrap w:val="0"/>
        <w:autoSpaceDE w:val="0"/>
        <w:autoSpaceDN w:val="0"/>
        <w:spacing w:line="248" w:lineRule="exact" w:before="65" w:after="33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量资料以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80"/>
          <w:sz w:val="21"/>
        </w:rPr>
        <w:t>x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ˉ</w:t>
      </w:r>
      <w:r>
        <w:rPr>
          <w:rFonts w:ascii="Times New Roman" w:hAnsi="Times New Roman" w:eastAsia="Times New Roman"/>
          <w:b w:val="0"/>
          <w:color w:val="221F1F"/>
          <w:spacing w:val="1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±</w:t>
      </w:r>
      <w:r>
        <w:rPr>
          <w:rFonts w:ascii="Times New Roman" w:hAnsi="Times New Roman" w:eastAsia="Times New Roman"/>
          <w:b w:val="0"/>
          <w:color w:val="221F1F"/>
          <w:spacing w:val="20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1"/>
          <w:sz w:val="21"/>
        </w:rPr>
        <w:t>s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表示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两组间比较采用独立样本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1"/>
          <w:sz w:val="21"/>
        </w:rPr>
        <w:t>t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检</w:t>
      </w:r>
    </w:p>
    <w:p>
      <w:pPr>
        <w:widowControl/>
        <w:wordWrap w:val="0"/>
        <w:autoSpaceDE w:val="0"/>
        <w:autoSpaceDN w:val="0"/>
        <w:spacing w:line="210" w:lineRule="exact" w:before="66" w:after="52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验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配对资料比较采用配对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1"/>
          <w:sz w:val="21"/>
        </w:rPr>
        <w:t>t</w:t>
      </w:r>
      <w:r>
        <w:rPr>
          <w:rFonts w:ascii="Times New Roman" w:hAnsi="Times New Roman" w:eastAsia="Times New Roman"/>
          <w:b w:val="0"/>
          <w:color w:val="221F1F"/>
          <w:spacing w:val="-2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检验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非正态分布的计</w:t>
      </w:r>
    </w:p>
    <w:p>
      <w:pPr>
        <w:widowControl/>
        <w:wordWrap w:val="0"/>
        <w:autoSpaceDE w:val="0"/>
        <w:autoSpaceDN w:val="0"/>
        <w:spacing w:line="246" w:lineRule="exact" w:before="105" w:after="34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量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资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料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以</w:t>
      </w:r>
      <w:r>
        <w:rPr>
          <w:rFonts w:ascii="Times New Roman" w:hAnsi="Times New Roman" w:eastAsia="Times New Roman"/>
          <w:b w:val="0"/>
          <w:color w:val="221F1F"/>
          <w:spacing w:val="25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26"/>
          <w:sz w:val="21"/>
        </w:rPr>
        <w:t>M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pacing w:val="-1"/>
          <w:sz w:val="21"/>
        </w:rPr>
        <w:t>Q</w:t>
      </w:r>
      <w:r>
        <w:rPr>
          <w:rFonts w:ascii="NEU-BZ" w:hAnsi="NEU-BZ" w:eastAsia="NEU-BZ"/>
          <w:b w:val="0"/>
          <w:i w:val="0"/>
          <w:color w:val="221F1F"/>
          <w:spacing w:val="4"/>
          <w:sz w:val="10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pacing w:val="47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w w:val="99"/>
          <w:sz w:val="21"/>
        </w:rPr>
        <w:t>Q</w:t>
      </w:r>
      <w:r>
        <w:rPr>
          <w:rFonts w:ascii="NEU-BZ" w:hAnsi="NEU-BZ" w:eastAsia="NEU-BZ"/>
          <w:b w:val="0"/>
          <w:i w:val="0"/>
          <w:color w:val="221F1F"/>
          <w:spacing w:val="-28"/>
          <w:sz w:val="10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26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表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示</w:t>
      </w:r>
      <w:r>
        <w:rPr>
          <w:rFonts w:ascii="Times New Roman" w:hAnsi="Times New Roman" w:eastAsia="Times New Roman"/>
          <w:b w:val="0"/>
          <w:color w:val="221F1F"/>
          <w:spacing w:val="-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58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两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组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间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比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较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采</w:t>
      </w:r>
      <w:r>
        <w:rPr>
          <w:rFonts w:ascii="FZShuSong-Z01" w:hAnsi="FZShuSong-Z01" w:eastAsia="FZShuSong-Z01"/>
          <w:b w:val="0"/>
          <w:i w:val="0"/>
          <w:color w:val="221F1F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用</w:t>
      </w:r>
    </w:p>
    <w:p>
      <w:pPr>
        <w:widowControl/>
        <w:wordWrap w:val="0"/>
        <w:autoSpaceDE w:val="0"/>
        <w:autoSpaceDN w:val="0"/>
        <w:spacing w:line="248" w:lineRule="exact" w:before="69" w:after="35"/>
        <w:ind w:left="114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Maan‑Whitney</w:t>
      </w:r>
      <w:r>
        <w:rPr>
          <w:rFonts w:ascii="NEU-BZ" w:hAnsi="NEU-BZ" w:eastAsia="NEU-BZ"/>
          <w:b w:val="0"/>
          <w:i/>
          <w:color w:val="221F1F"/>
          <w:spacing w:val="6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3"/>
          <w:sz w:val="21"/>
        </w:rPr>
        <w:t>U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检验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配对资料比较采用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Wilcoxon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符号秩检验</w:t>
      </w:r>
      <w:r>
        <w:rPr>
          <w:rFonts w:ascii="FZShuSong-Z01" w:hAnsi="FZShuSong-Z01" w:eastAsia="FZShuSong-Z01"/>
          <w:b w:val="0"/>
          <w:i w:val="0"/>
          <w:color w:val="221F1F"/>
          <w:spacing w:val="-98"/>
          <w:sz w:val="21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21"/>
          <w:lang w:eastAsia="zh-CN"/>
        </w:rPr>
        <w:t>计数资料以例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24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65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表示</w:t>
      </w:r>
      <w:r>
        <w:rPr>
          <w:rFonts w:ascii="FZShuSong-Z01" w:hAnsi="FZShuSong-Z01" w:eastAsia="FZShuSong-Z01"/>
          <w:b w:val="0"/>
          <w:i w:val="0"/>
          <w:color w:val="221F1F"/>
          <w:spacing w:val="-98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两组间比较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采用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4"/>
          <w:sz w:val="21"/>
        </w:rPr>
        <w:t>χ²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检验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根据患者基线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水平是否</w:t>
      </w:r>
      <w:r>
        <w:rPr>
          <w:rFonts w:ascii="NEU-BZ" w:hAnsi="NEU-BZ" w:eastAsia="NEU-BZ"/>
          <w:b w:val="0"/>
          <w:i w:val="0"/>
          <w:color w:val="221F1F"/>
          <w:sz w:val="21"/>
        </w:rPr>
        <w:t>≥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%</w:t>
      </w:r>
    </w:p>
    <w:p>
      <w:pPr>
        <w:widowControl/>
        <w:wordWrap w:val="0"/>
        <w:autoSpaceDE w:val="0"/>
        <w:autoSpaceDN w:val="0"/>
        <w:spacing w:line="244" w:lineRule="exact" w:before="70" w:after="188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进行亚组分析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双侧检验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检验水平取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α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spacing w:after="0" w:before="0"/>
        <w:sectPr>
          <w:type w:val="continuous"/>
          <w:pgSz w:w="12246" w:h="16498"/>
          <w:pgMar w:top="496" w:right="1163" w:bottom="536" w:left="1192" w:header="720" w:footer="720" w:gutter="0"/>
          <w:cols w:space="720" w:num="2" w:equalWidth="0">
            <w:col w:w="4946" w:space="0"/>
            <w:col w:w="494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44" w:lineRule="exact" w:before="189" w:after="35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  <w:lang w:eastAsia="zh-CN"/>
        </w:rPr>
        <w:t>二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两组肥胖合并</w:t>
      </w:r>
      <w:r>
        <w:rPr>
          <w:rFonts w:ascii="Times New Roman" w:hAnsi="Times New Roman" w:eastAsia="Times New Roman"/>
          <w:b w:val="0"/>
          <w:color w:val="221F1F"/>
          <w:spacing w:val="-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4"/>
          <w:sz w:val="21"/>
          <w:lang w:eastAsia="zh-CN"/>
        </w:rPr>
        <w:t>型糖尿病患者治疗前后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血糖水平和胰岛素抵抗变化的比较</w:t>
      </w:r>
    </w:p>
    <w:p>
      <w:pPr>
        <w:widowControl/>
        <w:wordWrap w:val="0"/>
        <w:autoSpaceDE w:val="0"/>
        <w:autoSpaceDN w:val="0"/>
        <w:spacing w:line="244" w:lineRule="exact" w:before="109" w:after="33"/>
        <w:ind w:left="66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血糖指标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治疗后奥利司他组空腹血糖及餐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后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h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21"/>
          <w:lang w:eastAsia="zh-CN"/>
        </w:rPr>
        <w:t>血糖均低于治疗前</w:t>
      </w:r>
      <w:r>
        <w:rPr>
          <w:rFonts w:ascii="FZShuSong-Z01" w:hAnsi="FZShuSong-Z01" w:eastAsia="FZShuSong-Z01"/>
          <w:b w:val="0"/>
          <w:i w:val="0"/>
          <w:color w:val="221F1F"/>
          <w:spacing w:val="-26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83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对照组空腹</w:t>
      </w:r>
    </w:p>
    <w:p>
      <w:pPr>
        <w:widowControl/>
        <w:wordWrap w:val="0"/>
        <w:autoSpaceDE w:val="0"/>
        <w:autoSpaceDN w:val="0"/>
        <w:spacing w:line="244" w:lineRule="exact" w:before="70" w:after="33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血糖及餐后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h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血糖治疗前后差异均无统计学意义</w:t>
      </w:r>
    </w:p>
    <w:p>
      <w:pPr>
        <w:widowControl/>
        <w:wordWrap w:val="0"/>
        <w:autoSpaceDE w:val="0"/>
        <w:autoSpaceDN w:val="0"/>
        <w:spacing w:line="248" w:lineRule="exact" w:before="66" w:after="33"/>
        <w:ind w:left="1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1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/>
          <w:color w:val="221F1F"/>
          <w:sz w:val="21"/>
        </w:rPr>
        <w:t>&gt;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且治疗后奥利司他组的空腹血糖降低</w:t>
      </w:r>
    </w:p>
    <w:p>
      <w:pPr>
        <w:widowControl/>
        <w:wordWrap w:val="0"/>
        <w:autoSpaceDE w:val="0"/>
        <w:autoSpaceDN w:val="0"/>
        <w:spacing w:line="248" w:lineRule="exact" w:before="66" w:after="33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  <w:lang w:eastAsia="zh-CN"/>
        </w:rPr>
        <w:t>幅度大于对照组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049</w:t>
      </w:r>
      <w:r>
        <w:rPr>
          <w:rFonts w:ascii="FZShuSong-Z01" w:hAnsi="FZShuSong-Z01" w:eastAsia="FZShuSong-Z01"/>
          <w:b w:val="0"/>
          <w:i w:val="0"/>
          <w:color w:val="221F1F"/>
          <w:spacing w:val="-35"/>
          <w:sz w:val="21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治疗后两组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</w:p>
    <w:p>
      <w:pPr>
        <w:widowControl/>
        <w:wordWrap w:val="0"/>
        <w:autoSpaceDE w:val="0"/>
        <w:autoSpaceDN w:val="0"/>
        <w:spacing w:line="248" w:lineRule="exact" w:before="66" w:after="32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低于治疗前</w:t>
      </w:r>
      <w:r>
        <w:rPr>
          <w:rFonts w:ascii="FZShuSong-Z01" w:hAnsi="FZShuSong-Z01" w:eastAsia="FZShuSong-Z01"/>
          <w:b w:val="0"/>
          <w:i w:val="0"/>
          <w:color w:val="221F1F"/>
          <w:spacing w:val="-19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9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76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两组治疗后的</w:t>
      </w:r>
      <w:r>
        <w:rPr>
          <w:rFonts w:ascii="Times New Roman" w:hAnsi="Times New Roman" w:eastAsia="Times New Roman"/>
          <w:b w:val="0"/>
          <w:color w:val="221F1F"/>
          <w:spacing w:val="-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及</w:t>
      </w:r>
    </w:p>
    <w:p>
      <w:pPr>
        <w:widowControl/>
        <w:wordWrap w:val="0"/>
        <w:autoSpaceDE w:val="0"/>
        <w:autoSpaceDN w:val="0"/>
        <w:spacing w:line="248" w:lineRule="exact" w:before="65" w:after="35"/>
        <w:ind w:left="250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1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降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低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幅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度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差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异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无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统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计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学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意</w:t>
      </w:r>
      <w:r>
        <w:rPr>
          <w:rFonts w:ascii="FZShuSong-Z01" w:hAnsi="FZShuSong-Z01" w:eastAsia="FZShuSong-Z01"/>
          <w:b w:val="0"/>
          <w:i w:val="0"/>
          <w:color w:val="221F1F"/>
          <w:spacing w:val="-1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4"/>
          <w:sz w:val="21"/>
          <w:lang w:eastAsia="zh-CN"/>
        </w:rPr>
        <w:t>义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15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&gt;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50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表</w:t>
      </w:r>
      <w:r>
        <w:rPr>
          <w:rFonts w:ascii="Times New Roman" w:hAnsi="Times New Roman" w:eastAsia="Times New Roman"/>
          <w:b w:val="0"/>
          <w:color w:val="221F1F"/>
          <w:spacing w:val="-2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）。</w:t>
      </w:r>
    </w:p>
    <w:p>
      <w:pPr>
        <w:widowControl/>
        <w:wordWrap w:val="0"/>
        <w:autoSpaceDE w:val="0"/>
        <w:autoSpaceDN w:val="0"/>
        <w:spacing w:line="244" w:lineRule="exact" w:before="70" w:after="33"/>
        <w:ind w:left="670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2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亚组分析</w:t>
      </w:r>
      <w:r>
        <w:rPr>
          <w:rFonts w:ascii="FZShuSong-Z01" w:hAnsi="FZShuSong-Z01" w:eastAsia="FZShuSong-Z01"/>
          <w:b w:val="0"/>
          <w:i w:val="0"/>
          <w:color w:val="221F1F"/>
          <w:spacing w:val="-103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基线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NEU-BZ" w:hAnsi="NEU-BZ" w:eastAsia="NEU-BZ"/>
          <w:b w:val="0"/>
          <w:i w:val="0"/>
          <w:color w:val="221F1F"/>
          <w:sz w:val="21"/>
        </w:rPr>
        <w:t>≥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%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的患者中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奥利司他组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降幅大于对照组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005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而</w:t>
      </w:r>
    </w:p>
    <w:p>
      <w:pPr>
        <w:widowControl/>
        <w:wordWrap w:val="0"/>
        <w:autoSpaceDE w:val="0"/>
        <w:autoSpaceDN w:val="0"/>
        <w:spacing w:line="244" w:lineRule="exact" w:before="70" w:after="33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在基线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NEU-BZ" w:hAnsi="NEU-BZ" w:eastAsia="NEU-BZ"/>
          <w:b w:val="0"/>
          <w:i w:val="0"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%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的患者中两组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降幅差异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2"/>
          <w:sz w:val="21"/>
          <w:lang w:eastAsia="zh-CN"/>
        </w:rPr>
        <w:t>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572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表</w:t>
      </w:r>
      <w:r>
        <w:rPr>
          <w:rFonts w:ascii="Times New Roman" w:hAnsi="Times New Roman" w:eastAsia="Times New Roman"/>
          <w:b w:val="0"/>
          <w:color w:val="221F1F"/>
          <w:spacing w:val="-2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）。</w:t>
      </w:r>
    </w:p>
    <w:p>
      <w:pPr>
        <w:widowControl/>
        <w:wordWrap w:val="0"/>
        <w:autoSpaceDE w:val="0"/>
        <w:autoSpaceDN w:val="0"/>
        <w:spacing w:line="244" w:lineRule="exact" w:before="70" w:after="33"/>
        <w:ind w:left="66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3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Times New Roman" w:hAnsi="Times New Roman" w:eastAsia="Times New Roman"/>
          <w:b w:val="0"/>
          <w:color w:val="221F1F"/>
          <w:spacing w:val="4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胰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岛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素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抵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抗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指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标</w:t>
      </w:r>
      <w:r>
        <w:rPr>
          <w:rFonts w:ascii="Times New Roman" w:hAnsi="Times New Roman" w:eastAsia="Times New Roman"/>
          <w:b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65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治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疗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后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奥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利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司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他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组</w:t>
      </w:r>
    </w:p>
    <w:p>
      <w:pPr>
        <w:widowControl/>
        <w:wordWrap w:val="0"/>
        <w:autoSpaceDE w:val="0"/>
        <w:autoSpaceDN w:val="0"/>
        <w:spacing w:line="248" w:lineRule="exact" w:before="66" w:after="33"/>
        <w:ind w:left="24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HOMA‑IR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9"/>
          <w:sz w:val="21"/>
          <w:lang w:eastAsia="zh-CN"/>
        </w:rPr>
        <w:t>低于治疗前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001</w:t>
      </w:r>
      <w:r>
        <w:rPr>
          <w:rFonts w:ascii="FZShuSong-Z01" w:hAnsi="FZShuSong-Z01" w:eastAsia="FZShuSong-Z01"/>
          <w:b w:val="0"/>
          <w:i w:val="0"/>
          <w:color w:val="221F1F"/>
          <w:spacing w:val="-83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且低于治疗后对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7"/>
          <w:sz w:val="21"/>
          <w:lang w:eastAsia="zh-CN"/>
        </w:rPr>
        <w:t>照组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044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表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）。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  <w:lang w:eastAsia="zh-CN"/>
        </w:rPr>
        <w:t>三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两组肥胖合并</w:t>
      </w:r>
      <w:r>
        <w:rPr>
          <w:rFonts w:ascii="Times New Roman" w:hAnsi="Times New Roman" w:eastAsia="Times New Roman"/>
          <w:b w:val="0"/>
          <w:color w:val="221F1F"/>
          <w:spacing w:val="-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4"/>
          <w:sz w:val="21"/>
          <w:lang w:eastAsia="zh-CN"/>
        </w:rPr>
        <w:t>型糖尿病患者治疗前后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体重和脂肪分布变化的比较</w:t>
      </w:r>
    </w:p>
    <w:p>
      <w:pPr>
        <w:widowControl/>
        <w:wordWrap w:val="0"/>
        <w:autoSpaceDE w:val="0"/>
        <w:autoSpaceDN w:val="0"/>
        <w:spacing w:line="244" w:lineRule="exact" w:before="109" w:after="33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治疗后奥利司他组体重及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均小于治疗前</w:t>
      </w:r>
    </w:p>
    <w:p>
      <w:pPr>
        <w:widowControl/>
        <w:wordWrap w:val="0"/>
        <w:autoSpaceDE w:val="0"/>
        <w:autoSpaceDN w:val="0"/>
        <w:spacing w:line="248" w:lineRule="exact" w:before="66" w:after="33"/>
        <w:ind w:left="1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1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而对照组治疗前后体重及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差异均</w:t>
      </w:r>
    </w:p>
    <w:p>
      <w:pPr>
        <w:widowControl/>
        <w:wordWrap w:val="0"/>
        <w:autoSpaceDE w:val="0"/>
        <w:autoSpaceDN w:val="0"/>
        <w:spacing w:line="248" w:lineRule="exact" w:before="66" w:after="33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6"/>
          <w:sz w:val="21"/>
          <w:lang w:eastAsia="zh-CN"/>
        </w:rPr>
        <w:t>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&gt;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30"/>
          <w:sz w:val="21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治疗后奥利司他组的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24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SFA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和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VFA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2"/>
          <w:sz w:val="21"/>
          <w:lang w:eastAsia="zh-CN"/>
        </w:rPr>
        <w:t>均小于对照组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表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5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）。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四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两组肥胖合并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型糖尿病患者治疗前后脂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代谢指标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肝肾功能及甲状腺相关激素变化的比较</w:t>
      </w:r>
    </w:p>
    <w:p>
      <w:pPr>
        <w:widowControl/>
        <w:wordWrap w:val="0"/>
        <w:autoSpaceDE w:val="0"/>
        <w:autoSpaceDN w:val="0"/>
        <w:spacing w:line="206" w:lineRule="exact" w:before="109" w:after="52"/>
        <w:ind w:left="66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两组治疗前后脂代谢及肾功能指标差异均无</w:t>
      </w:r>
    </w:p>
    <w:p>
      <w:pPr>
        <w:widowControl/>
        <w:wordWrap w:val="0"/>
        <w:autoSpaceDE w:val="0"/>
        <w:autoSpaceDN w:val="0"/>
        <w:spacing w:line="248" w:lineRule="exact" w:before="105" w:after="33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7"/>
          <w:sz w:val="21"/>
          <w:lang w:eastAsia="zh-CN"/>
        </w:rPr>
        <w:t>统计学意义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/>
          <w:color w:val="221F1F"/>
          <w:sz w:val="21"/>
        </w:rPr>
        <w:t>&gt;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21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奥利司他组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LDL‑C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较治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24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疗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前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降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1"/>
          <w:sz w:val="21"/>
          <w:lang w:eastAsia="zh-CN"/>
        </w:rPr>
        <w:t>低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030</w:t>
      </w:r>
      <w:r>
        <w:rPr>
          <w:rFonts w:ascii="FZShuSong-Z01" w:hAnsi="FZShuSong-Z01" w:eastAsia="FZShuSong-Z01"/>
          <w:b w:val="0"/>
          <w:i w:val="0"/>
          <w:color w:val="221F1F"/>
          <w:spacing w:val="-56"/>
          <w:sz w:val="21"/>
          <w:lang w:eastAsia="zh-CN"/>
        </w:rPr>
        <w:t>），</w:t>
      </w:r>
      <w:r>
        <w:rPr>
          <w:rFonts w:ascii="NEU-BZ" w:hAnsi="NEU-BZ" w:eastAsia="NEU-BZ"/>
          <w:b w:val="0"/>
          <w:i w:val="0"/>
          <w:color w:val="221F1F"/>
          <w:sz w:val="21"/>
        </w:rPr>
        <w:t>HDL‑C</w:t>
      </w:r>
      <w:r>
        <w:rPr>
          <w:rFonts w:ascii="Times New Roman" w:hAnsi="Times New Roman" w:eastAsia="Times New Roman"/>
          <w:b w:val="0"/>
          <w:color w:val="221F1F"/>
          <w:spacing w:val="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较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治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疗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前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增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1"/>
          <w:sz w:val="21"/>
          <w:lang w:eastAsia="zh-CN"/>
        </w:rPr>
        <w:t>高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=</w:t>
      </w:r>
    </w:p>
    <w:p>
      <w:pPr>
        <w:widowControl/>
        <w:wordWrap w:val="0"/>
        <w:autoSpaceDE w:val="0"/>
        <w:autoSpaceDN w:val="0"/>
        <w:spacing w:line="244" w:lineRule="exact" w:before="70" w:after="30"/>
        <w:ind w:left="249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1"/>
          <w:sz w:val="21"/>
        </w:rPr>
        <w:t>020</w:t>
      </w:r>
      <w:r>
        <w:rPr>
          <w:rFonts w:ascii="FZShuSong-Z01" w:hAnsi="FZShuSong-Z01" w:eastAsia="FZShuSong-Z01"/>
          <w:b w:val="0"/>
          <w:i w:val="0"/>
          <w:color w:val="221F1F"/>
          <w:spacing w:val="-30"/>
          <w:sz w:val="21"/>
          <w:lang w:eastAsia="zh-CN"/>
        </w:rPr>
        <w:t>）。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治疗后两组肝酶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ALT</w:t>
      </w:r>
      <w:r>
        <w:rPr>
          <w:rFonts w:ascii="FZShuSong-Z01" w:hAnsi="FZShuSong-Z01" w:eastAsia="FZShuSong-Z01"/>
          <w:b w:val="0"/>
          <w:i w:val="0"/>
          <w:color w:val="221F1F"/>
          <w:spacing w:val="-98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AST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及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GGT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均低于</w:t>
      </w:r>
    </w:p>
    <w:p>
      <w:pPr>
        <w:spacing w:after="0"/>
        <w:sectPr>
          <w:type w:val="nextColumn"/>
          <w:pgSz w:w="12246" w:h="16498"/>
          <w:pgMar w:top="496" w:right="1163" w:bottom="536" w:left="1192" w:header="720" w:footer="720" w:gutter="0"/>
          <w:cols w:space="720" w:num="2" w:equalWidth="0">
            <w:col w:w="4946" w:space="0"/>
            <w:col w:w="494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16" w:after="0"/>
        <w:ind w:left="0" w:right="0"/>
      </w:pPr>
    </w:p>
    <w:tbl>
      <w:tblPr>
        <w:tblW w:type="auto" w:w="0"/>
        <w:tblInd w:type="dxa" w:w="1962"/>
        <w:tblLayout w:type="fixed"/>
        <w:tblLook w:firstColumn="1" w:firstRow="1" w:lastColumn="0" w:lastRow="0" w:noHBand="0" w:noVBand="1" w:val="04A0"/>
      </w:tblPr>
      <w:tblGrid>
        <w:gridCol w:w="3297"/>
        <w:gridCol w:w="3297"/>
        <w:gridCol w:w="3297"/>
      </w:tblGrid>
      <w:tr>
        <w:trPr>
          <w:trHeight w:hRule="exact" w:val="255"/>
        </w:trPr>
        <w:tc>
          <w:tcPr>
            <w:tcW w:type="dxa" w:w="41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pacing w:val="-4"/>
                <w:sz w:val="21"/>
                <w:lang w:eastAsia="zh-CN"/>
              </w:rPr>
              <w:t>结</w:t>
            </w:r>
          </w:p>
        </w:tc>
        <w:tc>
          <w:tcPr>
            <w:tcW w:type="dxa" w:w="162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0" w:after="0"/>
              <w:ind w:left="212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pacing w:val="-4"/>
                <w:sz w:val="21"/>
                <w:lang w:eastAsia="zh-CN"/>
              </w:rPr>
              <w:t>果</w:t>
            </w:r>
          </w:p>
        </w:tc>
        <w:tc>
          <w:tcPr>
            <w:tcW w:type="dxa" w:w="5740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8" w:lineRule="exact" w:before="7" w:after="0"/>
              <w:ind w:left="118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21"/>
                <w:lang w:eastAsia="zh-CN"/>
              </w:rPr>
              <w:t>治疗前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1"/>
                <w:sz w:val="21"/>
                <w:lang w:eastAsia="zh-CN"/>
              </w:rPr>
              <w:t>（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均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1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/>
                <w:color w:val="221F1F"/>
                <w:sz w:val="21"/>
              </w:rPr>
              <w:t>P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&lt;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6"/>
                <w:sz w:val="21"/>
              </w:rPr>
              <w:t>05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8"/>
                <w:sz w:val="21"/>
                <w:lang w:eastAsia="zh-CN"/>
              </w:rPr>
              <w:t>），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但两组治疗后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1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21"/>
              </w:rPr>
              <w:t>ALT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3"/>
                <w:sz w:val="21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及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1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21"/>
              </w:rPr>
              <w:t>AST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3"/>
                <w:sz w:val="21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21"/>
                <w:lang w:eastAsia="zh-CN"/>
              </w:rPr>
              <w:t>差异</w:t>
            </w:r>
          </w:p>
        </w:tc>
      </w:tr>
    </w:tbl>
    <w:p>
      <w:pPr>
        <w:widowControl/>
        <w:wordWrap w:val="0"/>
        <w:autoSpaceDE w:val="0"/>
        <w:autoSpaceDN w:val="0"/>
        <w:spacing w:line="248" w:lineRule="exact" w:before="66" w:after="31"/>
        <w:ind w:left="5215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无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统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计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学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意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0"/>
          <w:sz w:val="21"/>
          <w:lang w:eastAsia="zh-CN"/>
        </w:rPr>
        <w:t>义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12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/>
          <w:color w:val="221F1F"/>
          <w:sz w:val="21"/>
        </w:rPr>
        <w:t>&gt;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22"/>
          <w:sz w:val="21"/>
          <w:lang w:eastAsia="zh-CN"/>
        </w:rPr>
        <w:t>）。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两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组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治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疗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后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的</w:t>
      </w:r>
    </w:p>
    <w:p>
      <w:pPr>
        <w:spacing w:after="0"/>
        <w:sectPr>
          <w:type w:val="continuous"/>
          <w:pgSz w:w="12246" w:h="16498"/>
          <w:pgMar w:top="496" w:right="1163" w:bottom="536" w:left="1192" w:header="720" w:footer="720" w:gutter="0"/>
          <w:cols w:space="720" w:num="1" w:equalWidth="0">
            <w:col w:w="9890" w:space="0"/>
            <w:col w:w="494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06" w:lineRule="exact" w:before="38" w:after="54"/>
        <w:ind w:left="53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一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两组患者基线特征比较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53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初筛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128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例肥胖合并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型糖尿病患者</w:t>
      </w:r>
      <w:r>
        <w:rPr>
          <w:rFonts w:ascii="FZShuSong-Z01" w:hAnsi="FZShuSong-Z01" w:eastAsia="FZShuSong-Z01"/>
          <w:b w:val="0"/>
          <w:i w:val="0"/>
          <w:color w:val="221F1F"/>
          <w:spacing w:val="-98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根据纳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排标准排除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6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最终纳入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122</w:t>
      </w:r>
      <w:r>
        <w:rPr>
          <w:rFonts w:ascii="Times New Roman" w:hAnsi="Times New Roman" w:eastAsia="Times New Roman"/>
          <w:b w:val="0"/>
          <w:color w:val="221F1F"/>
          <w:spacing w:val="-2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随机分配至对照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组及奥利司他组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其中男</w:t>
      </w:r>
      <w:r>
        <w:rPr>
          <w:rFonts w:ascii="Times New Roman" w:hAnsi="Times New Roman" w:eastAsia="Times New Roman"/>
          <w:b w:val="0"/>
          <w:color w:val="221F1F"/>
          <w:spacing w:val="-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68</w:t>
      </w:r>
      <w:r>
        <w:rPr>
          <w:rFonts w:ascii="Times New Roman" w:hAnsi="Times New Roman" w:eastAsia="Times New Roman"/>
          <w:b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女</w:t>
      </w:r>
      <w:r>
        <w:rPr>
          <w:rFonts w:ascii="Times New Roman" w:hAnsi="Times New Roman" w:eastAsia="Times New Roman"/>
          <w:b w:val="0"/>
          <w:color w:val="221F1F"/>
          <w:spacing w:val="-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54</w:t>
      </w:r>
      <w:r>
        <w:rPr>
          <w:rFonts w:ascii="Times New Roman" w:hAnsi="Times New Roman" w:eastAsia="Times New Roman"/>
          <w:b w:val="0"/>
          <w:color w:val="221F1F"/>
          <w:spacing w:val="-7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7"/>
          <w:sz w:val="21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年龄为</w:t>
      </w:r>
    </w:p>
    <w:p>
      <w:pPr>
        <w:widowControl/>
        <w:wordWrap w:val="0"/>
        <w:autoSpaceDE w:val="0"/>
        <w:autoSpaceDN w:val="0"/>
        <w:spacing w:line="244" w:lineRule="exact" w:before="70" w:after="33"/>
        <w:ind w:left="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44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6</w:t>
      </w:r>
      <w:r>
        <w:rPr>
          <w:rFonts w:ascii="NEU-BZ" w:hAnsi="NEU-BZ" w:eastAsia="NEU-BZ"/>
          <w:b w:val="0"/>
          <w:i w:val="0"/>
          <w:color w:val="221F1F"/>
          <w:sz w:val="21"/>
        </w:rPr>
        <w:t>±</w:t>
      </w:r>
      <w:r>
        <w:rPr>
          <w:rFonts w:ascii="NEU-BZ" w:hAnsi="NEU-BZ" w:eastAsia="NEU-BZ"/>
          <w:b w:val="0"/>
          <w:i w:val="0"/>
          <w:color w:val="221F1F"/>
          <w:sz w:val="21"/>
        </w:rPr>
        <w:t>11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53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岁</w:t>
      </w:r>
      <w:r>
        <w:rPr>
          <w:rFonts w:ascii="Times New Roman" w:hAnsi="Times New Roman" w:eastAsia="Times New Roman"/>
          <w:b w:val="0"/>
          <w:color w:val="221F1F"/>
          <w:spacing w:val="-2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为</w:t>
      </w:r>
      <w:r>
        <w:rPr>
          <w:rFonts w:ascii="Times New Roman" w:hAnsi="Times New Roman" w:eastAsia="Times New Roman"/>
          <w:b w:val="0"/>
          <w:color w:val="221F1F"/>
          <w:spacing w:val="-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31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53"/>
          <w:sz w:val="21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29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21"/>
        </w:rPr>
        <w:t>34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Times New Roman" w:hAnsi="Times New Roman" w:eastAsia="Times New Roman"/>
          <w:b w:val="0"/>
          <w:color w:val="221F1F"/>
          <w:spacing w:val="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kg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z w:val="21"/>
        </w:rPr>
        <w:t>m²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  <w:r>
        <w:rPr>
          <w:rFonts w:ascii="Times New Roman" w:hAnsi="Times New Roman" w:eastAsia="Times New Roman"/>
          <w:b w:val="0"/>
          <w:color w:val="221F1F"/>
          <w:spacing w:val="-2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单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独使用吡格列酮二甲双胍的简称对照组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n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62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吡</w:t>
      </w:r>
    </w:p>
    <w:p>
      <w:pPr>
        <w:widowControl/>
        <w:wordWrap w:val="0"/>
        <w:autoSpaceDE w:val="0"/>
        <w:autoSpaceDN w:val="0"/>
        <w:spacing w:line="206" w:lineRule="exact" w:before="70" w:after="52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格列酮二甲双胍基础上加用奥利司他的简称奥利</w:t>
      </w:r>
    </w:p>
    <w:p>
      <w:pPr>
        <w:widowControl/>
        <w:wordWrap w:val="0"/>
        <w:autoSpaceDE w:val="0"/>
        <w:autoSpaceDN w:val="0"/>
        <w:spacing w:line="248" w:lineRule="exact" w:before="105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1"/>
          <w:sz w:val="21"/>
          <w:lang w:eastAsia="zh-CN"/>
        </w:rPr>
        <w:t>司他组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z w:val="21"/>
        </w:rPr>
        <w:t>n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pacing w:val="-16"/>
          <w:sz w:val="21"/>
        </w:rPr>
        <w:t>60</w:t>
      </w:r>
      <w:r>
        <w:rPr>
          <w:rFonts w:ascii="FZShuSong-Z01" w:hAnsi="FZShuSong-Z01" w:eastAsia="FZShuSong-Z01"/>
          <w:b w:val="0"/>
          <w:i w:val="0"/>
          <w:color w:val="221F1F"/>
          <w:spacing w:val="-86"/>
          <w:sz w:val="21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对照组</w:t>
      </w:r>
      <w:r>
        <w:rPr>
          <w:rFonts w:ascii="Times New Roman" w:hAnsi="Times New Roman" w:eastAsia="Times New Roman"/>
          <w:b w:val="0"/>
          <w:color w:val="221F1F"/>
          <w:spacing w:val="-19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例患者因血糖控制不佳退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出研究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奥利司他组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例患者因新型冠状病毒公共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卫生管控措施失访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两组患者年龄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性别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z w:val="21"/>
        </w:rPr>
        <w:t>BMI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身</w:t>
      </w:r>
    </w:p>
    <w:p>
      <w:pPr>
        <w:widowControl/>
        <w:wordWrap w:val="0"/>
        <w:autoSpaceDE w:val="0"/>
        <w:autoSpaceDN w:val="0"/>
        <w:spacing w:line="206" w:lineRule="exact" w:before="70" w:after="52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体成分指标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糖代谢指标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脂代谢指标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肝肾功能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、</w:t>
      </w:r>
    </w:p>
    <w:p>
      <w:pPr>
        <w:widowControl/>
        <w:wordWrap w:val="0"/>
        <w:autoSpaceDE w:val="0"/>
        <w:autoSpaceDN w:val="0"/>
        <w:spacing w:line="248" w:lineRule="exact" w:before="105" w:after="35"/>
        <w:ind w:left="1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甲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状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腺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相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关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激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素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差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异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无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统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计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学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意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1"/>
          <w:sz w:val="21"/>
          <w:lang w:eastAsia="zh-CN"/>
        </w:rPr>
        <w:t>义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11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&gt;</w:t>
      </w:r>
    </w:p>
    <w:p>
      <w:pPr>
        <w:widowControl/>
        <w:wordWrap w:val="0"/>
        <w:autoSpaceDE w:val="0"/>
        <w:autoSpaceDN w:val="0"/>
        <w:spacing w:line="244" w:lineRule="exact" w:before="70" w:after="0"/>
        <w:ind w:left="1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表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32"/>
          <w:sz w:val="21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）。</w:t>
      </w:r>
    </w:p>
    <w:p>
      <w:pPr>
        <w:spacing w:after="0" w:before="0"/>
        <w:sectPr>
          <w:type w:val="continuous"/>
          <w:pgSz w:w="12246" w:h="16498"/>
          <w:pgMar w:top="496" w:right="1163" w:bottom="536" w:left="1192" w:header="720" w:footer="720" w:gutter="0"/>
          <w:cols w:space="720" w:num="2" w:equalWidth="0">
            <w:col w:w="4981" w:space="0"/>
            <w:col w:w="4909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54" w:lineRule="exact" w:before="30" w:after="30"/>
        <w:ind w:left="214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w w:val="99"/>
          <w:sz w:val="21"/>
        </w:rPr>
        <w:t>FT4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均高于治疗前</w:t>
      </w:r>
      <w:r>
        <w:rPr>
          <w:rFonts w:ascii="FZShuSong-Z01" w:hAnsi="FZShuSong-Z01" w:eastAsia="FZShuSong-Z01"/>
          <w:b w:val="0"/>
          <w:i w:val="0"/>
          <w:color w:val="221F1F"/>
          <w:spacing w:val="-22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均</w:t>
      </w:r>
      <w:r>
        <w:rPr>
          <w:rFonts w:ascii="Times New Roman" w:hAnsi="Times New Roman" w:eastAsia="Times New Roman"/>
          <w:b w:val="0"/>
          <w:color w:val="221F1F"/>
          <w:spacing w:val="-12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&lt;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05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21"/>
          <w:lang w:eastAsia="zh-CN"/>
        </w:rPr>
        <w:t>，</w:t>
      </w:r>
      <w:r>
        <w:rPr>
          <w:rFonts w:ascii="SimHei" w:hAnsi="SimHei" w:eastAsia="SimHei"/>
          <w:b w:val="0"/>
          <w:i w:val="0"/>
          <w:color w:val="221F1F"/>
          <w:spacing w:val="8"/>
          <w:sz w:val="21"/>
          <w:lang w:eastAsia="zh-CN"/>
        </w:rPr>
        <w:t>扫描本文首页二维</w:t>
      </w:r>
    </w:p>
    <w:p>
      <w:pPr>
        <w:widowControl/>
        <w:wordWrap w:val="0"/>
        <w:autoSpaceDE w:val="0"/>
        <w:autoSpaceDN w:val="0"/>
        <w:spacing w:line="215" w:lineRule="exact" w:before="61" w:after="54"/>
        <w:ind w:left="213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6"/>
          <w:sz w:val="21"/>
          <w:lang w:eastAsia="zh-CN"/>
        </w:rPr>
        <w:t>码查看附录</w:t>
      </w: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）。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6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五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两组肥胖合并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型糖尿病患者治疗安全性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21"/>
          <w:lang w:eastAsia="zh-CN"/>
        </w:rPr>
        <w:t>情况分析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6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奥利司他组与安慰剂组的不良事件总体发生</w:t>
      </w:r>
    </w:p>
    <w:p>
      <w:pPr>
        <w:widowControl/>
        <w:wordWrap w:val="0"/>
        <w:autoSpaceDE w:val="0"/>
        <w:autoSpaceDN w:val="0"/>
        <w:spacing w:line="244" w:lineRule="exact" w:before="109" w:after="33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21"/>
          <w:lang w:eastAsia="zh-CN"/>
        </w:rPr>
        <w:t>率差异无统计学意义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z w:val="21"/>
        </w:rPr>
        <w:t>11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68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8"/>
          <w:sz w:val="21"/>
        </w:rPr>
        <w:t>60</w:t>
      </w:r>
      <w:r>
        <w:rPr>
          <w:rFonts w:ascii="FZShuSong-Z01" w:hAnsi="FZShuSong-Z01" w:eastAsia="FZShuSong-Z01"/>
          <w:b w:val="0"/>
          <w:i w:val="0"/>
          <w:color w:val="221F1F"/>
          <w:spacing w:val="-68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和</w:t>
      </w:r>
      <w:r>
        <w:rPr>
          <w:rFonts w:ascii="Times New Roman" w:hAnsi="Times New Roman" w:eastAsia="Times New Roman"/>
          <w:b w:val="0"/>
          <w:color w:val="221F1F"/>
          <w:spacing w:val="-17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68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8"/>
          <w:sz w:val="21"/>
        </w:rPr>
        <w:t>58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），</w:t>
      </w:r>
    </w:p>
    <w:p>
      <w:pPr>
        <w:widowControl/>
        <w:wordWrap w:val="0"/>
        <w:autoSpaceDE w:val="0"/>
        <w:autoSpaceDN w:val="0"/>
        <w:spacing w:line="248" w:lineRule="exact" w:before="66" w:after="35"/>
        <w:ind w:left="2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χ²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3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54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pacing w:val="-2"/>
          <w:sz w:val="21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21"/>
        </w:rPr>
        <w:t>P</w:t>
      </w:r>
      <w:r>
        <w:rPr>
          <w:rFonts w:ascii="NEU-BZ" w:hAnsi="NEU-BZ" w:eastAsia="NEU-BZ"/>
          <w:b w:val="0"/>
          <w:i w:val="0"/>
          <w:color w:val="221F1F"/>
          <w:sz w:val="21"/>
        </w:rPr>
        <w:t>=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pacing w:val="-12"/>
          <w:sz w:val="21"/>
        </w:rPr>
        <w:t>060</w:t>
      </w:r>
      <w:r>
        <w:rPr>
          <w:rFonts w:ascii="FZShuSong-Z01" w:hAnsi="FZShuSong-Z01" w:eastAsia="FZShuSong-Z01"/>
          <w:b w:val="0"/>
          <w:i w:val="0"/>
          <w:color w:val="221F1F"/>
          <w:spacing w:val="-39"/>
          <w:sz w:val="21"/>
          <w:lang w:eastAsia="zh-CN"/>
        </w:rPr>
        <w:t>］。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奥利司他组报告的不良事件以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1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胃肠道反应最为常见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这与奥利司他已知的胃肠道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1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作用机制相符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其中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6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65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4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8"/>
          <w:sz w:val="21"/>
        </w:rPr>
        <w:t>60</w:t>
      </w:r>
      <w:r>
        <w:rPr>
          <w:rFonts w:ascii="FZShuSong-Z01" w:hAnsi="FZShuSong-Z01" w:eastAsia="FZShuSong-Z01"/>
          <w:b w:val="0"/>
          <w:i w:val="0"/>
          <w:color w:val="221F1F"/>
          <w:spacing w:val="-65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受试者出现油性</w:t>
      </w:r>
    </w:p>
    <w:p>
      <w:pPr>
        <w:widowControl/>
        <w:wordWrap w:val="0"/>
        <w:autoSpaceDE w:val="0"/>
        <w:autoSpaceDN w:val="0"/>
        <w:spacing w:line="244" w:lineRule="exact" w:before="70" w:after="35"/>
        <w:ind w:left="21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便</w:t>
      </w:r>
      <w:r>
        <w:rPr>
          <w:rFonts w:ascii="FZShuSong-Z01" w:hAnsi="FZShuSong-Z01" w:eastAsia="FZShuSong-Z01"/>
          <w:b w:val="0"/>
          <w:i w:val="0"/>
          <w:color w:val="221F1F"/>
          <w:spacing w:val="-108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z w:val="21"/>
        </w:rPr>
        <w:t>5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0</w:t>
      </w:r>
      <w:r>
        <w:rPr>
          <w:rFonts w:ascii="NEU-BZ" w:hAnsi="NEU-BZ" w:eastAsia="NEU-BZ"/>
          <w:b w:val="0"/>
          <w:i w:val="0"/>
          <w:color w:val="221F1F"/>
          <w:spacing w:val="-75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3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8"/>
          <w:sz w:val="21"/>
        </w:rPr>
        <w:t>58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出现轻度腹泻</w:t>
      </w:r>
      <w:r>
        <w:rPr>
          <w:rFonts w:ascii="FZShuSong-Z01" w:hAnsi="FZShuSong-Z01" w:eastAsia="FZShuSong-Z01"/>
          <w:b w:val="0"/>
          <w:i w:val="0"/>
          <w:color w:val="221F1F"/>
          <w:spacing w:val="-109"/>
          <w:sz w:val="21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21"/>
          <w:lang w:eastAsia="zh-CN"/>
        </w:rPr>
        <w:t>上述胃肠道事件均表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1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现为轻度且短暂发作</w:t>
      </w:r>
      <w:r>
        <w:rPr>
          <w:rFonts w:ascii="FZShuSong-Z01" w:hAnsi="FZShuSong-Z01" w:eastAsia="FZShuSong-Z01"/>
          <w:b w:val="0"/>
          <w:i w:val="0"/>
          <w:color w:val="221F1F"/>
          <w:spacing w:val="-10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且集中于治疗初期</w:t>
      </w:r>
      <w:r>
        <w:rPr>
          <w:rFonts w:ascii="FZShuSong-Z01" w:hAnsi="FZShuSong-Z01" w:eastAsia="FZShuSong-Z01"/>
          <w:b w:val="0"/>
          <w:i w:val="0"/>
          <w:color w:val="221F1F"/>
          <w:spacing w:val="-10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未对受试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21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者造成显著困扰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所有受试者均未因不良事件不可</w:t>
      </w:r>
    </w:p>
    <w:p>
      <w:pPr>
        <w:widowControl/>
        <w:wordWrap w:val="0"/>
        <w:autoSpaceDE w:val="0"/>
        <w:autoSpaceDN w:val="0"/>
        <w:spacing w:line="244" w:lineRule="exact" w:before="109" w:after="0"/>
        <w:ind w:left="21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耐受退出研究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安慰剂组</w:t>
      </w:r>
      <w:r>
        <w:rPr>
          <w:rFonts w:ascii="Times New Roman" w:hAnsi="Times New Roman" w:eastAsia="Times New Roman"/>
          <w:b w:val="0"/>
          <w:color w:val="221F1F"/>
          <w:spacing w:val="-2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.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77"/>
          <w:sz w:val="21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36"/>
          <w:sz w:val="21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21"/>
        </w:rPr>
        <w:t>1</w:t>
      </w:r>
      <w:r>
        <w:rPr>
          <w:rFonts w:ascii="NEU-BZ" w:hAnsi="NEU-BZ" w:eastAsia="NEU-BZ"/>
          <w:b w:val="0"/>
          <w:i w:val="0"/>
          <w:color w:val="221F1F"/>
          <w:sz w:val="21"/>
        </w:rPr>
        <w:t>/</w:t>
      </w:r>
      <w:r>
        <w:rPr>
          <w:rFonts w:ascii="NEU-BZ" w:hAnsi="NEU-BZ" w:eastAsia="NEU-BZ"/>
          <w:b w:val="0"/>
          <w:i w:val="0"/>
          <w:color w:val="221F1F"/>
          <w:spacing w:val="-18"/>
          <w:sz w:val="21"/>
        </w:rPr>
        <w:t>58</w:t>
      </w:r>
      <w:r>
        <w:rPr>
          <w:rFonts w:ascii="FZShuSong-Z01" w:hAnsi="FZShuSong-Z01" w:eastAsia="FZShuSong-Z01"/>
          <w:b w:val="0"/>
          <w:i w:val="0"/>
          <w:color w:val="221F1F"/>
          <w:spacing w:val="-77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受试者出现轻</w:t>
      </w:r>
    </w:p>
    <w:p>
      <w:pPr>
        <w:spacing w:after="0"/>
        <w:sectPr>
          <w:type w:val="nextColumn"/>
          <w:pgSz w:w="12246" w:h="16498"/>
          <w:pgMar w:top="496" w:right="1163" w:bottom="536" w:left="1192" w:header="720" w:footer="720" w:gutter="0"/>
          <w:cols w:space="720" w:num="2" w:equalWidth="0">
            <w:col w:w="4981" w:space="0"/>
            <w:col w:w="4909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825662</wp:posOffset>
            </wp:positionH>
            <wp:positionV relativeFrom="page">
              <wp:posOffset>757634</wp:posOffset>
            </wp:positionV>
            <wp:extent cx="4472305" cy="762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824398</wp:posOffset>
            </wp:positionH>
            <wp:positionV relativeFrom="page">
              <wp:posOffset>1174429</wp:posOffset>
            </wp:positionV>
            <wp:extent cx="6127750" cy="1016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826202</wp:posOffset>
            </wp:positionH>
            <wp:positionV relativeFrom="page">
              <wp:posOffset>1357032</wp:posOffset>
            </wp:positionV>
            <wp:extent cx="6123940" cy="508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824398</wp:posOffset>
            </wp:positionH>
            <wp:positionV relativeFrom="page">
              <wp:posOffset>8948821</wp:posOffset>
            </wp:positionV>
            <wp:extent cx="6127750" cy="762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7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86" w:lineRule="exact" w:before="521" w:after="182"/>
        <w:ind w:left="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pacing w:val="18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3299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</w:p>
    <w:p>
      <w:pPr>
        <w:widowControl/>
        <w:wordWrap w:val="0"/>
        <w:autoSpaceDE w:val="0"/>
        <w:autoSpaceDN w:val="0"/>
        <w:spacing w:line="218" w:lineRule="exact" w:before="365" w:after="66"/>
        <w:ind w:left="2853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4"/>
          <w:sz w:val="18"/>
          <w:lang w:eastAsia="zh-CN"/>
        </w:rPr>
        <w:t>表</w:t>
      </w:r>
      <w:r>
        <w:rPr>
          <w:rFonts w:ascii="NEU-HZ" w:hAnsi="NEU-HZ" w:eastAsia="NEU-HZ"/>
          <w:b w:val="0"/>
          <w:i w:val="0"/>
          <w:color w:val="221F1F"/>
          <w:sz w:val="18"/>
        </w:rPr>
        <w:t>1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两组肥胖合并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型糖尿病患者的基线特征比较</w:t>
      </w:r>
    </w:p>
    <w:p>
      <w:pPr>
        <w:widowControl/>
        <w:wordWrap w:val="0"/>
        <w:autoSpaceDE w:val="0"/>
        <w:autoSpaceDN w:val="0"/>
        <w:spacing w:line="14" w:lineRule="exact" w:before="119" w:after="0"/>
        <w:ind w:left="0" w:right="0"/>
      </w:pPr>
    </w:p>
    <w:tbl>
      <w:tblPr>
        <w:tblW w:type="auto" w:w="0"/>
        <w:tblInd w:type="dxa" w:w="1090"/>
        <w:tblLayout w:type="fixed"/>
        <w:tblLook w:firstColumn="1" w:firstRow="1" w:lastColumn="0" w:lastRow="0" w:noHBand="0" w:noVBand="1" w:val="04A0"/>
      </w:tblPr>
      <w:tblGrid>
        <w:gridCol w:w="1634"/>
        <w:gridCol w:w="1634"/>
        <w:gridCol w:w="1634"/>
        <w:gridCol w:w="1634"/>
        <w:gridCol w:w="1634"/>
        <w:gridCol w:w="1634"/>
      </w:tblGrid>
      <w:tr>
        <w:trPr>
          <w:trHeight w:hRule="exact" w:val="190"/>
        </w:trPr>
        <w:tc>
          <w:tcPr>
            <w:tcW w:type="dxa" w:w="1190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项目</w:t>
            </w:r>
          </w:p>
        </w:tc>
        <w:tc>
          <w:tcPr>
            <w:tcW w:type="dxa" w:w="192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" w:after="0"/>
              <w:ind w:left="873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总人群</w:t>
            </w:r>
          </w:p>
        </w:tc>
        <w:tc>
          <w:tcPr>
            <w:tcW w:type="dxa" w:w="195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0" w:after="0"/>
              <w:ind w:left="57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对照组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62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6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0" w:after="0"/>
              <w:ind w:left="352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16"/>
                <w:lang w:eastAsia="zh-CN"/>
              </w:rPr>
              <w:t>奥利司他组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60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91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1" w:after="0"/>
              <w:ind w:left="172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t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χ²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Z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47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1" w:after="0"/>
              <w:ind w:left="177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</w:tr>
    </w:tbl>
    <w:p>
      <w:pPr>
        <w:widowControl/>
        <w:wordWrap w:val="0"/>
        <w:autoSpaceDE w:val="0"/>
        <w:autoSpaceDN w:val="0"/>
        <w:spacing w:line="157" w:lineRule="exact" w:before="97" w:after="61"/>
        <w:ind w:left="11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w w:val="99"/>
          <w:sz w:val="16"/>
          <w:lang w:eastAsia="zh-CN"/>
        </w:rPr>
        <w:t>一般情况</w:t>
      </w:r>
    </w:p>
    <w:p>
      <w:pPr>
        <w:widowControl/>
        <w:wordWrap w:val="0"/>
        <w:autoSpaceDE w:val="0"/>
        <w:autoSpaceDN w:val="0"/>
        <w:spacing w:line="192" w:lineRule="exact" w:before="123" w:after="46"/>
        <w:ind w:left="27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8"/>
          <w:sz w:val="16"/>
          <w:lang w:eastAsia="zh-CN"/>
        </w:rPr>
        <w:t>年龄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6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6"/>
          <w:lang w:eastAsia="zh-CN"/>
        </w:rPr>
        <w:t>岁</w:t>
      </w:r>
      <w:r>
        <w:rPr>
          <w:rFonts w:ascii="FZShuSong-Z01" w:hAnsi="FZShuSong-Z01" w:eastAsia="FZShuSong-Z01"/>
          <w:b w:val="0"/>
          <w:i w:val="0"/>
          <w:color w:val="221F1F"/>
          <w:spacing w:val="-56"/>
          <w:sz w:val="16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pacing w:val="1"/>
          <w:sz w:val="16"/>
          <w:vertAlign w:val="superscript"/>
        </w:rPr>
        <w:t>a</w:t>
      </w:r>
      <w:r>
        <w:rPr>
          <w:rFonts w:ascii="Times New Roman" w:hAnsi="Times New Roman" w:eastAsia="Times New Roman"/>
          <w:b w:val="0"/>
          <w:color w:val="221F1F"/>
          <w:spacing w:val="2119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44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6</w:t>
      </w:r>
      <w:r>
        <w:rPr>
          <w:rFonts w:ascii="NEU-BZ" w:hAnsi="NEU-BZ" w:eastAsia="NEU-BZ"/>
          <w:b w:val="0"/>
          <w:i w:val="0"/>
          <w:color w:val="221F1F"/>
          <w:sz w:val="16"/>
        </w:rPr>
        <w:t>±</w:t>
      </w:r>
      <w:r>
        <w:rPr>
          <w:rFonts w:ascii="NEU-BZ" w:hAnsi="NEU-BZ" w:eastAsia="NEU-BZ"/>
          <w:b w:val="0"/>
          <w:i w:val="0"/>
          <w:color w:val="221F1F"/>
          <w:sz w:val="16"/>
        </w:rPr>
        <w:t>11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pacing w:val="119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43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6</w:t>
      </w:r>
      <w:r>
        <w:rPr>
          <w:rFonts w:ascii="NEU-BZ" w:hAnsi="NEU-BZ" w:eastAsia="NEU-BZ"/>
          <w:b w:val="0"/>
          <w:i w:val="0"/>
          <w:color w:val="221F1F"/>
          <w:sz w:val="16"/>
        </w:rPr>
        <w:t>±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8</w:t>
      </w:r>
      <w:r>
        <w:rPr>
          <w:rFonts w:ascii="NEU-BZ" w:hAnsi="NEU-BZ" w:eastAsia="NEU-BZ"/>
          <w:b w:val="0"/>
          <w:i w:val="0"/>
          <w:color w:val="221F1F"/>
          <w:spacing w:val="1198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45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6</w:t>
      </w:r>
      <w:r>
        <w:rPr>
          <w:rFonts w:ascii="NEU-BZ" w:hAnsi="NEU-BZ" w:eastAsia="NEU-BZ"/>
          <w:b w:val="0"/>
          <w:i w:val="0"/>
          <w:color w:val="221F1F"/>
          <w:sz w:val="16"/>
        </w:rPr>
        <w:t>±</w:t>
      </w:r>
      <w:r>
        <w:rPr>
          <w:rFonts w:ascii="NEU-BZ" w:hAnsi="NEU-BZ" w:eastAsia="NEU-BZ"/>
          <w:b w:val="0"/>
          <w:i w:val="0"/>
          <w:color w:val="221F1F"/>
          <w:sz w:val="16"/>
        </w:rPr>
        <w:t>11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4</w:t>
      </w:r>
      <w:r>
        <w:rPr>
          <w:rFonts w:ascii="NEU-BZ" w:hAnsi="NEU-BZ" w:eastAsia="NEU-BZ"/>
          <w:b w:val="0"/>
          <w:i w:val="0"/>
          <w:color w:val="221F1F"/>
          <w:spacing w:val="77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9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28</w:t>
      </w:r>
      <w:r>
        <w:rPr>
          <w:rFonts w:ascii="NEU-BZ" w:hAnsi="NEU-BZ" w:eastAsia="NEU-BZ"/>
          <w:b w:val="0"/>
          <w:i w:val="0"/>
          <w:color w:val="221F1F"/>
          <w:spacing w:val="435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780</w:t>
      </w:r>
    </w:p>
    <w:p>
      <w:pPr>
        <w:widowControl/>
        <w:wordWrap w:val="0"/>
        <w:autoSpaceDE w:val="0"/>
        <w:autoSpaceDN w:val="0"/>
        <w:spacing w:line="14" w:lineRule="exact" w:before="79" w:after="0"/>
        <w:ind w:left="0" w:right="0"/>
      </w:pPr>
    </w:p>
    <w:tbl>
      <w:tblPr>
        <w:tblW w:type="auto" w:w="0"/>
        <w:tblInd w:type="dxa" w:w="270"/>
        <w:tblLayout w:type="fixed"/>
        <w:tblLook w:firstColumn="1" w:firstRow="1" w:lastColumn="0" w:lastRow="0" w:noHBand="0" w:noVBand="1" w:val="04A0"/>
      </w:tblPr>
      <w:tblGrid>
        <w:gridCol w:w="1634"/>
        <w:gridCol w:w="1634"/>
        <w:gridCol w:w="1634"/>
        <w:gridCol w:w="1634"/>
        <w:gridCol w:w="1634"/>
        <w:gridCol w:w="1634"/>
      </w:tblGrid>
      <w:tr>
        <w:trPr>
          <w:trHeight w:hRule="exact" w:val="223"/>
        </w:trPr>
        <w:tc>
          <w:tcPr>
            <w:tcW w:type="dxa" w:w="183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1" w:lineRule="exact" w:before="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女性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0"/>
                <w:sz w:val="9"/>
                <w:vertAlign w:val="superscript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b</w:t>
            </w:r>
          </w:p>
        </w:tc>
        <w:tc>
          <w:tcPr>
            <w:tcW w:type="dxa" w:w="22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" w:after="0"/>
              <w:ind w:left="8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28"/>
                <w:sz w:val="16"/>
              </w:rPr>
              <w:t>54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" w:after="0"/>
              <w:ind w:left="4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28"/>
                <w:sz w:val="16"/>
              </w:rPr>
              <w:t>29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7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" w:after="0"/>
              <w:ind w:left="43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28"/>
                <w:sz w:val="16"/>
              </w:rPr>
              <w:t>25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80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28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32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570</w:t>
            </w:r>
          </w:p>
        </w:tc>
      </w:tr>
      <w:tr>
        <w:trPr>
          <w:trHeight w:hRule="exact" w:val="17"/>
        </w:trPr>
        <w:tc>
          <w:tcPr>
            <w:tcW w:type="dxa" w:w="18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61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8"/>
                <w:sz w:val="16"/>
                <w:lang w:eastAsia="zh-CN"/>
              </w:rPr>
              <w:t>体重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kg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2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72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1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7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1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0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43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665</w:t>
            </w:r>
          </w:p>
        </w:tc>
      </w:tr>
      <w:tr>
        <w:trPr>
          <w:trHeight w:hRule="exact" w:val="3"/>
        </w:trPr>
        <w:tc>
          <w:tcPr>
            <w:tcW w:type="dxa" w:w="18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"/>
                <w:sz w:val="16"/>
              </w:rPr>
              <w:t>BM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58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"/>
                <w:sz w:val="16"/>
              </w:rPr>
              <w:t>I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41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kg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2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72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1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7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1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0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92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356</w:t>
            </w:r>
          </w:p>
        </w:tc>
      </w:tr>
      <w:tr>
        <w:trPr>
          <w:trHeight w:hRule="exact" w:val="3"/>
        </w:trPr>
        <w:tc>
          <w:tcPr>
            <w:tcW w:type="dxa" w:w="18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4"/>
                <w:sz w:val="16"/>
                <w:lang w:eastAsia="zh-CN"/>
              </w:rPr>
              <w:t>过多体重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kg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2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72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1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7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1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0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41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158</w:t>
            </w:r>
          </w:p>
        </w:tc>
      </w:tr>
      <w:tr>
        <w:trPr>
          <w:trHeight w:hRule="exact" w:val="18"/>
        </w:trPr>
        <w:tc>
          <w:tcPr>
            <w:tcW w:type="dxa" w:w="18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收缩压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6"/>
                <w:sz w:val="16"/>
              </w:rPr>
              <w:t>mmHg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2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92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50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17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1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80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253</w:t>
            </w:r>
          </w:p>
        </w:tc>
      </w:tr>
      <w:tr>
        <w:trPr>
          <w:trHeight w:hRule="exact" w:val="18"/>
        </w:trPr>
        <w:tc>
          <w:tcPr>
            <w:tcW w:type="dxa" w:w="18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舒张压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6"/>
                <w:sz w:val="16"/>
              </w:rPr>
              <w:t>mmHg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2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100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58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17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9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80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31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193</w:t>
            </w:r>
          </w:p>
        </w:tc>
      </w:tr>
      <w:tr>
        <w:trPr>
          <w:trHeight w:hRule="exact" w:val="18"/>
        </w:trPr>
        <w:tc>
          <w:tcPr>
            <w:tcW w:type="dxa" w:w="18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脉压差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6"/>
                <w:sz w:val="16"/>
              </w:rPr>
              <w:t>mmHg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21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29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100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88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58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177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9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80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</w:t>
            </w:r>
          </w:p>
        </w:tc>
        <w:tc>
          <w:tcPr>
            <w:tcW w:type="dxa" w:w="59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881</w:t>
            </w:r>
          </w:p>
        </w:tc>
      </w:tr>
    </w:tbl>
    <w:p>
      <w:pPr>
        <w:widowControl/>
        <w:wordWrap w:val="0"/>
        <w:autoSpaceDE w:val="0"/>
        <w:autoSpaceDN w:val="0"/>
        <w:spacing w:line="157" w:lineRule="exact" w:before="97" w:after="61"/>
        <w:ind w:left="11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身体成分指标</w:t>
      </w:r>
    </w:p>
    <w:p>
      <w:pPr>
        <w:widowControl/>
        <w:wordWrap w:val="0"/>
        <w:autoSpaceDE w:val="0"/>
        <w:autoSpaceDN w:val="0"/>
        <w:spacing w:line="14" w:lineRule="exact" w:before="109" w:after="0"/>
        <w:ind w:left="0" w:right="0"/>
      </w:pPr>
    </w:p>
    <w:tbl>
      <w:tblPr>
        <w:tblW w:type="auto" w:w="0"/>
        <w:tblInd w:type="dxa" w:w="270"/>
        <w:tblLayout w:type="fixed"/>
        <w:tblLook w:firstColumn="1" w:firstRow="1" w:lastColumn="0" w:lastRow="0" w:noHBand="0" w:noVBand="1" w:val="04A0"/>
      </w:tblPr>
      <w:tblGrid>
        <w:gridCol w:w="1634"/>
        <w:gridCol w:w="1634"/>
        <w:gridCol w:w="1634"/>
        <w:gridCol w:w="1634"/>
        <w:gridCol w:w="1634"/>
        <w:gridCol w:w="1634"/>
      </w:tblGrid>
      <w:tr>
        <w:trPr>
          <w:trHeight w:hRule="exact" w:val="238"/>
        </w:trPr>
        <w:tc>
          <w:tcPr>
            <w:tcW w:type="dxa" w:w="224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体脂率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%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81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59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65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171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65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92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41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10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923</w:t>
            </w:r>
          </w:p>
        </w:tc>
      </w:tr>
      <w:tr>
        <w:trPr>
          <w:trHeight w:hRule="exact" w:val="18"/>
        </w:trPr>
        <w:tc>
          <w:tcPr>
            <w:tcW w:type="dxa" w:w="224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4"/>
                <w:sz w:val="16"/>
                <w:lang w:eastAsia="zh-CN"/>
              </w:rPr>
              <w:t>脂肪质量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kg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9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5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71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5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92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1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54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587</w:t>
            </w:r>
          </w:p>
        </w:tc>
      </w:tr>
      <w:tr>
        <w:trPr>
          <w:trHeight w:hRule="exact" w:val="18"/>
        </w:trPr>
        <w:tc>
          <w:tcPr>
            <w:tcW w:type="dxa" w:w="224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9"/>
                <w:sz w:val="16"/>
                <w:lang w:eastAsia="zh-CN"/>
              </w:rPr>
              <w:t>内脏脂肪面积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cm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1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57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171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7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92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1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42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159</w:t>
            </w:r>
          </w:p>
        </w:tc>
      </w:tr>
      <w:tr>
        <w:trPr>
          <w:trHeight w:hRule="exact" w:val="18"/>
        </w:trPr>
        <w:tc>
          <w:tcPr>
            <w:tcW w:type="dxa" w:w="224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7"/>
                <w:sz w:val="16"/>
                <w:lang w:eastAsia="zh-CN"/>
              </w:rPr>
              <w:t>腹部皮下脂肪面积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cm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21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1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277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188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57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287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71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7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267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92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1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36</w:t>
            </w:r>
          </w:p>
        </w:tc>
        <w:tc>
          <w:tcPr>
            <w:tcW w:type="dxa" w:w="59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157</w:t>
            </w:r>
          </w:p>
        </w:tc>
      </w:tr>
    </w:tbl>
    <w:p>
      <w:pPr>
        <w:widowControl/>
        <w:wordWrap w:val="0"/>
        <w:autoSpaceDE w:val="0"/>
        <w:autoSpaceDN w:val="0"/>
        <w:spacing w:line="157" w:lineRule="exact" w:before="97" w:after="61"/>
        <w:ind w:left="11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糖代谢指标</w:t>
      </w:r>
    </w:p>
    <w:p>
      <w:pPr>
        <w:widowControl/>
        <w:wordWrap w:val="0"/>
        <w:autoSpaceDE w:val="0"/>
        <w:autoSpaceDN w:val="0"/>
        <w:spacing w:line="14" w:lineRule="exact" w:before="109" w:after="0"/>
        <w:ind w:left="0" w:right="0"/>
      </w:pPr>
    </w:p>
    <w:tbl>
      <w:tblPr>
        <w:tblW w:type="auto" w:w="0"/>
        <w:tblInd w:type="dxa" w:w="270"/>
        <w:tblLayout w:type="fixed"/>
        <w:tblLook w:firstColumn="1" w:firstRow="1" w:lastColumn="0" w:lastRow="0" w:noHBand="0" w:noVBand="1" w:val="04A0"/>
      </w:tblPr>
      <w:tblGrid>
        <w:gridCol w:w="1634"/>
        <w:gridCol w:w="1634"/>
        <w:gridCol w:w="1634"/>
        <w:gridCol w:w="1634"/>
        <w:gridCol w:w="1634"/>
        <w:gridCol w:w="1634"/>
      </w:tblGrid>
      <w:tr>
        <w:trPr>
          <w:trHeight w:hRule="exact" w:val="238"/>
        </w:trPr>
        <w:tc>
          <w:tcPr>
            <w:tcW w:type="dxa" w:w="204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0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1"/>
                <w:sz w:val="16"/>
              </w:rPr>
              <w:t>HbA1c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%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87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71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71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85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399</w:t>
            </w:r>
          </w:p>
        </w:tc>
      </w:tr>
      <w:tr>
        <w:trPr>
          <w:trHeight w:hRule="exact" w:val="18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4"/>
                <w:sz w:val="16"/>
                <w:lang w:eastAsia="zh-CN"/>
              </w:rPr>
              <w:t>空腹血糖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87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71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71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05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961</w:t>
            </w:r>
          </w:p>
        </w:tc>
      </w:tr>
      <w:tr>
        <w:trPr>
          <w:trHeight w:hRule="exact" w:val="18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餐后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8"/>
                <w:sz w:val="16"/>
                <w:lang w:eastAsia="zh-CN"/>
              </w:rPr>
              <w:t>血糖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79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3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3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80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428</w:t>
            </w:r>
          </w:p>
        </w:tc>
      </w:tr>
      <w:tr>
        <w:trPr>
          <w:trHeight w:hRule="exact" w:val="3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16"/>
                <w:lang w:eastAsia="zh-CN"/>
              </w:rPr>
              <w:t>空腹胰岛素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mU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51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5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5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25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210</w:t>
            </w:r>
          </w:p>
        </w:tc>
      </w:tr>
      <w:tr>
        <w:trPr>
          <w:trHeight w:hRule="exact" w:val="3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餐后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胰岛素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mU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51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5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32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187</w:t>
            </w:r>
          </w:p>
        </w:tc>
      </w:tr>
      <w:tr>
        <w:trPr>
          <w:trHeight w:hRule="exact" w:val="3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空腹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ng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ml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59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4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43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44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663</w:t>
            </w:r>
          </w:p>
        </w:tc>
      </w:tr>
      <w:tr>
        <w:trPr>
          <w:trHeight w:hRule="exact" w:val="3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餐后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h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ng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ml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59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4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43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58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563</w:t>
            </w:r>
          </w:p>
        </w:tc>
      </w:tr>
      <w:tr>
        <w:trPr>
          <w:trHeight w:hRule="exact" w:val="3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HOMA‑β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43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167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27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27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77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077</w:t>
            </w:r>
          </w:p>
        </w:tc>
      </w:tr>
      <w:tr>
        <w:trPr>
          <w:trHeight w:hRule="exact" w:val="3"/>
        </w:trPr>
        <w:tc>
          <w:tcPr>
            <w:tcW w:type="dxa" w:w="20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HOMA‑IR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4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8" w:after="0"/>
              <w:ind w:left="60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43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5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43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21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76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4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90</w:t>
            </w:r>
          </w:p>
        </w:tc>
        <w:tc>
          <w:tcPr>
            <w:tcW w:type="dxa" w:w="59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366</w:t>
            </w:r>
          </w:p>
        </w:tc>
      </w:tr>
    </w:tbl>
    <w:p>
      <w:pPr>
        <w:widowControl/>
        <w:wordWrap w:val="0"/>
        <w:autoSpaceDE w:val="0"/>
        <w:autoSpaceDN w:val="0"/>
        <w:spacing w:line="157" w:lineRule="exact" w:before="97" w:after="61"/>
        <w:ind w:left="11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脂代谢指标</w:t>
      </w:r>
    </w:p>
    <w:p>
      <w:pPr>
        <w:widowControl/>
        <w:wordWrap w:val="0"/>
        <w:autoSpaceDE w:val="0"/>
        <w:autoSpaceDN w:val="0"/>
        <w:spacing w:line="14" w:lineRule="exact" w:before="109" w:after="0"/>
        <w:ind w:left="0" w:right="0"/>
      </w:pPr>
    </w:p>
    <w:tbl>
      <w:tblPr>
        <w:tblW w:type="auto" w:w="0"/>
        <w:tblInd w:type="dxa" w:w="270"/>
        <w:tblLayout w:type="fixed"/>
        <w:tblLook w:firstColumn="1" w:firstRow="1" w:lastColumn="0" w:lastRow="0" w:noHBand="0" w:noVBand="1" w:val="04A0"/>
      </w:tblPr>
      <w:tblGrid>
        <w:gridCol w:w="1634"/>
        <w:gridCol w:w="1634"/>
        <w:gridCol w:w="1634"/>
        <w:gridCol w:w="1634"/>
        <w:gridCol w:w="1634"/>
        <w:gridCol w:w="1634"/>
      </w:tblGrid>
      <w:tr>
        <w:trPr>
          <w:trHeight w:hRule="exact" w:val="238"/>
        </w:trPr>
        <w:tc>
          <w:tcPr>
            <w:tcW w:type="dxa" w:w="203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0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28"/>
                <w:sz w:val="16"/>
              </w:rPr>
              <w:t>TC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20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88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8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69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163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69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96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4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51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609</w:t>
            </w:r>
          </w:p>
        </w:tc>
      </w:tr>
      <w:tr>
        <w:trPr>
          <w:trHeight w:hRule="exact" w:val="18"/>
        </w:trPr>
        <w:tc>
          <w:tcPr>
            <w:tcW w:type="dxa" w:w="20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28"/>
                <w:sz w:val="16"/>
              </w:rPr>
              <w:t>TG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88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5</w:t>
            </w:r>
          </w:p>
        </w:tc>
        <w:tc>
          <w:tcPr>
            <w:tcW w:type="dxa" w:w="18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9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163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9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96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06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954</w:t>
            </w:r>
          </w:p>
        </w:tc>
      </w:tr>
      <w:tr>
        <w:trPr>
          <w:trHeight w:hRule="exact" w:val="18"/>
        </w:trPr>
        <w:tc>
          <w:tcPr>
            <w:tcW w:type="dxa" w:w="20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1"/>
                <w:sz w:val="16"/>
              </w:rPr>
              <w:t>LDL‑C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88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8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9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63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9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96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06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954</w:t>
            </w:r>
          </w:p>
        </w:tc>
      </w:tr>
      <w:tr>
        <w:trPr>
          <w:trHeight w:hRule="exact" w:val="18"/>
        </w:trPr>
        <w:tc>
          <w:tcPr>
            <w:tcW w:type="dxa" w:w="20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1"/>
                <w:sz w:val="16"/>
              </w:rPr>
              <w:t>HDL‑C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6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88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18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9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163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9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96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93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353</w:t>
            </w:r>
          </w:p>
        </w:tc>
      </w:tr>
      <w:tr>
        <w:trPr>
          <w:trHeight w:hRule="exact" w:val="18"/>
        </w:trPr>
        <w:tc>
          <w:tcPr>
            <w:tcW w:type="dxa" w:w="203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FFA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21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06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88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87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9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63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9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96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31</w:t>
            </w:r>
          </w:p>
        </w:tc>
        <w:tc>
          <w:tcPr>
            <w:tcW w:type="dxa" w:w="59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754</w:t>
            </w:r>
          </w:p>
        </w:tc>
      </w:tr>
    </w:tbl>
    <w:p>
      <w:pPr>
        <w:widowControl/>
        <w:wordWrap w:val="0"/>
        <w:autoSpaceDE w:val="0"/>
        <w:autoSpaceDN w:val="0"/>
        <w:spacing w:line="157" w:lineRule="exact" w:before="97" w:after="61"/>
        <w:ind w:left="11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w w:val="99"/>
          <w:sz w:val="16"/>
          <w:lang w:eastAsia="zh-CN"/>
        </w:rPr>
        <w:t>肝肾功能</w:t>
      </w:r>
    </w:p>
    <w:p>
      <w:pPr>
        <w:widowControl/>
        <w:wordWrap w:val="0"/>
        <w:autoSpaceDE w:val="0"/>
        <w:autoSpaceDN w:val="0"/>
        <w:spacing w:line="14" w:lineRule="exact" w:before="109" w:after="0"/>
        <w:ind w:left="0" w:right="0"/>
      </w:pPr>
    </w:p>
    <w:tbl>
      <w:tblPr>
        <w:tblW w:type="auto" w:w="0"/>
        <w:tblInd w:type="dxa" w:w="270"/>
        <w:tblLayout w:type="fixed"/>
        <w:tblLook w:firstColumn="1" w:firstRow="1" w:lastColumn="0" w:lastRow="0" w:noHBand="0" w:noVBand="1" w:val="04A0"/>
      </w:tblPr>
      <w:tblGrid>
        <w:gridCol w:w="1634"/>
        <w:gridCol w:w="1634"/>
        <w:gridCol w:w="1634"/>
        <w:gridCol w:w="1634"/>
        <w:gridCol w:w="1634"/>
        <w:gridCol w:w="1634"/>
      </w:tblGrid>
      <w:tr>
        <w:trPr>
          <w:trHeight w:hRule="exact" w:val="238"/>
        </w:trPr>
        <w:tc>
          <w:tcPr>
            <w:tcW w:type="dxa" w:w="227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0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ALT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U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81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" w:after="0"/>
              <w:ind w:left="28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6" w:after="0"/>
              <w:ind w:left="3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1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" w:after="0"/>
              <w:ind w:left="3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80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28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878</w:t>
            </w:r>
          </w:p>
        </w:tc>
      </w:tr>
      <w:tr>
        <w:trPr>
          <w:trHeight w:hRule="exact" w:val="3"/>
        </w:trPr>
        <w:tc>
          <w:tcPr>
            <w:tcW w:type="dxa" w:w="22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AST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U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28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7" w:lineRule="exact" w:before="48" w:after="0"/>
              <w:ind w:left="35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4"/>
                <w:sz w:val="16"/>
              </w:rPr>
              <w:t>27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1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0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50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620</w:t>
            </w:r>
          </w:p>
        </w:tc>
      </w:tr>
      <w:tr>
        <w:trPr>
          <w:trHeight w:hRule="exact" w:val="3"/>
        </w:trPr>
        <w:tc>
          <w:tcPr>
            <w:tcW w:type="dxa" w:w="22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GGT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U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c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28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8" w:after="0"/>
              <w:ind w:left="36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81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9" w:after="0"/>
              <w:ind w:left="35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0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80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424</w:t>
            </w:r>
          </w:p>
        </w:tc>
      </w:tr>
      <w:tr>
        <w:trPr>
          <w:trHeight w:hRule="exact" w:val="18"/>
        </w:trPr>
        <w:tc>
          <w:tcPr>
            <w:tcW w:type="dxa" w:w="22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8"/>
                <w:sz w:val="16"/>
                <w:lang w:eastAsia="zh-CN"/>
              </w:rPr>
              <w:t>肌酐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μmol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18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3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181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2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80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48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635</w:t>
            </w:r>
          </w:p>
        </w:tc>
      </w:tr>
      <w:tr>
        <w:trPr>
          <w:trHeight w:hRule="exact" w:val="18"/>
        </w:trPr>
        <w:tc>
          <w:tcPr>
            <w:tcW w:type="dxa" w:w="22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8"/>
                <w:sz w:val="16"/>
                <w:lang w:eastAsia="zh-CN"/>
              </w:rPr>
              <w:t>尿素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18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71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5</w:t>
            </w:r>
          </w:p>
        </w:tc>
        <w:tc>
          <w:tcPr>
            <w:tcW w:type="dxa" w:w="181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70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80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17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863</w:t>
            </w:r>
          </w:p>
        </w:tc>
      </w:tr>
      <w:tr>
        <w:trPr>
          <w:trHeight w:hRule="exact" w:val="18"/>
        </w:trPr>
        <w:tc>
          <w:tcPr>
            <w:tcW w:type="dxa" w:w="22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4"/>
                <w:sz w:val="16"/>
              </w:rPr>
              <w:t>eGFR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·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min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2"/>
                <w:sz w:val="16"/>
                <w:vertAlign w:val="superscript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37"/>
                <w:sz w:val="16"/>
                <w:vertAlign w:val="superscript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60"/>
                <w:sz w:val="16"/>
                <w:lang w:eastAsia="zh-CN"/>
              </w:rPr>
              <w:t>·（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73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m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2"/>
                <w:sz w:val="16"/>
                <w:vertAlign w:val="superscript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］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7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8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18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5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81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54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5</w:t>
            </w:r>
          </w:p>
        </w:tc>
        <w:tc>
          <w:tcPr>
            <w:tcW w:type="dxa" w:w="80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12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902</w:t>
            </w:r>
          </w:p>
        </w:tc>
      </w:tr>
      <w:tr>
        <w:trPr>
          <w:trHeight w:hRule="exact" w:val="18"/>
        </w:trPr>
        <w:tc>
          <w:tcPr>
            <w:tcW w:type="dxa" w:w="22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8"/>
                <w:sz w:val="16"/>
                <w:lang w:eastAsia="zh-CN"/>
              </w:rPr>
              <w:t>尿酸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μmol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21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81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8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380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188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55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385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181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54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376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5</w:t>
            </w:r>
          </w:p>
        </w:tc>
        <w:tc>
          <w:tcPr>
            <w:tcW w:type="dxa" w:w="80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28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56</w:t>
            </w:r>
          </w:p>
        </w:tc>
        <w:tc>
          <w:tcPr>
            <w:tcW w:type="dxa" w:w="59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580</w:t>
            </w:r>
          </w:p>
        </w:tc>
      </w:tr>
    </w:tbl>
    <w:p>
      <w:pPr>
        <w:widowControl/>
        <w:wordWrap w:val="0"/>
        <w:autoSpaceDE w:val="0"/>
        <w:autoSpaceDN w:val="0"/>
        <w:spacing w:line="157" w:lineRule="exact" w:before="97" w:after="61"/>
        <w:ind w:left="11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甲状腺相关激素</w:t>
      </w:r>
    </w:p>
    <w:p>
      <w:pPr>
        <w:widowControl/>
        <w:wordWrap w:val="0"/>
        <w:autoSpaceDE w:val="0"/>
        <w:autoSpaceDN w:val="0"/>
        <w:spacing w:line="14" w:lineRule="exact" w:before="109" w:after="0"/>
        <w:ind w:left="0" w:right="0"/>
      </w:pPr>
    </w:p>
    <w:tbl>
      <w:tblPr>
        <w:tblW w:type="auto" w:w="0"/>
        <w:tblInd w:type="dxa" w:w="270"/>
        <w:tblLayout w:type="fixed"/>
        <w:tblLook w:firstColumn="1" w:firstRow="1" w:lastColumn="0" w:lastRow="0" w:noHBand="0" w:noVBand="1" w:val="04A0"/>
      </w:tblPr>
      <w:tblGrid>
        <w:gridCol w:w="1634"/>
        <w:gridCol w:w="1634"/>
        <w:gridCol w:w="1634"/>
        <w:gridCol w:w="1634"/>
        <w:gridCol w:w="1634"/>
        <w:gridCol w:w="1634"/>
      </w:tblGrid>
      <w:tr>
        <w:trPr>
          <w:trHeight w:hRule="exact" w:val="238"/>
        </w:trPr>
        <w:tc>
          <w:tcPr>
            <w:tcW w:type="dxa" w:w="187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0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TSH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mIU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218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104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18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73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16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7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45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32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748</w:t>
            </w:r>
          </w:p>
        </w:tc>
      </w:tr>
      <w:tr>
        <w:trPr>
          <w:trHeight w:hRule="exact" w:val="18"/>
        </w:trPr>
        <w:tc>
          <w:tcPr>
            <w:tcW w:type="dxa" w:w="18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FT3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pmol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66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18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104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18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73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167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7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5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40</w:t>
            </w:r>
          </w:p>
        </w:tc>
        <w:tc>
          <w:tcPr>
            <w:tcW w:type="dxa" w:w="5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690</w:t>
            </w:r>
          </w:p>
        </w:tc>
      </w:tr>
      <w:tr>
        <w:trPr>
          <w:trHeight w:hRule="exact" w:val="18"/>
        </w:trPr>
        <w:tc>
          <w:tcPr>
            <w:tcW w:type="dxa" w:w="18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47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FT4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pmol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21"/>
        </w:trPr>
        <w:tc>
          <w:tcPr>
            <w:tcW w:type="dxa" w:w="163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18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96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187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65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5</w:t>
            </w:r>
          </w:p>
        </w:tc>
        <w:tc>
          <w:tcPr>
            <w:tcW w:type="dxa" w:w="167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6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96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45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28</w:t>
            </w:r>
          </w:p>
        </w:tc>
        <w:tc>
          <w:tcPr>
            <w:tcW w:type="dxa" w:w="59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4" w:after="0"/>
              <w:ind w:left="2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203</w:t>
            </w:r>
          </w:p>
        </w:tc>
      </w:tr>
    </w:tbl>
    <w:p>
      <w:pPr>
        <w:widowControl/>
        <w:wordWrap w:val="0"/>
        <w:autoSpaceDE w:val="0"/>
        <w:autoSpaceDN w:val="0"/>
        <w:spacing w:line="186" w:lineRule="exact" w:before="120" w:after="39"/>
        <w:ind w:left="36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16"/>
          <w:lang w:eastAsia="zh-CN"/>
        </w:rPr>
        <w:t>注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16"/>
          <w:lang w:eastAsia="zh-CN"/>
        </w:rPr>
        <w:t>对照组为应用安慰剂</w:t>
      </w:r>
      <w:r>
        <w:rPr>
          <w:rFonts w:ascii="NEU-BZ" w:hAnsi="NEU-BZ" w:eastAsia="NEU-BZ"/>
          <w:b w:val="0"/>
          <w:i w:val="0"/>
          <w:color w:val="221F1F"/>
          <w:w w:val="101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16"/>
          <w:lang w:eastAsia="zh-CN"/>
        </w:rPr>
        <w:t>奥利司他组为应用奥利司他</w:t>
      </w:r>
      <w:r>
        <w:rPr>
          <w:rFonts w:ascii="NEU-BZ" w:hAnsi="NEU-BZ" w:eastAsia="NEU-BZ"/>
          <w:b w:val="0"/>
          <w:i w:val="0"/>
          <w:color w:val="221F1F"/>
          <w:w w:val="101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6"/>
          <w:lang w:eastAsia="zh-CN"/>
        </w:rPr>
        <w:t>为体质指数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为糖化</w:t>
      </w:r>
    </w:p>
    <w:p>
      <w:pPr>
        <w:widowControl/>
        <w:wordWrap w:val="0"/>
        <w:autoSpaceDE w:val="0"/>
        <w:autoSpaceDN w:val="0"/>
        <w:spacing w:line="186" w:lineRule="exact" w:before="79" w:after="39"/>
        <w:ind w:left="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血红蛋白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HOMA‑β</w:t>
      </w:r>
      <w:r>
        <w:rPr>
          <w:rFonts w:ascii="Times New Roman" w:hAnsi="Times New Roman" w:eastAsia="Times New Roman"/>
          <w:b w:val="0"/>
          <w:color w:val="221F1F"/>
          <w:spacing w:val="-13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为胰岛</w:t>
      </w:r>
      <w:r>
        <w:rPr>
          <w:rFonts w:ascii="Times New Roman" w:hAnsi="Times New Roman" w:eastAsia="Times New Roman"/>
          <w:b w:val="0"/>
          <w:color w:val="221F1F"/>
          <w:spacing w:val="-12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β</w:t>
      </w:r>
      <w:r>
        <w:rPr>
          <w:rFonts w:ascii="Times New Roman" w:hAnsi="Times New Roman" w:eastAsia="Times New Roman"/>
          <w:b w:val="0"/>
          <w:color w:val="221F1F"/>
          <w:spacing w:val="-13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细胞功能指数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HOMA‑IR</w:t>
      </w:r>
      <w:r>
        <w:rPr>
          <w:rFonts w:ascii="Times New Roman" w:hAnsi="Times New Roman" w:eastAsia="Times New Roman"/>
          <w:b w:val="0"/>
          <w:color w:val="221F1F"/>
          <w:spacing w:val="-12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为胰岛素抵抗指数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pacing w:val="-1"/>
          <w:sz w:val="16"/>
        </w:rPr>
        <w:t>TC</w:t>
      </w:r>
      <w:r>
        <w:rPr>
          <w:rFonts w:ascii="Times New Roman" w:hAnsi="Times New Roman" w:eastAsia="Times New Roman"/>
          <w:b w:val="0"/>
          <w:color w:val="221F1F"/>
          <w:spacing w:val="-13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为总胆固醇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pacing w:val="-1"/>
          <w:sz w:val="16"/>
        </w:rPr>
        <w:t>TG</w:t>
      </w:r>
      <w:r>
        <w:rPr>
          <w:rFonts w:ascii="Times New Roman" w:hAnsi="Times New Roman" w:eastAsia="Times New Roman"/>
          <w:b w:val="0"/>
          <w:color w:val="221F1F"/>
          <w:spacing w:val="-12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为甘油三酯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LDL‑C</w:t>
      </w:r>
      <w:r>
        <w:rPr>
          <w:rFonts w:ascii="Times New Roman" w:hAnsi="Times New Roman" w:eastAsia="Times New Roman"/>
          <w:b w:val="0"/>
          <w:color w:val="221F1F"/>
          <w:spacing w:val="-12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为低密度脂蛋白胆固醇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；</w:t>
      </w:r>
    </w:p>
    <w:p>
      <w:pPr>
        <w:widowControl/>
        <w:wordWrap w:val="0"/>
        <w:autoSpaceDE w:val="0"/>
        <w:autoSpaceDN w:val="0"/>
        <w:spacing w:line="186" w:lineRule="exact" w:before="79" w:after="36"/>
        <w:ind w:left="46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6"/>
        </w:rPr>
        <w:t>HDL‑C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为高密度脂蛋白胆固醇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FFA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为游离脂肪酸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ALT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为丙氨酸转氨酶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AST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为天冬氨酸转氨酶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GGT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为</w:t>
      </w:r>
      <w:r>
        <w:rPr>
          <w:rFonts w:ascii="Times New Roman" w:hAnsi="Times New Roman" w:eastAsia="Times New Roman"/>
          <w:b w:val="0"/>
          <w:color w:val="221F1F"/>
          <w:spacing w:val="-15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γ‑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谷氨酰转移酶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eGFR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w w:val="101"/>
          <w:sz w:val="16"/>
          <w:lang w:eastAsia="zh-CN"/>
        </w:rPr>
        <w:t>为估算的肾</w:t>
      </w:r>
    </w:p>
    <w:p>
      <w:pPr>
        <w:widowControl/>
        <w:wordWrap w:val="0"/>
        <w:autoSpaceDE w:val="0"/>
        <w:autoSpaceDN w:val="0"/>
        <w:spacing w:line="211" w:lineRule="exact" w:before="72" w:after="0"/>
        <w:ind w:left="4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小球滤过率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TSH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为促甲状腺激素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FT3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为游离三碘甲状腺原氨酸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FT4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为游离甲状腺素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mmHg</w:t>
      </w:r>
      <w:r>
        <w:rPr>
          <w:rFonts w:ascii="NEU-BZ" w:hAnsi="NEU-BZ" w:eastAsia="NEU-BZ"/>
          <w:b w:val="0"/>
          <w:i w:val="0"/>
          <w:color w:val="221F1F"/>
          <w:sz w:val="16"/>
        </w:rPr>
        <w:t>=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133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kPa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pacing w:val="3"/>
          <w:sz w:val="16"/>
          <w:vertAlign w:val="superscript"/>
        </w:rPr>
        <w:t>a</w:t>
      </w:r>
      <w:r>
        <w:rPr>
          <w:rFonts w:ascii="NEU-BZ" w:hAnsi="NEU-BZ" w:eastAsia="NEU-BZ"/>
          <w:b w:val="0"/>
          <w:i/>
          <w:color w:val="221F1F"/>
          <w:spacing w:val="-61"/>
          <w:sz w:val="16"/>
        </w:rPr>
        <w:t>x</w:t>
      </w:r>
      <w:r>
        <w:rPr>
          <w:rFonts w:ascii="NEU-BZ" w:hAnsi="NEU-BZ" w:eastAsia="NEU-BZ"/>
          <w:b w:val="0"/>
          <w:i w:val="0"/>
          <w:color w:val="221F1F"/>
          <w:spacing w:val="-1"/>
          <w:sz w:val="16"/>
        </w:rPr>
        <w:t>ˉ</w:t>
      </w:r>
      <w:r>
        <w:rPr>
          <w:rFonts w:ascii="Times New Roman" w:hAnsi="Times New Roman" w:eastAsia="Times New Roman"/>
          <w:b w:val="0"/>
          <w:color w:val="221F1F"/>
          <w:spacing w:val="9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±</w:t>
      </w:r>
      <w:r>
        <w:rPr>
          <w:rFonts w:ascii="Times New Roman" w:hAnsi="Times New Roman" w:eastAsia="Times New Roman"/>
          <w:b w:val="0"/>
          <w:color w:val="221F1F"/>
          <w:spacing w:val="15"/>
          <w:sz w:val="16"/>
        </w:rPr>
        <w:t xml:space="preserve"> </w:t>
      </w:r>
      <w:r>
        <w:rPr>
          <w:rFonts w:ascii="NEU-BZ" w:hAnsi="NEU-BZ" w:eastAsia="NEU-BZ"/>
          <w:b w:val="0"/>
          <w:i/>
          <w:color w:val="221F1F"/>
          <w:sz w:val="16"/>
        </w:rPr>
        <w:t>s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pacing w:val="15"/>
          <w:sz w:val="16"/>
          <w:vertAlign w:val="superscript"/>
        </w:rPr>
        <w:t>b</w:t>
      </w:r>
      <w:r>
        <w:rPr>
          <w:rFonts w:ascii="FZShuSong-Z01" w:hAnsi="FZShuSong-Z01" w:eastAsia="FZShuSong-Z01"/>
          <w:b w:val="0"/>
          <w:i w:val="0"/>
          <w:color w:val="221F1F"/>
          <w:spacing w:val="-56"/>
          <w:sz w:val="16"/>
          <w:lang w:eastAsia="zh-CN"/>
        </w:rPr>
        <w:t>例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6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24"/>
          <w:sz w:val="16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68"/>
          <w:sz w:val="16"/>
          <w:lang w:eastAsia="zh-CN"/>
        </w:rPr>
        <w:t>）；</w:t>
      </w:r>
      <w:r>
        <w:rPr>
          <w:rFonts w:ascii="NEU-BZ" w:hAnsi="NEU-BZ" w:eastAsia="NEU-BZ"/>
          <w:b w:val="0"/>
          <w:i w:val="0"/>
          <w:color w:val="221F1F"/>
          <w:spacing w:val="3"/>
          <w:sz w:val="16"/>
          <w:vertAlign w:val="superscript"/>
        </w:rPr>
        <w:t>c</w:t>
      </w:r>
      <w:r>
        <w:rPr>
          <w:rFonts w:ascii="NEU-BZ" w:hAnsi="NEU-BZ" w:eastAsia="NEU-BZ"/>
          <w:b w:val="0"/>
          <w:i/>
          <w:color w:val="221F1F"/>
          <w:spacing w:val="-56"/>
          <w:sz w:val="16"/>
        </w:rPr>
        <w:t>M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6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w w:val="99"/>
          <w:sz w:val="16"/>
        </w:rPr>
        <w:t>Q</w:t>
      </w:r>
      <w:r>
        <w:rPr>
          <w:rFonts w:ascii="NEU-BZ" w:hAnsi="NEU-BZ" w:eastAsia="NEU-BZ"/>
          <w:b w:val="0"/>
          <w:i w:val="0"/>
          <w:color w:val="221F1F"/>
          <w:spacing w:val="3"/>
          <w:sz w:val="9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/>
          <w:color w:val="221F1F"/>
          <w:w w:val="99"/>
          <w:sz w:val="16"/>
        </w:rPr>
        <w:t>Q</w:t>
      </w:r>
      <w:r>
        <w:rPr>
          <w:rFonts w:ascii="NEU-BZ" w:hAnsi="NEU-BZ" w:eastAsia="NEU-BZ"/>
          <w:b w:val="0"/>
          <w:i w:val="0"/>
          <w:color w:val="221F1F"/>
          <w:spacing w:val="-22"/>
          <w:sz w:val="9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）</w:t>
      </w:r>
    </w:p>
    <w:p>
      <w:pPr>
        <w:spacing w:after="0"/>
        <w:sectPr>
          <w:pgSz w:w="12246" w:h="16498"/>
          <w:pgMar w:top="496" w:right="1186" w:bottom="628" w:left="1258" w:header="720" w:footer="720" w:gutter="0"/>
          <w:cols w:space="720" w:num="1" w:equalWidth="0">
            <w:col w:w="9802" w:space="0"/>
            <w:col w:w="4909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2478537</wp:posOffset>
            </wp:positionH>
            <wp:positionV relativeFrom="page">
              <wp:posOffset>757634</wp:posOffset>
            </wp:positionV>
            <wp:extent cx="4472305" cy="762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824111</wp:posOffset>
            </wp:positionH>
            <wp:positionV relativeFrom="page">
              <wp:posOffset>1355404</wp:posOffset>
            </wp:positionV>
            <wp:extent cx="2887345" cy="1016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825915</wp:posOffset>
            </wp:positionH>
            <wp:positionV relativeFrom="page">
              <wp:posOffset>1530807</wp:posOffset>
            </wp:positionV>
            <wp:extent cx="2884170" cy="762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4064410</wp:posOffset>
            </wp:positionH>
            <wp:positionV relativeFrom="page">
              <wp:posOffset>1355404</wp:posOffset>
            </wp:positionV>
            <wp:extent cx="2887345" cy="1016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4065673</wp:posOffset>
            </wp:positionH>
            <wp:positionV relativeFrom="page">
              <wp:posOffset>1631868</wp:posOffset>
            </wp:positionV>
            <wp:extent cx="2884805" cy="762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824111</wp:posOffset>
            </wp:positionH>
            <wp:positionV relativeFrom="page">
              <wp:posOffset>4653803</wp:posOffset>
            </wp:positionV>
            <wp:extent cx="2887345" cy="1016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824111</wp:posOffset>
            </wp:positionH>
            <wp:positionV relativeFrom="page">
              <wp:posOffset>5819843</wp:posOffset>
            </wp:positionV>
            <wp:extent cx="2887345" cy="1016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825915</wp:posOffset>
            </wp:positionH>
            <wp:positionV relativeFrom="page">
              <wp:posOffset>5995246</wp:posOffset>
            </wp:positionV>
            <wp:extent cx="2884170" cy="508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5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824111</wp:posOffset>
            </wp:positionH>
            <wp:positionV relativeFrom="page">
              <wp:posOffset>7729442</wp:posOffset>
            </wp:positionV>
            <wp:extent cx="2887345" cy="762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4064410</wp:posOffset>
            </wp:positionH>
            <wp:positionV relativeFrom="page">
              <wp:posOffset>8057805</wp:posOffset>
            </wp:positionV>
            <wp:extent cx="2887345" cy="1016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pict>
          <v:shape path="m,l,1000r1000,l1000,xe" filled="f" stroked="f" style="margin-left:390.75pt;margin-top:118.66pt;width:30.8pt;height:10.47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89" w:lineRule="exact" w:before="0" w:after="0"/>
                    <w:ind w:left="0" w:right="0" w:firstLine="0"/>
                    <w:jc w:val="left"/>
                  </w:pPr>
                  <w:r>
                    <w:rPr>
                      <w:rFonts w:ascii="FZShuSong-Z01" w:hAnsi="FZShuSong-Z01" w:eastAsia="FZShuSong-Z01"/>
                      <w:b w:val="0"/>
                      <w:i w:val="0"/>
                      <w:color w:val="221F1F"/>
                      <w:spacing w:val="-24"/>
                      <w:sz w:val="16"/>
                      <w:lang w:eastAsia="zh-CN"/>
                    </w:rPr>
                    <w:t>（</w:t>
                  </w:r>
                  <w:r>
                    <w:rPr>
                      <w:rFonts w:ascii="NEU-BZ" w:hAnsi="NEU-BZ" w:eastAsia="NEU-BZ"/>
                      <w:b w:val="0"/>
                      <w:i/>
                      <w:color w:val="221F1F"/>
                      <w:sz w:val="16"/>
                    </w:rPr>
                    <w:t>n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=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12"/>
                      <w:sz w:val="16"/>
                    </w:rPr>
                    <w:t>60</w:t>
                  </w:r>
                  <w:r>
                    <w:rPr>
                      <w:rFonts w:ascii="FZShuSong-Z01" w:hAnsi="FZShuSong-Z01" w:eastAsia="FZShuSong-Z01"/>
                      <w:b w:val="0"/>
                      <w:i w:val="0"/>
                      <w:color w:val="221F1F"/>
                      <w:spacing w:val="-3"/>
                      <w:sz w:val="16"/>
                      <w:lang w:eastAsia="zh-CN"/>
                    </w:rPr>
                    <w:t>）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398.73pt;margin-top:147.63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16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0.02pt;margin-top:147.64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13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398.72pt;margin-top:169.3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16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0.0pt;margin-top:169.31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11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398.71pt;margin-top:231.98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67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49.99pt;margin-top:231.99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50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398.7pt;margin-top:253.65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55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49.98pt;margin-top:253.66pt;width:14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52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00.69pt;margin-top:316.33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1.96pt;margin-top:316.34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00.68pt;margin-top:337.99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0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1.96pt;margin-top:338.01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0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00.67pt;margin-top:400.67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3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1.95pt;margin-top:400.69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2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00.67pt;margin-top:422.34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2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1.94pt;margin-top:422.36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2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00.66pt;margin-top:485.02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4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1.93pt;margin-top:485.04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4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00.65pt;margin-top:506.69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4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51.92pt;margin-top:506.71pt;width:10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3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396.65pt;margin-top:569.37pt;width:18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123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47.92pt;margin-top:569.39pt;width:18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100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396.65pt;margin-top:591.04pt;width:18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126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448.11pt;margin-top:590.97pt;width:18.92pt;height:8.84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57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103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.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widowControl/>
        <w:wordWrap w:val="0"/>
        <w:autoSpaceDE w:val="0"/>
        <w:autoSpaceDN w:val="0"/>
        <w:spacing w:line="186" w:lineRule="exact" w:before="521" w:after="183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3300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1819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</w:p>
    <w:p>
      <w:pPr>
        <w:spacing w:after="0"/>
        <w:sectPr>
          <w:pgSz w:w="12246" w:h="16498"/>
          <w:pgMar w:top="496" w:right="1258" w:bottom="537" w:left="1226" w:header="720" w:footer="720" w:gutter="0"/>
          <w:cols w:space="720" w:num="1" w:equalWidth="0">
            <w:col w:w="9762" w:space="0"/>
            <w:col w:w="4909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18" w:lineRule="exact" w:before="182" w:after="36"/>
        <w:ind w:left="334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4"/>
          <w:sz w:val="18"/>
          <w:lang w:eastAsia="zh-CN"/>
        </w:rPr>
        <w:t>表</w:t>
      </w:r>
      <w:r>
        <w:rPr>
          <w:rFonts w:ascii="NEU-HZ" w:hAnsi="NEU-HZ" w:eastAsia="NEU-HZ"/>
          <w:b w:val="0"/>
          <w:i w:val="0"/>
          <w:color w:val="221F1F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两组肥胖合并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型糖尿病患者治疗前后葡萄糖</w:t>
      </w:r>
    </w:p>
    <w:p>
      <w:pPr>
        <w:widowControl/>
        <w:wordWrap w:val="0"/>
        <w:autoSpaceDE w:val="0"/>
        <w:autoSpaceDN w:val="0"/>
        <w:spacing w:line="213" w:lineRule="exact" w:before="72" w:after="63"/>
        <w:ind w:left="117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6"/>
          <w:sz w:val="18"/>
          <w:lang w:eastAsia="zh-CN"/>
        </w:rPr>
        <w:t>代谢标志物变化的比较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spacing w:val="-69"/>
          <w:sz w:val="18"/>
        </w:rPr>
        <w:t>x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ˉ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±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28"/>
          <w:sz w:val="18"/>
        </w:rPr>
        <w:t>s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）</w:t>
      </w:r>
    </w:p>
    <w:p>
      <w:pPr>
        <w:widowControl/>
        <w:wordWrap w:val="0"/>
        <w:autoSpaceDE w:val="0"/>
        <w:autoSpaceDN w:val="0"/>
        <w:spacing w:line="14" w:lineRule="exact" w:before="113" w:after="0"/>
        <w:ind w:left="0" w:right="0"/>
      </w:pPr>
    </w:p>
    <w:tbl>
      <w:tblPr>
        <w:tblW w:type="auto" w:w="0"/>
        <w:tblInd w:type="dxa" w:w="459"/>
        <w:tblLayout w:type="fixed"/>
        <w:tblLook w:firstColumn="1" w:firstRow="1" w:lastColumn="0" w:lastRow="0" w:noHBand="0" w:noVBand="1" w:val="04A0"/>
      </w:tblPr>
      <w:tblGrid>
        <w:gridCol w:w="1952"/>
        <w:gridCol w:w="1952"/>
        <w:gridCol w:w="1952"/>
        <w:gridCol w:w="1952"/>
        <w:gridCol w:w="1952"/>
      </w:tblGrid>
      <w:tr>
        <w:trPr>
          <w:trHeight w:hRule="exact" w:val="190"/>
        </w:trPr>
        <w:tc>
          <w:tcPr>
            <w:tcW w:type="dxa" w:w="54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项目</w:t>
            </w:r>
          </w:p>
        </w:tc>
        <w:tc>
          <w:tcPr>
            <w:tcW w:type="dxa" w:w="129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0" w:after="0"/>
              <w:ind w:left="22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对照组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60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44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1" w:after="0"/>
              <w:ind w:left="4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16"/>
                <w:lang w:eastAsia="zh-CN"/>
              </w:rPr>
              <w:t>奥利司他组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58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37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2" w:after="0"/>
              <w:ind w:left="58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w w:val="98"/>
                <w:sz w:val="16"/>
              </w:rPr>
              <w:t>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37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2" w:after="0"/>
              <w:ind w:left="8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</w:tr>
    </w:tbl>
    <w:p>
      <w:pPr>
        <w:widowControl/>
        <w:wordWrap w:val="0"/>
        <w:autoSpaceDE w:val="0"/>
        <w:autoSpaceDN w:val="0"/>
        <w:spacing w:line="186" w:lineRule="exact" w:before="86" w:after="43"/>
        <w:ind w:left="136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pacing w:val="-19"/>
          <w:sz w:val="16"/>
        </w:rPr>
        <w:t>FBG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6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6"/>
        </w:rPr>
        <w:t>mmol</w:t>
      </w:r>
      <w:r>
        <w:rPr>
          <w:rFonts w:ascii="NEU-BZ" w:hAnsi="NEU-BZ" w:eastAsia="NEU-BZ"/>
          <w:b w:val="0"/>
          <w:i w:val="0"/>
          <w:color w:val="221F1F"/>
          <w:sz w:val="16"/>
        </w:rPr>
        <w:t>/</w:t>
      </w:r>
      <w:r>
        <w:rPr>
          <w:rFonts w:ascii="NEU-BZ" w:hAnsi="NEU-BZ" w:eastAsia="NEU-BZ"/>
          <w:b w:val="0"/>
          <w:i w:val="0"/>
          <w:color w:val="221F1F"/>
          <w:spacing w:val="-24"/>
          <w:sz w:val="16"/>
        </w:rPr>
        <w:t>L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）</w:t>
      </w:r>
    </w:p>
    <w:p>
      <w:pPr>
        <w:widowControl/>
        <w:wordWrap w:val="0"/>
        <w:autoSpaceDE w:val="0"/>
        <w:autoSpaceDN w:val="0"/>
        <w:spacing w:line="188" w:lineRule="exact" w:before="87" w:after="1"/>
        <w:ind w:left="29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16"/>
          <w:lang w:eastAsia="zh-CN"/>
        </w:rPr>
        <w:t>治疗前</w:t>
      </w:r>
      <w:r>
        <w:rPr>
          <w:rFonts w:ascii="Times New Roman" w:hAnsi="Times New Roman" w:eastAsia="Times New Roman"/>
          <w:b w:val="0"/>
          <w:color w:val="221F1F"/>
          <w:spacing w:val="70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6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9</w:t>
      </w:r>
      <w:r>
        <w:rPr>
          <w:rFonts w:ascii="NEU-BZ" w:hAnsi="NEU-BZ" w:eastAsia="NEU-BZ"/>
          <w:b w:val="0"/>
          <w:i w:val="0"/>
          <w:color w:val="221F1F"/>
          <w:sz w:val="16"/>
        </w:rPr>
        <w:t>±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8</w:t>
      </w:r>
      <w:r>
        <w:rPr>
          <w:rFonts w:ascii="NEU-BZ" w:hAnsi="NEU-BZ" w:eastAsia="NEU-BZ"/>
          <w:b w:val="0"/>
          <w:i w:val="0"/>
          <w:color w:val="221F1F"/>
          <w:spacing w:val="75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6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8</w:t>
      </w:r>
      <w:r>
        <w:rPr>
          <w:rFonts w:ascii="NEU-BZ" w:hAnsi="NEU-BZ" w:eastAsia="NEU-BZ"/>
          <w:b w:val="0"/>
          <w:i w:val="0"/>
          <w:color w:val="221F1F"/>
          <w:sz w:val="16"/>
        </w:rPr>
        <w:t>±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3</w:t>
      </w:r>
      <w:r>
        <w:rPr>
          <w:rFonts w:ascii="NEU-BZ" w:hAnsi="NEU-BZ" w:eastAsia="NEU-BZ"/>
          <w:b w:val="0"/>
          <w:i w:val="0"/>
          <w:color w:val="221F1F"/>
          <w:spacing w:val="458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02</w:t>
      </w:r>
      <w:r>
        <w:rPr>
          <w:rFonts w:ascii="NEU-BZ" w:hAnsi="NEU-BZ" w:eastAsia="NEU-BZ"/>
          <w:b w:val="0"/>
          <w:i w:val="0"/>
          <w:color w:val="221F1F"/>
          <w:spacing w:val="89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983</w:t>
      </w:r>
    </w:p>
    <w:p>
      <w:pPr>
        <w:spacing w:after="0" w:before="0"/>
        <w:sectPr>
          <w:type w:val="continuous"/>
          <w:pgSz w:w="12246" w:h="16498"/>
          <w:pgMar w:top="496" w:right="1258" w:bottom="537" w:left="1226" w:header="720" w:footer="720" w:gutter="0"/>
          <w:cols w:space="720" w:num="2" w:equalWidth="0">
            <w:col w:w="4897" w:space="0"/>
            <w:col w:w="4865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18" w:lineRule="exact" w:before="182" w:after="36"/>
        <w:ind w:left="519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4"/>
          <w:sz w:val="18"/>
          <w:lang w:eastAsia="zh-CN"/>
        </w:rPr>
        <w:t>表</w:t>
      </w:r>
      <w:r>
        <w:rPr>
          <w:rFonts w:ascii="NEU-HZ" w:hAnsi="NEU-HZ" w:eastAsia="NEU-HZ"/>
          <w:b w:val="0"/>
          <w:i w:val="0"/>
          <w:color w:val="221F1F"/>
          <w:sz w:val="18"/>
        </w:rPr>
        <w:t>4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两组肥胖合并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型糖尿病患者治疗前后胰岛素</w:t>
      </w:r>
    </w:p>
    <w:p>
      <w:pPr>
        <w:widowControl/>
        <w:wordWrap w:val="0"/>
        <w:autoSpaceDE w:val="0"/>
        <w:autoSpaceDN w:val="0"/>
        <w:spacing w:line="219" w:lineRule="exact" w:before="72" w:after="62"/>
        <w:ind w:left="123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7"/>
          <w:sz w:val="18"/>
          <w:lang w:eastAsia="zh-CN"/>
        </w:rPr>
        <w:t>抵抗指标变化的比较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［</w:t>
      </w:r>
      <w:r>
        <w:rPr>
          <w:rFonts w:ascii="NEU-BZ" w:hAnsi="NEU-BZ" w:eastAsia="NEU-BZ"/>
          <w:b w:val="0"/>
          <w:i/>
          <w:color w:val="221F1F"/>
          <w:spacing w:val="-63"/>
          <w:sz w:val="18"/>
        </w:rPr>
        <w:t>M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/>
          <w:color w:val="221F1F"/>
          <w:w w:val="99"/>
          <w:sz w:val="18"/>
        </w:rPr>
        <w:t>Q</w:t>
      </w:r>
      <w:r>
        <w:rPr>
          <w:rFonts w:ascii="NEU-BZ" w:hAnsi="NEU-BZ" w:eastAsia="NEU-BZ"/>
          <w:b w:val="0"/>
          <w:i w:val="0"/>
          <w:color w:val="221F1F"/>
          <w:spacing w:val="3"/>
          <w:sz w:val="9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w w:val="99"/>
          <w:sz w:val="18"/>
        </w:rPr>
        <w:t>Q</w:t>
      </w:r>
      <w:r>
        <w:rPr>
          <w:rFonts w:ascii="NEU-BZ" w:hAnsi="NEU-BZ" w:eastAsia="NEU-BZ"/>
          <w:b w:val="0"/>
          <w:i w:val="0"/>
          <w:color w:val="221F1F"/>
          <w:spacing w:val="-25"/>
          <w:sz w:val="9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47"/>
          <w:sz w:val="18"/>
          <w:lang w:eastAsia="zh-CN"/>
        </w:rPr>
        <w:t>）］</w:t>
      </w:r>
    </w:p>
    <w:p>
      <w:pPr>
        <w:widowControl/>
        <w:wordWrap w:val="0"/>
        <w:autoSpaceDE w:val="0"/>
        <w:autoSpaceDN w:val="0"/>
        <w:spacing w:line="14" w:lineRule="exact" w:before="111" w:after="0"/>
        <w:ind w:left="0" w:right="0"/>
      </w:pPr>
    </w:p>
    <w:tbl>
      <w:tblPr>
        <w:tblW w:type="auto" w:w="0"/>
        <w:tblInd w:type="dxa" w:w="722"/>
        <w:tblLayout w:type="fixed"/>
        <w:tblLook w:firstColumn="1" w:firstRow="1" w:lastColumn="0" w:lastRow="0" w:noHBand="0" w:noVBand="1" w:val="04A0"/>
      </w:tblPr>
      <w:tblGrid>
        <w:gridCol w:w="1952"/>
        <w:gridCol w:w="1952"/>
        <w:gridCol w:w="1952"/>
        <w:gridCol w:w="1952"/>
        <w:gridCol w:w="1952"/>
      </w:tblGrid>
      <w:tr>
        <w:trPr>
          <w:trHeight w:hRule="exact" w:val="157"/>
        </w:trPr>
        <w:tc>
          <w:tcPr>
            <w:tcW w:type="dxa" w:w="6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项目</w:t>
            </w:r>
          </w:p>
        </w:tc>
        <w:tc>
          <w:tcPr>
            <w:tcW w:type="dxa" w:w="108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3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对照组</w:t>
            </w:r>
          </w:p>
        </w:tc>
        <w:tc>
          <w:tcPr>
            <w:tcW w:type="dxa" w:w="111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165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16"/>
                <w:lang w:eastAsia="zh-CN"/>
              </w:rPr>
              <w:t>奥利司他组</w:t>
            </w:r>
          </w:p>
        </w:tc>
        <w:tc>
          <w:tcPr>
            <w:tcW w:type="dxa" w:w="61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76" w:after="0"/>
              <w:ind w:left="151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Z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45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76" w:after="0"/>
              <w:ind w:left="165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</w:tr>
      <w:tr>
        <w:trPr>
          <w:trHeight w:hRule="exact" w:val="189"/>
        </w:trPr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8"/>
            <w:tcMar>
              <w:left w:type="dxa" w:w="0"/>
              <w:right w:type="dxa" w:w="0"/>
            </w:tcMar>
          </w:tcPr>
          <w:p/>
        </w:tc>
        <w:tc>
          <w:tcPr>
            <w:tcW w:type="dxa" w:w="111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0" w:after="0"/>
              <w:ind w:left="265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58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157" w:lineRule="exact" w:before="85" w:after="1"/>
        <w:ind w:left="32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空腹胰岛素</w:t>
      </w:r>
    </w:p>
    <w:p>
      <w:pPr>
        <w:spacing w:after="0"/>
        <w:sectPr>
          <w:type w:val="nextColumn"/>
          <w:pgSz w:w="12246" w:h="16498"/>
          <w:pgMar w:top="496" w:right="1258" w:bottom="537" w:left="1226" w:header="720" w:footer="720" w:gutter="0"/>
          <w:cols w:space="720" w:num="2" w:equalWidth="0">
            <w:col w:w="4897" w:space="0"/>
            <w:col w:w="4865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tbl>
      <w:tblPr>
        <w:tblW w:type="auto" w:w="0"/>
        <w:tblInd w:type="dxa" w:w="136"/>
        <w:tblLayout w:type="fixed"/>
        <w:tblLook w:firstColumn="1" w:firstRow="1" w:lastColumn="0" w:lastRow="0" w:noHBand="0" w:noVBand="1"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>
        <w:trPr>
          <w:trHeight w:hRule="exact" w:val="298"/>
        </w:trPr>
        <w:tc>
          <w:tcPr>
            <w:tcW w:type="dxa" w:w="113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83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0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12" w:after="0"/>
              <w:ind w:left="24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13" w:after="0"/>
              <w:ind w:left="44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14" w:after="0"/>
              <w:ind w:left="24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75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14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083</w:t>
            </w:r>
          </w:p>
        </w:tc>
        <w:tc>
          <w:tcPr>
            <w:tcW w:type="dxa" w:w="14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9" w:after="0"/>
              <w:ind w:left="5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04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30" w:after="0"/>
              <w:ind w:left="7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31" w:after="0"/>
              <w:ind w:left="9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56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2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19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233</w:t>
            </w:r>
          </w:p>
        </w:tc>
      </w:tr>
      <w:tr>
        <w:trPr>
          <w:trHeight w:hRule="exact" w:val="31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差值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6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15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35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4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99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049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0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5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94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4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11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9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56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7" w:after="0"/>
              <w:ind w:left="12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69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091</w:t>
            </w:r>
          </w:p>
        </w:tc>
      </w:tr>
      <w:tr>
        <w:trPr>
          <w:trHeight w:hRule="exact" w:val="32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2" w:lineRule="exact" w:before="56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w w:val="98"/>
                <w:sz w:val="16"/>
              </w:rPr>
              <w:t>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0"/>
                <w:sz w:val="9"/>
                <w:vertAlign w:val="superscript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35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1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69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50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91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72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97" w:after="0"/>
              <w:ind w:left="507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Z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4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4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02</w:t>
            </w:r>
          </w:p>
        </w:tc>
        <w:tc>
          <w:tcPr>
            <w:tcW w:type="dxa" w:w="10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7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31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2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1" w:lineRule="exact" w:before="56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  <w:r>
              <w:rPr>
                <w:rFonts w:ascii="Times New Roman" w:hAnsi="Times New Roman" w:eastAsia="Times New Roman"/>
                <w:b w:val="0"/>
                <w:color w:val="221F1F"/>
                <w:sz w:val="9"/>
                <w:vertAlign w:val="superscript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38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1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491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1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&lt;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001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7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24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52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604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2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507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6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4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310</w:t>
            </w:r>
          </w:p>
        </w:tc>
        <w:tc>
          <w:tcPr>
            <w:tcW w:type="dxa" w:w="10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7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001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0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8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PPG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mmol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L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67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56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48" w:after="0"/>
              <w:ind w:left="12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26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48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208</w:t>
            </w:r>
          </w:p>
        </w:tc>
      </w:tr>
      <w:tr>
        <w:trPr>
          <w:trHeight w:hRule="exact" w:val="40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4" w:after="0"/>
              <w:ind w:left="16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5" w:after="0"/>
              <w:ind w:left="36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1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8" w:after="0"/>
              <w:ind w:left="34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餐后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胰岛素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6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3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61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4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325" w:after="0"/>
              <w:ind w:left="7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325" w:after="0"/>
              <w:ind w:left="5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2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83" w:after="0"/>
              <w:ind w:left="5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1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43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16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44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4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88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062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1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差值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62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15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4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63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530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0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5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47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4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7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5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56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7" w:after="0"/>
              <w:ind w:left="12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33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743</w:t>
            </w:r>
          </w:p>
        </w:tc>
      </w:tr>
      <w:tr>
        <w:trPr>
          <w:trHeight w:hRule="exact" w:val="32"/>
        </w:trPr>
        <w:tc>
          <w:tcPr>
            <w:tcW w:type="dxa" w:w="113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2" w:lineRule="exact" w:before="56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w w:val="98"/>
                <w:sz w:val="16"/>
              </w:rPr>
              <w:t>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  <w:r>
              <w:rPr>
                <w:rFonts w:ascii="Times New Roman" w:hAnsi="Times New Roman" w:eastAsia="Times New Roman"/>
                <w:b w:val="0"/>
                <w:color w:val="221F1F"/>
                <w:sz w:val="9"/>
                <w:vertAlign w:val="superscript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16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08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0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78</w:t>
            </w:r>
          </w:p>
        </w:tc>
        <w:tc>
          <w:tcPr>
            <w:tcW w:type="dxa" w:w="117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50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32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210" w:lineRule="exact" w:before="63" w:after="31"/>
        <w:ind w:left="296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z w:val="9"/>
          <w:vertAlign w:val="superscript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1"/>
          <w:sz w:val="16"/>
          <w:vertAlign w:val="superscript"/>
        </w:rPr>
        <w:t>a</w:t>
      </w:r>
      <w:r>
        <w:rPr>
          <w:rFonts w:ascii="Times New Roman" w:hAnsi="Times New Roman" w:eastAsia="Times New Roman"/>
          <w:b w:val="0"/>
          <w:color w:val="221F1F"/>
          <w:spacing w:val="906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081</w:t>
      </w:r>
      <w:r>
        <w:rPr>
          <w:rFonts w:ascii="NEU-BZ" w:hAnsi="NEU-BZ" w:eastAsia="NEU-BZ"/>
          <w:b w:val="0"/>
          <w:i w:val="0"/>
          <w:color w:val="221F1F"/>
          <w:spacing w:val="88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024</w:t>
      </w:r>
      <w:r>
        <w:rPr>
          <w:rFonts w:ascii="Times New Roman" w:hAnsi="Times New Roman" w:eastAsia="Times New Roman"/>
          <w:b w:val="0"/>
          <w:color w:val="221F1F"/>
          <w:spacing w:val="2142"/>
          <w:sz w:val="16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Z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5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26</w:t>
      </w:r>
      <w:r>
        <w:rPr>
          <w:rFonts w:ascii="NEU-BZ" w:hAnsi="NEU-BZ" w:eastAsia="NEU-BZ"/>
          <w:b w:val="0"/>
          <w:i w:val="0"/>
          <w:color w:val="221F1F"/>
          <w:spacing w:val="75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76</w:t>
      </w:r>
    </w:p>
    <w:p>
      <w:pPr>
        <w:widowControl/>
        <w:wordWrap w:val="0"/>
        <w:autoSpaceDE w:val="0"/>
        <w:autoSpaceDN w:val="0"/>
        <w:spacing w:line="14" w:lineRule="exact" w:before="49" w:after="0"/>
        <w:ind w:left="0" w:right="0"/>
      </w:pPr>
    </w:p>
    <w:tbl>
      <w:tblPr>
        <w:tblW w:type="auto" w:w="0"/>
        <w:tblInd w:type="dxa" w:w="136"/>
        <w:tblLayout w:type="fixed"/>
        <w:tblLook w:firstColumn="1" w:firstRow="1" w:lastColumn="0" w:lastRow="0" w:noHBand="0" w:noVBand="1"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>
        <w:trPr>
          <w:trHeight w:hRule="exact" w:val="218"/>
        </w:trPr>
        <w:tc>
          <w:tcPr>
            <w:tcW w:type="dxa" w:w="104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23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1"/>
                <w:sz w:val="16"/>
              </w:rPr>
              <w:t>HbA1c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%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1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26" w:after="0"/>
              <w:ind w:left="33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0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27" w:after="0"/>
              <w:ind w:left="44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27" w:after="0"/>
              <w:ind w:left="25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49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28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626</w:t>
            </w:r>
          </w:p>
        </w:tc>
        <w:tc>
          <w:tcPr>
            <w:tcW w:type="dxa" w:w="130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0" w:after="0"/>
              <w:ind w:left="507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20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51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208</w:t>
            </w:r>
          </w:p>
        </w:tc>
        <w:tc>
          <w:tcPr>
            <w:tcW w:type="dxa" w:w="105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37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448</w:t>
            </w:r>
          </w:p>
        </w:tc>
        <w:tc>
          <w:tcPr>
            <w:tcW w:type="dxa" w:w="60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59" w:after="0"/>
              <w:ind w:left="1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58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59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565</w:t>
            </w:r>
          </w:p>
        </w:tc>
      </w:tr>
      <w:tr>
        <w:trPr>
          <w:trHeight w:hRule="exact" w:val="34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0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58" w:after="0"/>
              <w:ind w:left="34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空腹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肽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33"/>
        </w:trPr>
        <w:tc>
          <w:tcPr>
            <w:tcW w:type="dxa" w:w="104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3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26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0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325" w:after="0"/>
              <w:ind w:left="31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5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325" w:after="0"/>
              <w:ind w:left="13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1"/>
        </w:trPr>
        <w:tc>
          <w:tcPr>
            <w:tcW w:type="dxa" w:w="104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1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3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44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5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38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169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39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0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83" w:after="0"/>
              <w:ind w:left="5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1"/>
        </w:trPr>
        <w:tc>
          <w:tcPr>
            <w:tcW w:type="dxa" w:w="104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差值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9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17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24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17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5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5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53</w:t>
            </w:r>
          </w:p>
        </w:tc>
        <w:tc>
          <w:tcPr>
            <w:tcW w:type="dxa" w:w="7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6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596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0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0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5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1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0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31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5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13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60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7" w:after="0"/>
              <w:ind w:left="1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66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511</w:t>
            </w:r>
          </w:p>
        </w:tc>
      </w:tr>
      <w:tr>
        <w:trPr>
          <w:trHeight w:hRule="exact" w:val="33"/>
        </w:trPr>
        <w:tc>
          <w:tcPr>
            <w:tcW w:type="dxa" w:w="104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2" w:lineRule="exact" w:before="56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w w:val="98"/>
                <w:sz w:val="16"/>
              </w:rPr>
              <w:t>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0"/>
                <w:sz w:val="9"/>
                <w:vertAlign w:val="superscript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42"/>
        </w:trPr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17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9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88</w:t>
            </w:r>
          </w:p>
        </w:tc>
        <w:tc>
          <w:tcPr>
            <w:tcW w:type="dxa" w:w="117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50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19</w:t>
            </w:r>
          </w:p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76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219" w:lineRule="exact" w:before="54" w:after="41"/>
        <w:ind w:left="296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z w:val="9"/>
          <w:vertAlign w:val="superscript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1"/>
          <w:sz w:val="16"/>
          <w:vertAlign w:val="superscript"/>
        </w:rPr>
        <w:t>a</w:t>
      </w:r>
      <w:r>
        <w:rPr>
          <w:rFonts w:ascii="Times New Roman" w:hAnsi="Times New Roman" w:eastAsia="Times New Roman"/>
          <w:b w:val="0"/>
          <w:color w:val="221F1F"/>
          <w:spacing w:val="8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&lt;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001</w:t>
      </w:r>
      <w:r>
        <w:rPr>
          <w:rFonts w:ascii="Times New Roman" w:hAnsi="Times New Roman" w:eastAsia="Times New Roman"/>
          <w:b w:val="0"/>
          <w:color w:val="221F1F"/>
          <w:spacing w:val="79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&lt;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001</w:t>
      </w:r>
      <w:r>
        <w:rPr>
          <w:rFonts w:ascii="Times New Roman" w:hAnsi="Times New Roman" w:eastAsia="Times New Roman"/>
          <w:b w:val="0"/>
          <w:color w:val="221F1F"/>
          <w:spacing w:val="2142"/>
          <w:sz w:val="16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Z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54</w:t>
      </w:r>
      <w:r>
        <w:rPr>
          <w:rFonts w:ascii="NEU-BZ" w:hAnsi="NEU-BZ" w:eastAsia="NEU-BZ"/>
          <w:b w:val="0"/>
          <w:i w:val="0"/>
          <w:color w:val="221F1F"/>
          <w:spacing w:val="75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12</w:t>
      </w:r>
    </w:p>
    <w:p>
      <w:pPr>
        <w:widowControl/>
        <w:wordWrap w:val="0"/>
        <w:autoSpaceDE w:val="0"/>
        <w:autoSpaceDN w:val="0"/>
        <w:spacing w:line="14" w:lineRule="exact" w:before="69" w:after="0"/>
        <w:ind w:left="0" w:right="0"/>
      </w:pPr>
    </w:p>
    <w:tbl>
      <w:tblPr>
        <w:tblW w:type="auto" w:w="0"/>
        <w:tblInd w:type="dxa" w:w="396"/>
        <w:tblLayout w:type="fixed"/>
        <w:tblLook w:firstColumn="1" w:firstRow="1" w:lastColumn="0" w:lastRow="0" w:noHBand="0" w:noVBand="1" w:val="04A0"/>
      </w:tblPr>
      <w:tblGrid>
        <w:gridCol w:w="2440"/>
        <w:gridCol w:w="2440"/>
        <w:gridCol w:w="2440"/>
        <w:gridCol w:w="2440"/>
      </w:tblGrid>
      <w:tr>
        <w:trPr>
          <w:trHeight w:hRule="exact" w:val="192"/>
        </w:trPr>
        <w:tc>
          <w:tcPr>
            <w:tcW w:type="dxa" w:w="460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6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16"/>
                <w:lang w:eastAsia="zh-CN"/>
              </w:rPr>
              <w:t>注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75"/>
                <w:sz w:val="16"/>
                <w:lang w:eastAsia="zh-CN"/>
              </w:rPr>
              <w:t>：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16"/>
                <w:lang w:eastAsia="zh-CN"/>
              </w:rPr>
              <w:t>对照组为应用安慰剂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5"/>
                <w:sz w:val="16"/>
              </w:rPr>
              <w:t>+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16"/>
                <w:lang w:eastAsia="zh-CN"/>
              </w:rPr>
              <w:t>吡格列酮二甲双胍治疗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76"/>
                <w:sz w:val="16"/>
                <w:lang w:eastAsia="zh-CN"/>
              </w:rPr>
              <w:t>；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3"/>
                <w:sz w:val="16"/>
                <w:lang w:eastAsia="zh-CN"/>
              </w:rPr>
              <w:t>奥利司他</w:t>
            </w:r>
          </w:p>
        </w:tc>
        <w:tc>
          <w:tcPr>
            <w:tcW w:type="dxa" w:w="118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0" w:after="0"/>
              <w:ind w:left="395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23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51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011</w:t>
            </w:r>
          </w:p>
        </w:tc>
        <w:tc>
          <w:tcPr>
            <w:tcW w:type="dxa" w:w="71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336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002</w:t>
            </w:r>
          </w:p>
        </w:tc>
      </w:tr>
    </w:tbl>
    <w:p>
      <w:pPr>
        <w:widowControl/>
        <w:wordWrap w:val="0"/>
        <w:autoSpaceDE w:val="0"/>
        <w:autoSpaceDN w:val="0"/>
        <w:spacing w:line="14" w:lineRule="exact" w:before="0" w:after="25"/>
        <w:ind w:left="0" w:right="0"/>
      </w:pPr>
    </w:p>
    <w:p>
      <w:pPr>
        <w:spacing w:after="0"/>
        <w:sectPr>
          <w:type w:val="continuous"/>
          <w:pgSz w:w="12246" w:h="16498"/>
          <w:pgMar w:top="496" w:right="1258" w:bottom="537" w:left="1226" w:header="720" w:footer="720" w:gutter="0"/>
          <w:cols w:space="720" w:num="1" w:equalWidth="0">
            <w:col w:w="9762" w:space="0"/>
            <w:col w:w="4865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86" w:lineRule="exact" w:before="39" w:after="39"/>
        <w:ind w:left="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组为应用奥利司他</w:t>
      </w:r>
      <w:r>
        <w:rPr>
          <w:rFonts w:ascii="NEU-BZ" w:hAnsi="NEU-BZ" w:eastAsia="NEU-BZ"/>
          <w:b w:val="0"/>
          <w:i w:val="0"/>
          <w:color w:val="221F1F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FBG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为空腹血糖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PPG</w:t>
      </w:r>
    </w:p>
    <w:p>
      <w:pPr>
        <w:widowControl/>
        <w:wordWrap w:val="0"/>
        <w:autoSpaceDE w:val="0"/>
        <w:autoSpaceDN w:val="0"/>
        <w:spacing w:line="186" w:lineRule="exact" w:before="79" w:after="36"/>
        <w:ind w:left="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为餐后</w:t>
      </w:r>
      <w:r>
        <w:rPr>
          <w:rFonts w:ascii="Times New Roman" w:hAnsi="Times New Roman" w:eastAsia="Times New Roman"/>
          <w:b w:val="0"/>
          <w:color w:val="221F1F"/>
          <w:spacing w:val="-1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h</w:t>
      </w:r>
      <w:r>
        <w:rPr>
          <w:rFonts w:ascii="Times New Roman" w:hAnsi="Times New Roman" w:eastAsia="Times New Roman"/>
          <w:b w:val="0"/>
          <w:color w:val="221F1F"/>
          <w:spacing w:val="-14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16"/>
          <w:lang w:eastAsia="zh-CN"/>
        </w:rPr>
        <w:t>血糖</w:t>
      </w:r>
      <w:r>
        <w:rPr>
          <w:rFonts w:ascii="FZShuSong-Z01" w:hAnsi="FZShuSong-Z01" w:eastAsia="FZShuSong-Z01"/>
          <w:b w:val="0"/>
          <w:i w:val="0"/>
          <w:color w:val="221F1F"/>
          <w:spacing w:val="-77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16"/>
          <w:lang w:eastAsia="zh-CN"/>
        </w:rPr>
        <w:t>为糖化血红蛋白</w:t>
      </w:r>
      <w:r>
        <w:rPr>
          <w:rFonts w:ascii="FZShuSong-Z01" w:hAnsi="FZShuSong-Z01" w:eastAsia="FZShuSong-Z01"/>
          <w:b w:val="0"/>
          <w:i w:val="0"/>
          <w:color w:val="221F1F"/>
          <w:spacing w:val="-77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差值为治疗</w:t>
      </w:r>
      <w:r>
        <w:rPr>
          <w:rFonts w:ascii="Times New Roman" w:hAnsi="Times New Roman" w:eastAsia="Times New Roman"/>
          <w:b w:val="0"/>
          <w:color w:val="221F1F"/>
          <w:spacing w:val="-1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4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周后和基</w:t>
      </w:r>
    </w:p>
    <w:p>
      <w:pPr>
        <w:widowControl/>
        <w:wordWrap w:val="0"/>
        <w:autoSpaceDE w:val="0"/>
        <w:autoSpaceDN w:val="0"/>
        <w:spacing w:line="164" w:lineRule="exact" w:before="72" w:after="111"/>
        <w:ind w:left="7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线之间的差值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pacing w:val="14"/>
          <w:sz w:val="16"/>
          <w:vertAlign w:val="superscript"/>
        </w:rPr>
        <w:t>a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治疗前后的比较</w:t>
      </w:r>
    </w:p>
    <w:p>
      <w:pPr>
        <w:widowControl/>
        <w:wordWrap w:val="0"/>
        <w:autoSpaceDE w:val="0"/>
        <w:autoSpaceDN w:val="0"/>
        <w:spacing w:line="218" w:lineRule="exact" w:before="222" w:after="36"/>
        <w:ind w:left="236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4"/>
          <w:sz w:val="18"/>
          <w:lang w:eastAsia="zh-CN"/>
        </w:rPr>
        <w:t>表</w:t>
      </w:r>
      <w:r>
        <w:rPr>
          <w:rFonts w:ascii="NEU-HZ" w:hAnsi="NEU-HZ" w:eastAsia="NEU-HZ"/>
          <w:b w:val="0"/>
          <w:i w:val="0"/>
          <w:color w:val="221F1F"/>
          <w:sz w:val="18"/>
        </w:rPr>
        <w:t>3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不同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分组中两组肥胖合并</w:t>
      </w:r>
      <w:r>
        <w:rPr>
          <w:rFonts w:ascii="Times New Roman" w:hAnsi="Times New Roman" w:eastAsia="Times New Roman"/>
          <w:b w:val="0"/>
          <w:color w:val="221F1F"/>
          <w:spacing w:val="-18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型糖尿病患者</w:t>
      </w:r>
    </w:p>
    <w:p>
      <w:pPr>
        <w:widowControl/>
        <w:wordWrap w:val="0"/>
        <w:autoSpaceDE w:val="0"/>
        <w:autoSpaceDN w:val="0"/>
        <w:spacing w:line="213" w:lineRule="exact" w:before="72" w:after="65"/>
        <w:ind w:left="87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w w:val="99"/>
          <w:sz w:val="18"/>
          <w:lang w:eastAsia="zh-CN"/>
        </w:rPr>
        <w:t>治疗前后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3"/>
          <w:sz w:val="18"/>
          <w:lang w:eastAsia="zh-CN"/>
        </w:rPr>
        <w:t>变化的比较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z w:val="18"/>
        </w:rPr>
        <w:t>%</w:t>
      </w:r>
      <w:r>
        <w:rPr>
          <w:rFonts w:ascii="FZShuSong-Z01" w:hAnsi="FZShuSong-Z01" w:eastAsia="FZShuSong-Z01"/>
          <w:b w:val="0"/>
          <w:i w:val="0"/>
          <w:color w:val="221F1F"/>
          <w:spacing w:val="-90"/>
          <w:sz w:val="18"/>
          <w:lang w:eastAsia="zh-CN"/>
        </w:rPr>
        <w:t>，</w:t>
      </w:r>
      <w:r>
        <w:rPr>
          <w:rFonts w:ascii="NEU-BZ" w:hAnsi="NEU-BZ" w:eastAsia="NEU-BZ"/>
          <w:b w:val="0"/>
          <w:i/>
          <w:color w:val="221F1F"/>
          <w:spacing w:val="-69"/>
          <w:sz w:val="18"/>
        </w:rPr>
        <w:t>x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ˉ</w:t>
      </w:r>
      <w:r>
        <w:rPr>
          <w:rFonts w:ascii="Times New Roman" w:hAnsi="Times New Roman" w:eastAsia="Times New Roman"/>
          <w:b w:val="0"/>
          <w:color w:val="221F1F"/>
          <w:spacing w:val="10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±</w:t>
      </w:r>
      <w:r>
        <w:rPr>
          <w:rFonts w:ascii="Times New Roman" w:hAnsi="Times New Roman" w:eastAsia="Times New Roman"/>
          <w:b w:val="0"/>
          <w:color w:val="221F1F"/>
          <w:spacing w:val="17"/>
          <w:sz w:val="18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28"/>
          <w:sz w:val="18"/>
        </w:rPr>
        <w:t>s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）</w:t>
      </w:r>
    </w:p>
    <w:p>
      <w:pPr>
        <w:widowControl/>
        <w:wordWrap w:val="0"/>
        <w:autoSpaceDE w:val="0"/>
        <w:autoSpaceDN w:val="0"/>
        <w:spacing w:line="159" w:lineRule="exact" w:before="130" w:after="57"/>
        <w:ind w:left="73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项目</w:t>
      </w:r>
      <w:r>
        <w:rPr>
          <w:rFonts w:ascii="FZShuSong-Z01" w:hAnsi="FZShuSong-Z01" w:eastAsia="FZShuSong-Z01"/>
          <w:b w:val="0"/>
          <w:i w:val="0"/>
          <w:color w:val="221F1F"/>
          <w:spacing w:val="861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16"/>
          <w:lang w:eastAsia="zh-CN"/>
        </w:rPr>
        <w:t>治疗前</w:t>
      </w:r>
      <w:r>
        <w:rPr>
          <w:rFonts w:ascii="FZShuSong-Z01" w:hAnsi="FZShuSong-Z01" w:eastAsia="FZShuSong-Z01"/>
          <w:b w:val="0"/>
          <w:i w:val="0"/>
          <w:color w:val="221F1F"/>
          <w:spacing w:val="454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16"/>
          <w:lang w:eastAsia="zh-CN"/>
        </w:rPr>
        <w:t>治疗后</w:t>
      </w:r>
      <w:r>
        <w:rPr>
          <w:rFonts w:ascii="FZShuSong-Z01" w:hAnsi="FZShuSong-Z01" w:eastAsia="FZShuSong-Z01"/>
          <w:b w:val="0"/>
          <w:i w:val="0"/>
          <w:color w:val="221F1F"/>
          <w:spacing w:val="534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差值</w:t>
      </w:r>
    </w:p>
    <w:p>
      <w:pPr>
        <w:widowControl/>
        <w:wordWrap w:val="0"/>
        <w:autoSpaceDE w:val="0"/>
        <w:autoSpaceDN w:val="0"/>
        <w:spacing w:line="186" w:lineRule="exact" w:before="115" w:after="42"/>
        <w:ind w:left="13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基线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HbA1c</w:t>
      </w:r>
      <w:r>
        <w:rPr>
          <w:rFonts w:ascii="NEU-BZ" w:hAnsi="NEU-BZ" w:eastAsia="NEU-BZ"/>
          <w:b w:val="0"/>
          <w:i w:val="0"/>
          <w:color w:val="221F1F"/>
          <w:sz w:val="16"/>
        </w:rPr>
        <w:t>≥</w:t>
      </w:r>
      <w:r>
        <w:rPr>
          <w:rFonts w:ascii="NEU-BZ" w:hAnsi="NEU-BZ" w:eastAsia="NEU-BZ"/>
          <w:b w:val="0"/>
          <w:i w:val="0"/>
          <w:color w:val="221F1F"/>
          <w:sz w:val="16"/>
        </w:rPr>
        <w:t>7</w:t>
      </w:r>
      <w:r>
        <w:rPr>
          <w:rFonts w:ascii="NEU-BZ" w:hAnsi="NEU-BZ" w:eastAsia="NEU-BZ"/>
          <w:b w:val="0"/>
          <w:i w:val="0"/>
          <w:color w:val="221F1F"/>
          <w:spacing w:val="-3"/>
          <w:sz w:val="16"/>
        </w:rPr>
        <w:t>%</w:t>
      </w:r>
    </w:p>
    <w:p>
      <w:pPr>
        <w:widowControl/>
        <w:wordWrap w:val="0"/>
        <w:autoSpaceDE w:val="0"/>
        <w:autoSpaceDN w:val="0"/>
        <w:spacing w:line="14" w:lineRule="exact" w:before="70" w:after="0"/>
        <w:ind w:left="0" w:right="0"/>
      </w:pPr>
    </w:p>
    <w:tbl>
      <w:tblPr>
        <w:tblW w:type="auto" w:w="0"/>
        <w:tblInd w:type="dxa" w:w="296"/>
        <w:tblLayout w:type="fixed"/>
        <w:tblLook w:firstColumn="1" w:firstRow="1" w:lastColumn="0" w:lastRow="0" w:noHBand="0" w:noVBand="1" w:val="04A0"/>
      </w:tblPr>
      <w:tblGrid>
        <w:gridCol w:w="2440"/>
        <w:gridCol w:w="2440"/>
        <w:gridCol w:w="2440"/>
        <w:gridCol w:w="2440"/>
      </w:tblGrid>
      <w:tr>
        <w:trPr>
          <w:trHeight w:hRule="exact" w:val="231"/>
        </w:trPr>
        <w:tc>
          <w:tcPr>
            <w:tcW w:type="dxa" w:w="149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对照组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28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88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  <w:tc>
          <w:tcPr>
            <w:tcW w:type="dxa" w:w="94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24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79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20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3</w:t>
            </w:r>
          </w:p>
        </w:tc>
      </w:tr>
      <w:tr>
        <w:trPr>
          <w:trHeight w:hRule="exact" w:val="17"/>
        </w:trPr>
        <w:tc>
          <w:tcPr>
            <w:tcW w:type="dxa" w:w="149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42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16"/>
                <w:lang w:eastAsia="zh-CN"/>
              </w:rPr>
              <w:t>奥利司他组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31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15"/>
        </w:trPr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8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5</w:t>
            </w:r>
          </w:p>
        </w:tc>
        <w:tc>
          <w:tcPr>
            <w:tcW w:type="dxa" w:w="94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4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79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0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</w:tr>
    </w:tbl>
    <w:p>
      <w:pPr>
        <w:widowControl/>
        <w:wordWrap w:val="0"/>
        <w:autoSpaceDE w:val="0"/>
        <w:autoSpaceDN w:val="0"/>
        <w:spacing w:line="190" w:lineRule="exact" w:before="82" w:after="41"/>
        <w:ind w:left="296" w:right="0" w:firstLine="0"/>
        <w:jc w:val="left"/>
      </w:pPr>
      <w:r>
        <w:rPr>
          <w:rFonts w:ascii="NEU-BZ" w:hAnsi="NEU-BZ" w:eastAsia="NEU-BZ"/>
          <w:b w:val="0"/>
          <w:i/>
          <w:color w:val="221F1F"/>
          <w:w w:val="98"/>
          <w:sz w:val="16"/>
        </w:rPr>
        <w:t>t</w:t>
      </w:r>
      <w:r>
        <w:rPr>
          <w:rFonts w:ascii="Times New Roman" w:hAnsi="Times New Roman" w:eastAsia="Times New Roman"/>
          <w:b w:val="0"/>
          <w:color w:val="221F1F"/>
          <w:spacing w:val="-19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145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21</w:t>
      </w:r>
      <w:r>
        <w:rPr>
          <w:rFonts w:ascii="NEU-BZ" w:hAnsi="NEU-BZ" w:eastAsia="NEU-BZ"/>
          <w:b w:val="0"/>
          <w:i w:val="0"/>
          <w:color w:val="221F1F"/>
          <w:spacing w:val="652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05</w:t>
      </w:r>
    </w:p>
    <w:p>
      <w:pPr>
        <w:widowControl/>
        <w:wordWrap w:val="0"/>
        <w:autoSpaceDE w:val="0"/>
        <w:autoSpaceDN w:val="0"/>
        <w:spacing w:line="190" w:lineRule="exact" w:before="83" w:after="43"/>
        <w:ind w:left="296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139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231</w:t>
      </w:r>
      <w:r>
        <w:rPr>
          <w:rFonts w:ascii="NEU-BZ" w:hAnsi="NEU-BZ" w:eastAsia="NEU-BZ"/>
          <w:b w:val="0"/>
          <w:i w:val="0"/>
          <w:color w:val="221F1F"/>
          <w:spacing w:val="572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045</w:t>
      </w:r>
    </w:p>
    <w:p>
      <w:pPr>
        <w:widowControl/>
        <w:wordWrap w:val="0"/>
        <w:autoSpaceDE w:val="0"/>
        <w:autoSpaceDN w:val="0"/>
        <w:spacing w:line="186" w:lineRule="exact" w:before="86" w:after="42"/>
        <w:ind w:left="13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基线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HbA1c</w:t>
      </w:r>
      <w:r>
        <w:rPr>
          <w:rFonts w:ascii="NEU-BZ" w:hAnsi="NEU-BZ" w:eastAsia="NEU-BZ"/>
          <w:b w:val="0"/>
          <w:i w:val="0"/>
          <w:color w:val="221F1F"/>
          <w:sz w:val="16"/>
        </w:rPr>
        <w:t>&lt;</w:t>
      </w:r>
      <w:r>
        <w:rPr>
          <w:rFonts w:ascii="NEU-BZ" w:hAnsi="NEU-BZ" w:eastAsia="NEU-BZ"/>
          <w:b w:val="0"/>
          <w:i w:val="0"/>
          <w:color w:val="221F1F"/>
          <w:sz w:val="16"/>
        </w:rPr>
        <w:t>7</w:t>
      </w:r>
      <w:r>
        <w:rPr>
          <w:rFonts w:ascii="NEU-BZ" w:hAnsi="NEU-BZ" w:eastAsia="NEU-BZ"/>
          <w:b w:val="0"/>
          <w:i w:val="0"/>
          <w:color w:val="221F1F"/>
          <w:spacing w:val="-3"/>
          <w:sz w:val="16"/>
        </w:rPr>
        <w:t>%</w:t>
      </w:r>
    </w:p>
    <w:p>
      <w:pPr>
        <w:widowControl/>
        <w:wordWrap w:val="0"/>
        <w:autoSpaceDE w:val="0"/>
        <w:autoSpaceDN w:val="0"/>
        <w:spacing w:line="14" w:lineRule="exact" w:before="70" w:after="0"/>
        <w:ind w:left="0" w:right="0"/>
      </w:pPr>
    </w:p>
    <w:tbl>
      <w:tblPr>
        <w:tblW w:type="auto" w:w="0"/>
        <w:tblInd w:type="dxa" w:w="296"/>
        <w:tblLayout w:type="fixed"/>
        <w:tblLook w:firstColumn="1" w:firstRow="1" w:lastColumn="0" w:lastRow="0" w:noHBand="0" w:noVBand="1" w:val="04A0"/>
      </w:tblPr>
      <w:tblGrid>
        <w:gridCol w:w="2440"/>
        <w:gridCol w:w="2440"/>
        <w:gridCol w:w="2440"/>
        <w:gridCol w:w="2440"/>
      </w:tblGrid>
      <w:tr>
        <w:trPr>
          <w:trHeight w:hRule="exact" w:val="231"/>
        </w:trPr>
        <w:tc>
          <w:tcPr>
            <w:tcW w:type="dxa" w:w="149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对照组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32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88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94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24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79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20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8</w:t>
            </w:r>
          </w:p>
        </w:tc>
      </w:tr>
      <w:tr>
        <w:trPr>
          <w:trHeight w:hRule="exact" w:val="17"/>
        </w:trPr>
        <w:tc>
          <w:tcPr>
            <w:tcW w:type="dxa" w:w="149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42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16"/>
                <w:lang w:eastAsia="zh-CN"/>
              </w:rPr>
              <w:t>奥利司他组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27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15"/>
        </w:trPr>
        <w:tc>
          <w:tcPr>
            <w:tcW w:type="dxa" w:w="2440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88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5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94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4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  <w:tc>
          <w:tcPr>
            <w:tcW w:type="dxa" w:w="79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20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-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6</w:t>
            </w:r>
          </w:p>
        </w:tc>
      </w:tr>
    </w:tbl>
    <w:p>
      <w:pPr>
        <w:widowControl/>
        <w:wordWrap w:val="0"/>
        <w:autoSpaceDE w:val="0"/>
        <w:autoSpaceDN w:val="0"/>
        <w:spacing w:line="191" w:lineRule="exact" w:before="83" w:after="41"/>
        <w:ind w:left="296" w:right="0" w:firstLine="0"/>
        <w:jc w:val="left"/>
      </w:pPr>
      <w:r>
        <w:rPr>
          <w:rFonts w:ascii="NEU-BZ" w:hAnsi="NEU-BZ" w:eastAsia="NEU-BZ"/>
          <w:b w:val="0"/>
          <w:i/>
          <w:color w:val="221F1F"/>
          <w:w w:val="98"/>
          <w:sz w:val="16"/>
        </w:rPr>
        <w:t>t</w:t>
      </w:r>
      <w:r>
        <w:rPr>
          <w:rFonts w:ascii="Times New Roman" w:hAnsi="Times New Roman" w:eastAsia="Times New Roman"/>
          <w:b w:val="0"/>
          <w:color w:val="221F1F"/>
          <w:spacing w:val="-19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145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46</w:t>
      </w:r>
      <w:r>
        <w:rPr>
          <w:rFonts w:ascii="NEU-BZ" w:hAnsi="NEU-BZ" w:eastAsia="NEU-BZ"/>
          <w:b w:val="0"/>
          <w:i w:val="0"/>
          <w:color w:val="221F1F"/>
          <w:spacing w:val="652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23</w:t>
      </w:r>
      <w:r>
        <w:rPr>
          <w:rFonts w:ascii="NEU-BZ" w:hAnsi="NEU-BZ" w:eastAsia="NEU-BZ"/>
          <w:b w:val="0"/>
          <w:i w:val="0"/>
          <w:color w:val="221F1F"/>
          <w:spacing w:val="652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57</w:t>
      </w:r>
    </w:p>
    <w:p>
      <w:pPr>
        <w:widowControl/>
        <w:wordWrap w:val="0"/>
        <w:autoSpaceDE w:val="0"/>
        <w:autoSpaceDN w:val="0"/>
        <w:spacing w:line="191" w:lineRule="exact" w:before="83" w:after="57"/>
        <w:ind w:left="296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1396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648</w:t>
      </w:r>
      <w:r>
        <w:rPr>
          <w:rFonts w:ascii="NEU-BZ" w:hAnsi="NEU-BZ" w:eastAsia="NEU-BZ"/>
          <w:b w:val="0"/>
          <w:i w:val="0"/>
          <w:color w:val="221F1F"/>
          <w:spacing w:val="572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821</w:t>
      </w:r>
      <w:r>
        <w:rPr>
          <w:rFonts w:ascii="NEU-BZ" w:hAnsi="NEU-BZ" w:eastAsia="NEU-BZ"/>
          <w:b w:val="0"/>
          <w:i w:val="0"/>
          <w:color w:val="221F1F"/>
          <w:spacing w:val="572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572</w:t>
      </w:r>
    </w:p>
    <w:p>
      <w:pPr>
        <w:widowControl/>
        <w:wordWrap w:val="0"/>
        <w:autoSpaceDE w:val="0"/>
        <w:autoSpaceDN w:val="0"/>
        <w:spacing w:line="186" w:lineRule="exact" w:before="114" w:after="39"/>
        <w:ind w:left="39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注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对照组为应用安慰剂</w:t>
      </w:r>
      <w:r>
        <w:rPr>
          <w:rFonts w:ascii="NEU-BZ" w:hAnsi="NEU-BZ" w:eastAsia="NEU-BZ"/>
          <w:b w:val="0"/>
          <w:i w:val="0"/>
          <w:color w:val="221F1F"/>
          <w:spacing w:val="5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76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6"/>
          <w:lang w:eastAsia="zh-CN"/>
        </w:rPr>
        <w:t>奥利司他</w:t>
      </w:r>
    </w:p>
    <w:p>
      <w:pPr>
        <w:widowControl/>
        <w:wordWrap w:val="0"/>
        <w:autoSpaceDE w:val="0"/>
        <w:autoSpaceDN w:val="0"/>
        <w:spacing w:line="186" w:lineRule="exact" w:before="79" w:after="39"/>
        <w:ind w:left="7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组为应用奥利司他</w:t>
      </w:r>
      <w:r>
        <w:rPr>
          <w:rFonts w:ascii="NEU-BZ" w:hAnsi="NEU-BZ" w:eastAsia="NEU-BZ"/>
          <w:b w:val="0"/>
          <w:i w:val="0"/>
          <w:color w:val="221F1F"/>
          <w:spacing w:val="2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6"/>
          <w:lang w:eastAsia="zh-CN"/>
        </w:rPr>
        <w:t>为糖化血红蛋</w:t>
      </w:r>
    </w:p>
    <w:p>
      <w:pPr>
        <w:widowControl/>
        <w:wordWrap w:val="0"/>
        <w:autoSpaceDE w:val="0"/>
        <w:autoSpaceDN w:val="0"/>
        <w:spacing w:line="186" w:lineRule="exact" w:before="79" w:after="108"/>
        <w:ind w:left="7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白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差值</w:t>
      </w:r>
      <w:r>
        <w:rPr>
          <w:rFonts w:ascii="NEU-BZ" w:hAnsi="NEU-BZ" w:eastAsia="NEU-BZ"/>
          <w:b w:val="0"/>
          <w:i w:val="0"/>
          <w:color w:val="221F1F"/>
          <w:sz w:val="16"/>
        </w:rPr>
        <w:t>=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治疗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周后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HbA1c</w:t>
      </w:r>
      <w:r>
        <w:rPr>
          <w:rFonts w:ascii="NEU-BZ" w:hAnsi="NEU-BZ" w:eastAsia="NEU-BZ"/>
          <w:b w:val="0"/>
          <w:i w:val="0"/>
          <w:color w:val="221F1F"/>
          <w:sz w:val="16"/>
        </w:rPr>
        <w:t>-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基线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HbA1c</w:t>
      </w:r>
    </w:p>
    <w:p>
      <w:pPr>
        <w:widowControl/>
        <w:wordWrap w:val="0"/>
        <w:autoSpaceDE w:val="0"/>
        <w:autoSpaceDN w:val="0"/>
        <w:spacing w:line="206" w:lineRule="exact" w:before="217" w:after="78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度低血糖事件</w:t>
      </w:r>
      <w:r>
        <w:rPr>
          <w:rFonts w:ascii="FZShuSong-Z01" w:hAnsi="FZShuSong-Z01" w:eastAsia="FZShuSong-Z01"/>
          <w:b w:val="0"/>
          <w:i w:val="0"/>
          <w:color w:val="221F1F"/>
          <w:spacing w:val="-10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为受试者自测血糖时发现</w:t>
      </w:r>
      <w:r>
        <w:rPr>
          <w:rFonts w:ascii="FZShuSong-Z01" w:hAnsi="FZShuSong-Z01" w:eastAsia="FZShuSong-Z01"/>
          <w:b w:val="0"/>
          <w:i w:val="0"/>
          <w:color w:val="221F1F"/>
          <w:spacing w:val="-10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不需进行</w:t>
      </w:r>
    </w:p>
    <w:p>
      <w:pPr>
        <w:widowControl/>
        <w:wordWrap w:val="0"/>
        <w:autoSpaceDE w:val="0"/>
        <w:autoSpaceDN w:val="0"/>
        <w:spacing w:line="206" w:lineRule="exact" w:before="157" w:after="205"/>
        <w:ind w:left="8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医疗干预</w:t>
      </w:r>
      <w:r>
        <w:rPr>
          <w:rFonts w:ascii="FZShuSong-Z01" w:hAnsi="FZShuSong-Z01" w:eastAsia="FZShuSong-Z01"/>
          <w:b w:val="0"/>
          <w:i w:val="0"/>
          <w:color w:val="221F1F"/>
          <w:spacing w:val="-110"/>
          <w:sz w:val="21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奥利司他组未发生低血糖事件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410" w:after="188"/>
        <w:ind w:left="1928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4"/>
          <w:sz w:val="21"/>
          <w:lang w:eastAsia="zh-CN"/>
        </w:rPr>
        <w:t>讨</w:t>
      </w:r>
      <w:r>
        <w:rPr>
          <w:rFonts w:ascii="SimHei" w:hAnsi="SimHei" w:eastAsia="SimHei"/>
          <w:b w:val="0"/>
          <w:i w:val="0"/>
          <w:color w:val="221F1F"/>
          <w:spacing w:val="319"/>
          <w:sz w:val="21"/>
        </w:rPr>
        <w:t xml:space="preserve"> </w:t>
      </w:r>
      <w:r>
        <w:rPr>
          <w:rFonts w:ascii="SimHei" w:hAnsi="SimHei" w:eastAsia="SimHei"/>
          <w:b w:val="0"/>
          <w:i w:val="0"/>
          <w:color w:val="221F1F"/>
          <w:spacing w:val="-4"/>
          <w:sz w:val="21"/>
          <w:lang w:eastAsia="zh-CN"/>
        </w:rPr>
        <w:t>论</w:t>
      </w:r>
    </w:p>
    <w:p>
      <w:pPr>
        <w:widowControl/>
        <w:wordWrap w:val="0"/>
        <w:autoSpaceDE w:val="0"/>
        <w:autoSpaceDN w:val="0"/>
        <w:spacing w:line="206" w:lineRule="exact" w:before="376" w:after="78"/>
        <w:ind w:left="50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本研究评估了奥利司他联合吡格列酮二甲双</w:t>
      </w:r>
    </w:p>
    <w:p>
      <w:pPr>
        <w:widowControl/>
        <w:wordWrap w:val="0"/>
        <w:autoSpaceDE w:val="0"/>
        <w:autoSpaceDN w:val="0"/>
        <w:spacing w:line="244" w:lineRule="exact" w:before="157" w:after="0"/>
        <w:ind w:left="8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胍治疗肥胖型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型糖尿病的疗效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结果显示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加用</w:t>
      </w:r>
    </w:p>
    <w:p>
      <w:pPr>
        <w:spacing w:after="0" w:before="0"/>
        <w:sectPr>
          <w:type w:val="continuous"/>
          <w:pgSz w:w="12246" w:h="16498"/>
          <w:pgMar w:top="496" w:right="1258" w:bottom="537" w:left="1226" w:header="720" w:footer="720" w:gutter="0"/>
          <w:cols w:space="720" w:num="2" w:equalWidth="0">
            <w:col w:w="4897" w:space="0"/>
            <w:col w:w="4865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86" w:lineRule="exact" w:before="45" w:after="58"/>
        <w:ind w:left="32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16"/>
          <w:lang w:eastAsia="zh-CN"/>
        </w:rPr>
        <w:t>餐后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h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C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肽</w:t>
      </w:r>
    </w:p>
    <w:p>
      <w:pPr>
        <w:widowControl/>
        <w:wordWrap w:val="0"/>
        <w:autoSpaceDE w:val="0"/>
        <w:autoSpaceDN w:val="0"/>
        <w:spacing w:line="14" w:lineRule="exact" w:before="103" w:after="0"/>
        <w:ind w:left="0" w:right="0"/>
      </w:pPr>
    </w:p>
    <w:tbl>
      <w:tblPr>
        <w:tblW w:type="auto" w:w="0"/>
        <w:tblInd w:type="dxa" w:w="502"/>
        <w:tblLayout w:type="fixed"/>
        <w:tblLook w:firstColumn="1" w:firstRow="1" w:lastColumn="0" w:lastRow="0" w:noHBand="0" w:noVBand="1" w:val="04A0"/>
      </w:tblPr>
      <w:tblGrid>
        <w:gridCol w:w="1952"/>
        <w:gridCol w:w="1952"/>
        <w:gridCol w:w="1952"/>
        <w:gridCol w:w="1952"/>
        <w:gridCol w:w="1952"/>
      </w:tblGrid>
      <w:tr>
        <w:trPr>
          <w:trHeight w:hRule="exact" w:val="345"/>
        </w:trPr>
        <w:tc>
          <w:tcPr>
            <w:tcW w:type="dxa" w:w="79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20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30" w:after="0"/>
              <w:ind w:left="31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5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31" w:after="0"/>
              <w:ind w:left="13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60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58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563</w:t>
            </w:r>
          </w:p>
        </w:tc>
      </w:tr>
      <w:tr>
        <w:trPr>
          <w:trHeight w:hRule="exact" w:val="30"/>
        </w:trPr>
        <w:tc>
          <w:tcPr>
            <w:tcW w:type="dxa" w:w="79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75"/>
        </w:trPr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0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31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50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13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60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7" w:after="0"/>
              <w:ind w:left="1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16</w:t>
            </w:r>
          </w:p>
        </w:tc>
        <w:tc>
          <w:tcPr>
            <w:tcW w:type="dxa" w:w="52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874</w:t>
            </w:r>
          </w:p>
        </w:tc>
      </w:tr>
    </w:tbl>
    <w:p>
      <w:pPr>
        <w:widowControl/>
        <w:wordWrap w:val="0"/>
        <w:autoSpaceDE w:val="0"/>
        <w:autoSpaceDN w:val="0"/>
        <w:spacing w:line="190" w:lineRule="exact" w:before="83" w:after="41"/>
        <w:ind w:left="482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Z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32</w:t>
      </w:r>
      <w:r>
        <w:rPr>
          <w:rFonts w:ascii="NEU-BZ" w:hAnsi="NEU-BZ" w:eastAsia="NEU-BZ"/>
          <w:b w:val="0"/>
          <w:i w:val="0"/>
          <w:color w:val="221F1F"/>
          <w:spacing w:val="75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41</w:t>
      </w:r>
    </w:p>
    <w:p>
      <w:pPr>
        <w:widowControl/>
        <w:wordWrap w:val="0"/>
        <w:autoSpaceDE w:val="0"/>
        <w:autoSpaceDN w:val="0"/>
        <w:spacing w:line="190" w:lineRule="exact" w:before="83" w:after="58"/>
        <w:ind w:left="482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187</w:t>
      </w:r>
      <w:r>
        <w:rPr>
          <w:rFonts w:ascii="NEU-BZ" w:hAnsi="NEU-BZ" w:eastAsia="NEU-BZ"/>
          <w:b w:val="0"/>
          <w:i w:val="0"/>
          <w:color w:val="221F1F"/>
          <w:spacing w:val="67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682</w:t>
      </w:r>
    </w:p>
    <w:p>
      <w:pPr>
        <w:widowControl/>
        <w:wordWrap w:val="0"/>
        <w:autoSpaceDE w:val="0"/>
        <w:autoSpaceDN w:val="0"/>
        <w:spacing w:line="157" w:lineRule="exact" w:before="116" w:after="58"/>
        <w:ind w:left="322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6"/>
        </w:rPr>
        <w:t>HOMA‑IR</w:t>
      </w:r>
    </w:p>
    <w:p>
      <w:pPr>
        <w:widowControl/>
        <w:wordWrap w:val="0"/>
        <w:autoSpaceDE w:val="0"/>
        <w:autoSpaceDN w:val="0"/>
        <w:spacing w:line="14" w:lineRule="exact" w:before="103" w:after="0"/>
        <w:ind w:left="0" w:right="0"/>
      </w:pPr>
    </w:p>
    <w:tbl>
      <w:tblPr>
        <w:tblW w:type="auto" w:w="0"/>
        <w:tblInd w:type="dxa" w:w="502"/>
        <w:tblLayout w:type="fixed"/>
        <w:tblLook w:firstColumn="1" w:firstRow="1" w:lastColumn="0" w:lastRow="0" w:noHBand="0" w:noVBand="1" w:val="04A0"/>
      </w:tblPr>
      <w:tblGrid>
        <w:gridCol w:w="1952"/>
        <w:gridCol w:w="1952"/>
        <w:gridCol w:w="1952"/>
        <w:gridCol w:w="1952"/>
        <w:gridCol w:w="1952"/>
      </w:tblGrid>
      <w:tr>
        <w:trPr>
          <w:trHeight w:hRule="exact" w:val="345"/>
        </w:trPr>
        <w:tc>
          <w:tcPr>
            <w:tcW w:type="dxa" w:w="79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20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30" w:after="0"/>
              <w:ind w:left="31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5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31" w:after="0"/>
              <w:ind w:left="13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60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81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420</w:t>
            </w:r>
          </w:p>
        </w:tc>
      </w:tr>
      <w:tr>
        <w:trPr>
          <w:trHeight w:hRule="exact" w:val="30"/>
        </w:trPr>
        <w:tc>
          <w:tcPr>
            <w:tcW w:type="dxa" w:w="79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75"/>
        </w:trPr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0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31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050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13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60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7" w:after="0"/>
              <w:ind w:left="1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01</w:t>
            </w:r>
          </w:p>
        </w:tc>
        <w:tc>
          <w:tcPr>
            <w:tcW w:type="dxa" w:w="52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044</w:t>
            </w:r>
          </w:p>
        </w:tc>
      </w:tr>
    </w:tbl>
    <w:p>
      <w:pPr>
        <w:widowControl/>
        <w:wordWrap w:val="0"/>
        <w:autoSpaceDE w:val="0"/>
        <w:autoSpaceDN w:val="0"/>
        <w:spacing w:line="190" w:lineRule="exact" w:before="83" w:after="41"/>
        <w:ind w:left="482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Z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13</w:t>
      </w:r>
      <w:r>
        <w:rPr>
          <w:rFonts w:ascii="NEU-BZ" w:hAnsi="NEU-BZ" w:eastAsia="NEU-BZ"/>
          <w:b w:val="0"/>
          <w:i w:val="0"/>
          <w:color w:val="221F1F"/>
          <w:spacing w:val="75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4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19</w:t>
      </w:r>
    </w:p>
    <w:p>
      <w:pPr>
        <w:widowControl/>
        <w:wordWrap w:val="0"/>
        <w:autoSpaceDE w:val="0"/>
        <w:autoSpaceDN w:val="0"/>
        <w:spacing w:line="190" w:lineRule="exact" w:before="83" w:after="58"/>
        <w:ind w:left="482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260</w:t>
      </w:r>
      <w:r>
        <w:rPr>
          <w:rFonts w:ascii="Times New Roman" w:hAnsi="Times New Roman" w:eastAsia="Times New Roman"/>
          <w:b w:val="0"/>
          <w:color w:val="221F1F"/>
          <w:spacing w:val="58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&lt;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001</w:t>
      </w:r>
    </w:p>
    <w:p>
      <w:pPr>
        <w:widowControl/>
        <w:wordWrap w:val="0"/>
        <w:autoSpaceDE w:val="0"/>
        <w:autoSpaceDN w:val="0"/>
        <w:spacing w:line="157" w:lineRule="exact" w:before="116" w:after="58"/>
        <w:ind w:left="322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6"/>
        </w:rPr>
        <w:t>HOMA‑β</w:t>
      </w:r>
    </w:p>
    <w:p>
      <w:pPr>
        <w:widowControl/>
        <w:wordWrap w:val="0"/>
        <w:autoSpaceDE w:val="0"/>
        <w:autoSpaceDN w:val="0"/>
        <w:spacing w:line="14" w:lineRule="exact" w:before="103" w:after="0"/>
        <w:ind w:left="0" w:right="0"/>
      </w:pPr>
    </w:p>
    <w:tbl>
      <w:tblPr>
        <w:tblW w:type="auto" w:w="0"/>
        <w:tblInd w:type="dxa" w:w="502"/>
        <w:tblLayout w:type="fixed"/>
        <w:tblLook w:firstColumn="1" w:firstRow="1" w:lastColumn="0" w:lastRow="0" w:noHBand="0" w:noVBand="1" w:val="04A0"/>
      </w:tblPr>
      <w:tblGrid>
        <w:gridCol w:w="1952"/>
        <w:gridCol w:w="1952"/>
        <w:gridCol w:w="1952"/>
        <w:gridCol w:w="1952"/>
        <w:gridCol w:w="1952"/>
      </w:tblGrid>
      <w:tr>
        <w:trPr>
          <w:trHeight w:hRule="exact" w:val="345"/>
        </w:trPr>
        <w:tc>
          <w:tcPr>
            <w:tcW w:type="dxa" w:w="73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26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30" w:after="0"/>
              <w:ind w:left="23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11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8" w:lineRule="exact" w:before="129" w:after="0"/>
              <w:ind w:left="19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2"/>
                <w:sz w:val="16"/>
              </w:rPr>
              <w:t>62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54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0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80</w:t>
            </w:r>
          </w:p>
        </w:tc>
        <w:tc>
          <w:tcPr>
            <w:tcW w:type="dxa" w:w="5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79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072</w:t>
            </w:r>
          </w:p>
        </w:tc>
      </w:tr>
      <w:tr>
        <w:trPr>
          <w:trHeight w:hRule="exact" w:val="29"/>
        </w:trPr>
        <w:tc>
          <w:tcPr>
            <w:tcW w:type="dxa" w:w="73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75"/>
        </w:trPr>
        <w:tc>
          <w:tcPr>
            <w:tcW w:type="dxa" w:w="195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6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9" w:after="0"/>
              <w:ind w:left="23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232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112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8" w:after="0"/>
              <w:ind w:left="23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169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54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7" w:after="0"/>
              <w:ind w:left="10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09</w:t>
            </w:r>
          </w:p>
        </w:tc>
        <w:tc>
          <w:tcPr>
            <w:tcW w:type="dxa" w:w="52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38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275</w:t>
            </w:r>
          </w:p>
        </w:tc>
      </w:tr>
    </w:tbl>
    <w:p>
      <w:pPr>
        <w:widowControl/>
        <w:wordWrap w:val="0"/>
        <w:autoSpaceDE w:val="0"/>
        <w:autoSpaceDN w:val="0"/>
        <w:spacing w:line="190" w:lineRule="exact" w:before="84" w:after="42"/>
        <w:ind w:left="482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Z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64</w:t>
      </w:r>
      <w:r>
        <w:rPr>
          <w:rFonts w:ascii="NEU-BZ" w:hAnsi="NEU-BZ" w:eastAsia="NEU-BZ"/>
          <w:b w:val="0"/>
          <w:i w:val="0"/>
          <w:color w:val="221F1F"/>
          <w:spacing w:val="755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41</w:t>
      </w:r>
    </w:p>
    <w:p>
      <w:pPr>
        <w:widowControl/>
        <w:wordWrap w:val="0"/>
        <w:autoSpaceDE w:val="0"/>
        <w:autoSpaceDN w:val="0"/>
        <w:spacing w:line="190" w:lineRule="exact" w:before="84" w:after="57"/>
        <w:ind w:left="482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994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522</w:t>
      </w:r>
      <w:r>
        <w:rPr>
          <w:rFonts w:ascii="NEU-BZ" w:hAnsi="NEU-BZ" w:eastAsia="NEU-BZ"/>
          <w:b w:val="0"/>
          <w:i w:val="0"/>
          <w:color w:val="221F1F"/>
          <w:spacing w:val="675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158</w:t>
      </w:r>
    </w:p>
    <w:p>
      <w:pPr>
        <w:widowControl/>
        <w:wordWrap w:val="0"/>
        <w:autoSpaceDE w:val="0"/>
        <w:autoSpaceDN w:val="0"/>
        <w:spacing w:line="186" w:lineRule="exact" w:before="114" w:after="39"/>
        <w:ind w:left="585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注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对照组为应用安慰剂</w:t>
      </w:r>
      <w:r>
        <w:rPr>
          <w:rFonts w:ascii="NEU-BZ" w:hAnsi="NEU-BZ" w:eastAsia="NEU-BZ"/>
          <w:b w:val="0"/>
          <w:i w:val="0"/>
          <w:color w:val="221F1F"/>
          <w:spacing w:val="5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76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6"/>
          <w:lang w:eastAsia="zh-CN"/>
        </w:rPr>
        <w:t>奥利司他</w:t>
      </w:r>
    </w:p>
    <w:p>
      <w:pPr>
        <w:widowControl/>
        <w:wordWrap w:val="0"/>
        <w:autoSpaceDE w:val="0"/>
        <w:autoSpaceDN w:val="0"/>
        <w:spacing w:line="186" w:lineRule="exact" w:before="79" w:after="39"/>
        <w:ind w:left="265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组为应用奥利司他</w:t>
      </w:r>
      <w:r>
        <w:rPr>
          <w:rFonts w:ascii="NEU-BZ" w:hAnsi="NEU-BZ" w:eastAsia="NEU-BZ"/>
          <w:b w:val="0"/>
          <w:i w:val="0"/>
          <w:color w:val="221F1F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HOMA‑IR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为胰岛素抵</w:t>
      </w:r>
    </w:p>
    <w:p>
      <w:pPr>
        <w:widowControl/>
        <w:wordWrap w:val="0"/>
        <w:autoSpaceDE w:val="0"/>
        <w:autoSpaceDN w:val="0"/>
        <w:spacing w:line="186" w:lineRule="exact" w:before="79" w:after="39"/>
        <w:ind w:left="265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抗指数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16"/>
        </w:rPr>
        <w:t>HOMA‑β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16"/>
          <w:lang w:eastAsia="zh-CN"/>
        </w:rPr>
        <w:t>为胰岛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β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细胞功能指数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胰岛素单位为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mU</w:t>
      </w:r>
      <w:r>
        <w:rPr>
          <w:rFonts w:ascii="NEU-BZ" w:hAnsi="NEU-BZ" w:eastAsia="NEU-BZ"/>
          <w:b w:val="0"/>
          <w:i w:val="0"/>
          <w:color w:val="221F1F"/>
          <w:sz w:val="16"/>
        </w:rPr>
        <w:t>/</w:t>
      </w:r>
      <w:r>
        <w:rPr>
          <w:rFonts w:ascii="NEU-BZ" w:hAnsi="NEU-BZ" w:eastAsia="NEU-BZ"/>
          <w:b w:val="0"/>
          <w:i w:val="0"/>
          <w:color w:val="221F1F"/>
          <w:w w:val="101"/>
          <w:sz w:val="16"/>
        </w:rPr>
        <w:t>L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C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肽</w:t>
      </w:r>
    </w:p>
    <w:p>
      <w:pPr>
        <w:widowControl/>
        <w:wordWrap w:val="0"/>
        <w:autoSpaceDE w:val="0"/>
        <w:autoSpaceDN w:val="0"/>
        <w:spacing w:line="186" w:lineRule="exact" w:before="79" w:after="207"/>
        <w:ind w:left="265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16"/>
          <w:lang w:eastAsia="zh-CN"/>
        </w:rPr>
        <w:t>单位为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ng</w:t>
      </w:r>
      <w:r>
        <w:rPr>
          <w:rFonts w:ascii="NEU-BZ" w:hAnsi="NEU-BZ" w:eastAsia="NEU-BZ"/>
          <w:b w:val="0"/>
          <w:i w:val="0"/>
          <w:color w:val="221F1F"/>
          <w:sz w:val="16"/>
        </w:rPr>
        <w:t>/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L</w:t>
      </w:r>
    </w:p>
    <w:p>
      <w:pPr>
        <w:widowControl/>
        <w:wordWrap w:val="0"/>
        <w:autoSpaceDE w:val="0"/>
        <w:autoSpaceDN w:val="0"/>
        <w:spacing w:line="244" w:lineRule="exact" w:before="414" w:after="35"/>
        <w:ind w:left="26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奥利司他显著减轻了肥胖型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型糖尿病患者的体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6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重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改善了其脂肪分布和胰岛素抵抗状态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尽管两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6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组间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2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降幅差异无统计学意义</w:t>
      </w:r>
      <w:r>
        <w:rPr>
          <w:rFonts w:ascii="FZShuSong-Z01" w:hAnsi="FZShuSong-Z01" w:eastAsia="FZShuSong-Z01"/>
          <w:b w:val="0"/>
          <w:i w:val="0"/>
          <w:color w:val="221F1F"/>
          <w:spacing w:val="-105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但奥利司他组</w:t>
      </w:r>
    </w:p>
    <w:p>
      <w:pPr>
        <w:widowControl/>
        <w:wordWrap w:val="0"/>
        <w:autoSpaceDE w:val="0"/>
        <w:autoSpaceDN w:val="0"/>
        <w:spacing w:line="206" w:lineRule="exact" w:before="70" w:after="0"/>
        <w:ind w:left="266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空腹血糖水平明显降低</w:t>
      </w:r>
      <w:r>
        <w:rPr>
          <w:rFonts w:ascii="FZShuSong-Z01" w:hAnsi="FZShuSong-Z01" w:eastAsia="FZShuSong-Z01"/>
          <w:b w:val="0"/>
          <w:i w:val="0"/>
          <w:color w:val="221F1F"/>
          <w:spacing w:val="11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亚组分析显示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在基线</w:t>
      </w: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p>
      <w:pPr>
        <w:spacing w:after="0"/>
        <w:sectPr>
          <w:type w:val="nextColumn"/>
          <w:pgSz w:w="12246" w:h="16498"/>
          <w:pgMar w:top="496" w:right="1258" w:bottom="537" w:left="1226" w:header="720" w:footer="720" w:gutter="0"/>
          <w:cols w:space="720" w:num="2" w:equalWidth="0">
            <w:col w:w="4897" w:space="0"/>
            <w:col w:w="4865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825662</wp:posOffset>
            </wp:positionH>
            <wp:positionV relativeFrom="page">
              <wp:posOffset>757634</wp:posOffset>
            </wp:positionV>
            <wp:extent cx="4472305" cy="762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824388</wp:posOffset>
            </wp:positionH>
            <wp:positionV relativeFrom="page">
              <wp:posOffset>1355404</wp:posOffset>
            </wp:positionV>
            <wp:extent cx="2887345" cy="1016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826192</wp:posOffset>
            </wp:positionH>
            <wp:positionV relativeFrom="page">
              <wp:posOffset>1632407</wp:posOffset>
            </wp:positionV>
            <wp:extent cx="2884170" cy="762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824388</wp:posOffset>
            </wp:positionH>
            <wp:positionV relativeFrom="page">
              <wp:posOffset>6838602</wp:posOffset>
            </wp:positionV>
            <wp:extent cx="2887345" cy="1016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0160"/>
                    </a:xfrm>
                    <a:prstGeom prst="rect"/>
                  </pic:spPr>
                </pic:pic>
              </a:graphicData>
            </a:graphic>
          </wp:anchor>
        </w:drawing>
      </w:r>
      <w:r>
        <w:pict>
          <v:shape path="m,l,1000r1000,l1000,xe" filled="f" stroked="f" style="margin-left:137.98pt;margin-top:118.61pt;width:30.8pt;height:10.47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189" w:lineRule="exact" w:before="0" w:after="0"/>
                    <w:ind w:left="0" w:right="0" w:firstLine="0"/>
                    <w:jc w:val="left"/>
                  </w:pPr>
                  <w:r>
                    <w:rPr>
                      <w:rFonts w:ascii="FZShuSong-Z01" w:hAnsi="FZShuSong-Z01" w:eastAsia="FZShuSong-Z01"/>
                      <w:b w:val="0"/>
                      <w:i w:val="0"/>
                      <w:color w:val="221F1F"/>
                      <w:spacing w:val="-24"/>
                      <w:sz w:val="16"/>
                      <w:lang w:eastAsia="zh-CN"/>
                    </w:rPr>
                    <w:t>（</w:t>
                  </w:r>
                  <w:r>
                    <w:rPr>
                      <w:rFonts w:ascii="NEU-BZ" w:hAnsi="NEU-BZ" w:eastAsia="NEU-BZ"/>
                      <w:b w:val="0"/>
                      <w:i/>
                      <w:color w:val="221F1F"/>
                      <w:sz w:val="16"/>
                    </w:rPr>
                    <w:t>n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z w:val="16"/>
                    </w:rPr>
                    <w:t>=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12"/>
                      <w:sz w:val="16"/>
                    </w:rPr>
                    <w:t>60</w:t>
                  </w:r>
                  <w:r>
                    <w:rPr>
                      <w:rFonts w:ascii="FZShuSong-Z01" w:hAnsi="FZShuSong-Z01" w:eastAsia="FZShuSong-Z01"/>
                      <w:b w:val="0"/>
                      <w:i w:val="0"/>
                      <w:color w:val="221F1F"/>
                      <w:spacing w:val="-3"/>
                      <w:sz w:val="16"/>
                      <w:lang w:eastAsia="zh-CN"/>
                    </w:rPr>
                    <w:t>）</w:t>
                  </w:r>
                </w:p>
              </w:txbxContent>
            </v:textbox>
            <w10:wrap type="none"/>
          </v:shape>
        </w:pict>
      </w:r>
      <w:r>
        <w:pict>
          <v:shape path="m,l,1000r1000,l1000,xe" filled="f" stroked="f" style="margin-left:217.36pt;margin-top:571.19pt;width:46.62pt;height:11.55pt;rotation:0;position:absolute;mso-position-horizontal-relative:page;mso-position-vertical-relative:page">
            <v:textbox inset="0,0,0,0" style="mso-rotate-with-shape:t">
              <w:txbxContent>
                <w:p>
                  <w:pPr>
                    <w:widowControl/>
                    <w:wordWrap w:val="0"/>
                    <w:autoSpaceDE w:val="0"/>
                    <w:autoSpaceDN w:val="0"/>
                    <w:spacing w:line="211" w:lineRule="exact" w:before="0" w:after="0"/>
                    <w:ind w:left="0" w:right="0" w:firstLine="0"/>
                    <w:jc w:val="left"/>
                  </w:pP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3"/>
                      <w:sz w:val="16"/>
                      <w:vertAlign w:val="superscript"/>
                    </w:rPr>
                    <w:t>a</w:t>
                  </w:r>
                  <w:r>
                    <w:rPr>
                      <w:rFonts w:ascii="NEU-BZ" w:hAnsi="NEU-BZ" w:eastAsia="NEU-BZ"/>
                      <w:b w:val="0"/>
                      <w:i/>
                      <w:color w:val="221F1F"/>
                      <w:spacing w:val="-56"/>
                      <w:sz w:val="16"/>
                    </w:rPr>
                    <w:t>M</w:t>
                  </w:r>
                  <w:r>
                    <w:rPr>
                      <w:rFonts w:ascii="FZShuSong-Z01" w:hAnsi="FZShuSong-Z01" w:eastAsia="FZShuSong-Z01"/>
                      <w:b w:val="0"/>
                      <w:i w:val="0"/>
                      <w:color w:val="221F1F"/>
                      <w:spacing w:val="-24"/>
                      <w:sz w:val="16"/>
                      <w:lang w:eastAsia="zh-CN"/>
                    </w:rPr>
                    <w:t>（</w:t>
                  </w:r>
                  <w:r>
                    <w:rPr>
                      <w:rFonts w:ascii="NEU-BZ" w:hAnsi="NEU-BZ" w:eastAsia="NEU-BZ"/>
                      <w:b w:val="0"/>
                      <w:i/>
                      <w:color w:val="221F1F"/>
                      <w:w w:val="99"/>
                      <w:sz w:val="16"/>
                    </w:rPr>
                    <w:t>Q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3"/>
                      <w:sz w:val="9"/>
                    </w:rPr>
                    <w:t>1</w:t>
                  </w:r>
                  <w:r>
                    <w:rPr>
                      <w:rFonts w:ascii="FZShuSong-Z01" w:hAnsi="FZShuSong-Z01" w:eastAsia="FZShuSong-Z01"/>
                      <w:b w:val="0"/>
                      <w:i w:val="0"/>
                      <w:color w:val="221F1F"/>
                      <w:spacing w:val="-80"/>
                      <w:sz w:val="16"/>
                      <w:lang w:eastAsia="zh-CN"/>
                    </w:rPr>
                    <w:t>，</w:t>
                  </w:r>
                  <w:r>
                    <w:rPr>
                      <w:rFonts w:ascii="Times New Roman" w:hAnsi="Times New Roman" w:eastAsia="Times New Roman"/>
                      <w:b w:val="0"/>
                      <w:color w:val="221F1F"/>
                      <w:sz w:val="16"/>
                    </w:rPr>
                    <w:t xml:space="preserve"> </w:t>
                  </w:r>
                  <w:r>
                    <w:rPr>
                      <w:rFonts w:ascii="NEU-BZ" w:hAnsi="NEU-BZ" w:eastAsia="NEU-BZ"/>
                      <w:b w:val="0"/>
                      <w:i/>
                      <w:color w:val="221F1F"/>
                      <w:w w:val="99"/>
                      <w:sz w:val="16"/>
                    </w:rPr>
                    <w:t>Q</w:t>
                  </w:r>
                  <w:r>
                    <w:rPr>
                      <w:rFonts w:ascii="NEU-BZ" w:hAnsi="NEU-BZ" w:eastAsia="NEU-BZ"/>
                      <w:b w:val="0"/>
                      <w:i w:val="0"/>
                      <w:color w:val="221F1F"/>
                      <w:spacing w:val="-22"/>
                      <w:sz w:val="9"/>
                    </w:rPr>
                    <w:t>3</w:t>
                  </w:r>
                  <w:r>
                    <w:rPr>
                      <w:rFonts w:ascii="FZShuSong-Z01" w:hAnsi="FZShuSong-Z01" w:eastAsia="FZShuSong-Z01"/>
                      <w:b w:val="0"/>
                      <w:i w:val="0"/>
                      <w:color w:val="221F1F"/>
                      <w:spacing w:val="-29"/>
                      <w:sz w:val="16"/>
                      <w:lang w:eastAsia="zh-CN"/>
                    </w:rPr>
                    <w:t>）；</w:t>
                  </w:r>
                </w:p>
              </w:txbxContent>
            </v:textbox>
            <w10:wrap type="none"/>
          </v:shape>
        </w:pict>
      </w:r>
    </w:p>
    <w:p>
      <w:pPr>
        <w:widowControl/>
        <w:wordWrap w:val="0"/>
        <w:autoSpaceDE w:val="0"/>
        <w:autoSpaceDN w:val="0"/>
        <w:spacing w:line="186" w:lineRule="exact" w:before="521" w:after="183"/>
        <w:ind w:left="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pacing w:val="18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3301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</w:p>
    <w:p>
      <w:pPr>
        <w:spacing w:after="0"/>
        <w:sectPr>
          <w:pgSz w:w="12246" w:h="16498"/>
          <w:pgMar w:top="496" w:right="1160" w:bottom="537" w:left="1258" w:header="720" w:footer="720" w:gutter="0"/>
          <w:cols w:space="720" w:num="1" w:equalWidth="0">
            <w:col w:w="9827" w:space="0"/>
            <w:col w:w="4865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18" w:lineRule="exact" w:before="182" w:after="38"/>
        <w:ind w:left="425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4"/>
          <w:sz w:val="18"/>
          <w:lang w:eastAsia="zh-CN"/>
        </w:rPr>
        <w:t>表</w:t>
      </w:r>
      <w:r>
        <w:rPr>
          <w:rFonts w:ascii="NEU-HZ" w:hAnsi="NEU-HZ" w:eastAsia="NEU-HZ"/>
          <w:b w:val="0"/>
          <w:i w:val="0"/>
          <w:color w:val="221F1F"/>
          <w:sz w:val="18"/>
        </w:rPr>
        <w:t>5</w:t>
      </w:r>
      <w:r>
        <w:rPr>
          <w:rFonts w:ascii="Times New Roman" w:hAnsi="Times New Roman" w:eastAsia="Times New Roman"/>
          <w:b w:val="0"/>
          <w:color w:val="221F1F"/>
          <w:spacing w:val="135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组肥胖合并</w:t>
      </w:r>
      <w:r>
        <w:rPr>
          <w:rFonts w:ascii="Times New Roman" w:hAnsi="Times New Roman" w:eastAsia="Times New Roman"/>
          <w:b w:val="0"/>
          <w:color w:val="221F1F"/>
          <w:spacing w:val="-19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型糖尿病患者治疗前后体重</w:t>
      </w:r>
    </w:p>
    <w:p>
      <w:pPr>
        <w:widowControl/>
        <w:wordWrap w:val="0"/>
        <w:autoSpaceDE w:val="0"/>
        <w:autoSpaceDN w:val="0"/>
        <w:spacing w:line="176" w:lineRule="exact" w:before="75" w:after="81"/>
        <w:ind w:left="1415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和脂肪分布变化的比较</w:t>
      </w:r>
    </w:p>
    <w:p>
      <w:pPr>
        <w:widowControl/>
        <w:wordWrap w:val="0"/>
        <w:autoSpaceDE w:val="0"/>
        <w:autoSpaceDN w:val="0"/>
        <w:spacing w:line="14" w:lineRule="exact" w:before="149" w:after="0"/>
        <w:ind w:left="0" w:right="0"/>
      </w:pPr>
    </w:p>
    <w:tbl>
      <w:tblPr>
        <w:tblW w:type="auto" w:w="0"/>
        <w:tblInd w:type="dxa" w:w="407"/>
        <w:tblLayout w:type="fixed"/>
        <w:tblLook w:firstColumn="1" w:firstRow="1" w:lastColumn="0" w:lastRow="0" w:noHBand="0" w:noVBand="1" w:val="04A0"/>
      </w:tblPr>
      <w:tblGrid>
        <w:gridCol w:w="1966"/>
        <w:gridCol w:w="1966"/>
        <w:gridCol w:w="1966"/>
        <w:gridCol w:w="1966"/>
        <w:gridCol w:w="1966"/>
      </w:tblGrid>
      <w:tr>
        <w:trPr>
          <w:trHeight w:hRule="exact" w:val="157"/>
        </w:trPr>
        <w:tc>
          <w:tcPr>
            <w:tcW w:type="dxa" w:w="70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80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项目</w:t>
            </w:r>
          </w:p>
        </w:tc>
        <w:tc>
          <w:tcPr>
            <w:tcW w:type="dxa" w:w="1270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44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对照组</w:t>
            </w:r>
          </w:p>
        </w:tc>
        <w:tc>
          <w:tcPr>
            <w:tcW w:type="dxa" w:w="120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" w:after="0"/>
              <w:ind w:left="285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16"/>
                <w:lang w:eastAsia="zh-CN"/>
              </w:rPr>
              <w:t>奥利司他组</w:t>
            </w:r>
          </w:p>
        </w:tc>
        <w:tc>
          <w:tcPr>
            <w:tcW w:type="dxa" w:w="5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79" w:after="0"/>
              <w:ind w:left="128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Z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/>
                <w:color w:val="221F1F"/>
                <w:w w:val="98"/>
                <w:sz w:val="16"/>
              </w:rPr>
              <w:t>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3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3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77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</w:tr>
      <w:tr>
        <w:trPr>
          <w:trHeight w:hRule="exact" w:val="190"/>
        </w:trPr>
        <w:tc>
          <w:tcPr>
            <w:tcW w:type="dxa" w:w="196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70"/>
            <w:tcMar>
              <w:left w:type="dxa" w:w="0"/>
              <w:right w:type="dxa" w:w="0"/>
            </w:tcMar>
          </w:tcPr>
          <w:p/>
        </w:tc>
        <w:tc>
          <w:tcPr>
            <w:tcW w:type="dxa" w:w="120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9" w:lineRule="exact" w:before="1" w:after="0"/>
              <w:ind w:left="385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/>
                <w:color w:val="221F1F"/>
                <w:sz w:val="16"/>
              </w:rPr>
              <w:t>n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2"/>
                <w:sz w:val="16"/>
              </w:rPr>
              <w:t>58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96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966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191" w:lineRule="exact" w:before="81" w:after="3"/>
        <w:ind w:left="8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8"/>
          <w:sz w:val="16"/>
          <w:lang w:eastAsia="zh-CN"/>
        </w:rPr>
        <w:t>体重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6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12"/>
          <w:sz w:val="16"/>
        </w:rPr>
        <w:t>kg</w:t>
      </w:r>
      <w:r>
        <w:rPr>
          <w:rFonts w:ascii="FZShuSong-Z01" w:hAnsi="FZShuSong-Z01" w:eastAsia="FZShuSong-Z01"/>
          <w:b w:val="0"/>
          <w:i w:val="0"/>
          <w:color w:val="221F1F"/>
          <w:spacing w:val="-56"/>
          <w:sz w:val="16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pacing w:val="1"/>
          <w:sz w:val="16"/>
          <w:vertAlign w:val="superscript"/>
        </w:rPr>
        <w:t>a</w:t>
      </w:r>
    </w:p>
    <w:p>
      <w:pPr>
        <w:spacing w:after="0" w:before="0"/>
        <w:sectPr>
          <w:type w:val="continuous"/>
          <w:pgSz w:w="12246" w:h="16498"/>
          <w:pgMar w:top="496" w:right="1160" w:bottom="537" w:left="1258" w:header="720" w:footer="720" w:gutter="0"/>
          <w:cols w:space="720" w:num="2" w:equalWidth="0">
            <w:col w:w="4868" w:space="0"/>
            <w:col w:w="4959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06" w:lineRule="exact" w:before="194" w:after="54"/>
        <w:ind w:left="26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在接受二甲双胍治疗的基础上加用奥利司他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可更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6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显著地降低空腹血糖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而</w:t>
      </w:r>
      <w:r>
        <w:rPr>
          <w:rFonts w:ascii="Times New Roman" w:hAnsi="Times New Roman" w:eastAsia="Times New Roman"/>
          <w:b w:val="0"/>
          <w:color w:val="221F1F"/>
          <w:spacing w:val="-1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Times New Roman" w:hAnsi="Times New Roman" w:eastAsia="Times New Roman"/>
          <w:b w:val="0"/>
          <w:color w:val="221F1F"/>
          <w:spacing w:val="-13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差异无统计学意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6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义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但值得注意的是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一项关于奥利司他联用西格</w:t>
      </w:r>
    </w:p>
    <w:p>
      <w:pPr>
        <w:widowControl/>
        <w:wordWrap w:val="0"/>
        <w:autoSpaceDE w:val="0"/>
        <w:autoSpaceDN w:val="0"/>
        <w:spacing w:line="244" w:lineRule="exact" w:before="109" w:after="3"/>
        <w:ind w:left="26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列汀二甲双胍片治疗肥胖型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型糖尿病患者的研</w:t>
      </w:r>
    </w:p>
    <w:p>
      <w:pPr>
        <w:spacing w:after="0"/>
        <w:sectPr>
          <w:type w:val="nextColumn"/>
          <w:pgSz w:w="12246" w:h="16498"/>
          <w:pgMar w:top="496" w:right="1160" w:bottom="537" w:left="1258" w:header="720" w:footer="720" w:gutter="0"/>
          <w:cols w:space="720" w:num="2" w:equalWidth="0">
            <w:col w:w="4868" w:space="0"/>
            <w:col w:w="4959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tbl>
      <w:tblPr>
        <w:tblW w:type="auto" w:w="0"/>
        <w:tblInd w:type="dxa" w:w="87"/>
        <w:tblLayout w:type="fixed"/>
        <w:tblLook w:firstColumn="1" w:firstRow="1" w:lastColumn="0" w:lastRow="0" w:noHBand="0" w:noVBand="1" w:val="04A0"/>
      </w:tblPr>
      <w:tblGrid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292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80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41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80" w:after="0"/>
              <w:ind w:left="13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2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81" w:after="0"/>
              <w:ind w:left="2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38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09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43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10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665</w:t>
            </w:r>
          </w:p>
        </w:tc>
        <w:tc>
          <w:tcPr>
            <w:tcW w:type="dxa" w:w="483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56" w:lineRule="exact" w:before="0" w:after="0"/>
              <w:ind w:left="2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6"/>
                <w:sz w:val="21"/>
                <w:lang w:eastAsia="zh-CN"/>
              </w:rPr>
              <w:t>究中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26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5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0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21"/>
                <w:lang w:eastAsia="zh-CN"/>
              </w:rPr>
              <w:t>发现在血糖控制不佳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2"/>
                <w:sz w:val="21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HbA1c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&gt;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32"/>
                <w:sz w:val="21"/>
              </w:rPr>
              <w:t>%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68"/>
                <w:sz w:val="21"/>
                <w:lang w:eastAsia="zh-CN"/>
              </w:rPr>
              <w:t>）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2"/>
                <w:sz w:val="21"/>
                <w:lang w:eastAsia="zh-CN"/>
              </w:rPr>
              <w:t>的人群</w:t>
            </w:r>
          </w:p>
        </w:tc>
      </w:tr>
      <w:tr>
        <w:trPr>
          <w:trHeight w:hRule="exact" w:val="4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8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4" w:lineRule="exact" w:before="35" w:after="0"/>
              <w:ind w:left="2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中可有效降低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0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HbA1c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4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21"/>
                <w:lang w:eastAsia="zh-CN"/>
              </w:rPr>
              <w:t>这与本研究亚组分析结果相</w:t>
            </w:r>
          </w:p>
        </w:tc>
      </w:tr>
      <w:tr>
        <w:trPr>
          <w:trHeight w:hRule="exact" w:val="15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4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1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3" w:after="0"/>
              <w:ind w:left="1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2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4" w:after="0"/>
              <w:ind w:left="2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42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8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36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018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2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Z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1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64</w:t>
            </w:r>
          </w:p>
        </w:tc>
        <w:tc>
          <w:tcPr>
            <w:tcW w:type="dxa" w:w="12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5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06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34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8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4" w:lineRule="exact" w:before="35" w:after="0"/>
              <w:ind w:left="2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互印证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21"/>
                <w:lang w:eastAsia="zh-CN"/>
              </w:rPr>
              <w:t>本研究中整体人群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6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HbA1c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21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4"/>
                <w:sz w:val="21"/>
                <w:lang w:eastAsia="zh-CN"/>
              </w:rPr>
              <w:t>改善差异无统</w:t>
            </w:r>
          </w:p>
        </w:tc>
      </w:tr>
      <w:tr>
        <w:trPr>
          <w:trHeight w:hRule="exact" w:val="32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50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1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5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521</w:t>
            </w:r>
          </w:p>
        </w:tc>
        <w:tc>
          <w:tcPr>
            <w:tcW w:type="dxa" w:w="12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3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&lt;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001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6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8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4" w:lineRule="exact" w:before="35" w:after="0"/>
              <w:ind w:left="2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计学意义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5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可能与入组患者基线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2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HbA1c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4"/>
                <w:sz w:val="21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水平基本达</w:t>
            </w:r>
          </w:p>
        </w:tc>
      </w:tr>
      <w:tr>
        <w:trPr>
          <w:trHeight w:hRule="exact" w:val="10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8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92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356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24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56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"/>
                <w:sz w:val="16"/>
              </w:rPr>
              <w:t>BM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58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1"/>
                <w:sz w:val="16"/>
              </w:rPr>
              <w:t>I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41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kg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m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a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1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8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4" w:lineRule="exact" w:before="35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73"/>
                <w:sz w:val="21"/>
                <w:lang w:eastAsia="zh-CN"/>
              </w:rPr>
              <w:t>标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2"/>
                <w:sz w:val="21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HbA1c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4"/>
                <w:sz w:val="21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为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2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%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9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32"/>
                <w:sz w:val="21"/>
              </w:rPr>
              <w:t>%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73"/>
                <w:sz w:val="21"/>
                <w:lang w:eastAsia="zh-CN"/>
              </w:rPr>
              <w:t>）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有关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。</w:t>
            </w:r>
          </w:p>
        </w:tc>
      </w:tr>
      <w:tr>
        <w:trPr>
          <w:trHeight w:hRule="exact" w:val="136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1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0" w:after="0"/>
              <w:ind w:left="13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2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81" w:after="0"/>
              <w:ind w:left="2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48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3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0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8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35" w:after="0"/>
              <w:ind w:left="7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奥利司他的降糖和改善胰岛素敏感性作用不</w:t>
            </w:r>
          </w:p>
        </w:tc>
      </w:tr>
      <w:tr>
        <w:trPr>
          <w:trHeight w:hRule="exact" w:val="16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4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1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3" w:after="0"/>
              <w:ind w:left="13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2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4" w:after="0"/>
              <w:ind w:left="2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6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8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36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001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6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8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4" w:after="0"/>
              <w:ind w:left="2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仅源于减重效应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21"/>
                <w:lang w:eastAsia="zh-CN"/>
              </w:rPr>
              <w:t>一项肥胖人群的随机对照研究</w:t>
            </w:r>
          </w:p>
        </w:tc>
      </w:tr>
      <w:tr>
        <w:trPr>
          <w:trHeight w:hRule="exact" w:val="32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Z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97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1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5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31</w:t>
            </w:r>
          </w:p>
        </w:tc>
        <w:tc>
          <w:tcPr>
            <w:tcW w:type="dxa" w:w="12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5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16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83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4" w:after="0"/>
              <w:ind w:left="2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发现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99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即使校正体重变化后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99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21"/>
                <w:lang w:eastAsia="zh-CN"/>
              </w:rPr>
              <w:t>奥利司他组仍显示出</w:t>
            </w:r>
          </w:p>
        </w:tc>
      </w:tr>
      <w:tr>
        <w:trPr>
          <w:trHeight w:hRule="exact" w:val="32"/>
        </w:trPr>
        <w:tc>
          <w:tcPr>
            <w:tcW w:type="dxa" w:w="97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16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413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5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189</w:t>
            </w:r>
          </w:p>
        </w:tc>
        <w:tc>
          <w:tcPr>
            <w:tcW w:type="dxa" w:w="124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36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&lt;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001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206" w:lineRule="exact" w:before="77" w:after="38"/>
        <w:ind w:left="8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4"/>
          <w:sz w:val="16"/>
          <w:lang w:eastAsia="zh-CN"/>
        </w:rPr>
        <w:t>过多体重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16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12"/>
          <w:sz w:val="16"/>
        </w:rPr>
        <w:t>kg</w:t>
      </w:r>
      <w:r>
        <w:rPr>
          <w:rFonts w:ascii="FZShuSong-Z01" w:hAnsi="FZShuSong-Z01" w:eastAsia="FZShuSong-Z01"/>
          <w:b w:val="0"/>
          <w:i w:val="0"/>
          <w:color w:val="221F1F"/>
          <w:spacing w:val="-56"/>
          <w:sz w:val="16"/>
          <w:lang w:eastAsia="zh-CN"/>
        </w:rPr>
        <w:t>）</w:t>
      </w:r>
      <w:r>
        <w:rPr>
          <w:rFonts w:ascii="NEU-BZ" w:hAnsi="NEU-BZ" w:eastAsia="NEU-BZ"/>
          <w:b w:val="0"/>
          <w:i w:val="0"/>
          <w:color w:val="221F1F"/>
          <w:spacing w:val="1"/>
          <w:sz w:val="16"/>
          <w:vertAlign w:val="superscript"/>
        </w:rPr>
        <w:t>a</w:t>
      </w:r>
      <w:r>
        <w:rPr>
          <w:rFonts w:ascii="Times New Roman" w:hAnsi="Times New Roman" w:eastAsia="Times New Roman"/>
          <w:b w:val="0"/>
          <w:color w:val="221F1F"/>
          <w:spacing w:val="4019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改善葡萄糖耐量的效果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其可能存在独立于减重的</w:t>
      </w:r>
    </w:p>
    <w:p>
      <w:pPr>
        <w:widowControl/>
        <w:wordWrap w:val="0"/>
        <w:autoSpaceDE w:val="0"/>
        <w:autoSpaceDN w:val="0"/>
        <w:spacing w:line="14" w:lineRule="exact" w:before="62" w:after="0"/>
        <w:ind w:left="0" w:right="0"/>
      </w:pPr>
    </w:p>
    <w:tbl>
      <w:tblPr>
        <w:tblW w:type="auto" w:w="0"/>
        <w:tblInd w:type="dxa" w:w="87"/>
        <w:tblLayout w:type="fixed"/>
        <w:tblLook w:firstColumn="1" w:firstRow="1" w:lastColumn="0" w:lastRow="0" w:noHBand="0" w:noVBand="1" w:val="04A0"/>
      </w:tblPr>
      <w:tblGrid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215"/>
        </w:trPr>
        <w:tc>
          <w:tcPr>
            <w:tcW w:type="dxa" w:w="969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1" w:after="0"/>
              <w:ind w:left="144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2" w:after="0"/>
              <w:ind w:left="6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3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29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41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0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158</w:t>
            </w:r>
          </w:p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18" w:lineRule="exact" w:before="21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6"/>
                <w:sz w:val="21"/>
                <w:lang w:eastAsia="zh-CN"/>
              </w:rPr>
              <w:t>额外获益机制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6"/>
                <w:sz w:val="21"/>
                <w:lang w:eastAsia="zh-CN"/>
              </w:rPr>
              <w:t>（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2"/>
                <w:sz w:val="21"/>
                <w:lang w:eastAsia="zh-CN"/>
              </w:rPr>
              <w:t>如改善脂肪分布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9"/>
                <w:sz w:val="21"/>
                <w:lang w:eastAsia="zh-CN"/>
              </w:rPr>
              <w:t>）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27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4"/>
                <w:sz w:val="21"/>
                <w:lang w:eastAsia="zh-CN"/>
              </w:rPr>
              <w:t>本研究证实</w:t>
            </w:r>
          </w:p>
        </w:tc>
      </w:tr>
      <w:tr>
        <w:trPr>
          <w:trHeight w:hRule="exact" w:val="16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4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3" w:after="0"/>
              <w:ind w:left="1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86" w:lineRule="exact" w:before="44" w:after="0"/>
              <w:ind w:left="67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6"/>
                <w:sz w:val="16"/>
              </w:rPr>
              <w:t>5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0"/>
                <w:sz w:val="16"/>
                <w:lang w:eastAsia="zh-CN"/>
              </w:rPr>
              <w:t>，</w:t>
            </w:r>
            <w:r>
              <w:rPr>
                <w:rFonts w:ascii="Times New Roman" w:hAnsi="Times New Roman" w:eastAsia="Times New Roman"/>
                <w:b w:val="0"/>
                <w:color w:val="221F1F"/>
                <w:sz w:val="16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6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）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9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56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010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93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4" w:after="0"/>
              <w:ind w:left="30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21"/>
                <w:lang w:eastAsia="zh-CN"/>
              </w:rPr>
              <w:t>奥利司他能减少内脏和腹部脂肪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4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既往的研究也表</w:t>
            </w:r>
          </w:p>
        </w:tc>
      </w:tr>
      <w:tr>
        <w:trPr>
          <w:trHeight w:hRule="exact" w:val="32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Z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9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01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9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92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2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4" w:after="0"/>
              <w:ind w:left="30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21"/>
                <w:lang w:eastAsia="zh-CN"/>
              </w:rPr>
              <w:t>明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4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奥利司他可显著降低内脏脂肪与皮下脂肪或总</w:t>
            </w:r>
          </w:p>
        </w:tc>
      </w:tr>
      <w:tr>
        <w:trPr>
          <w:trHeight w:hRule="exact" w:val="32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2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313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0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&lt;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001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18" w:lineRule="exact" w:before="48" w:after="0"/>
              <w:ind w:left="30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"/>
                <w:sz w:val="21"/>
                <w:lang w:eastAsia="zh-CN"/>
              </w:rPr>
              <w:t>脂肪组织的比例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27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0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。</w:t>
            </w:r>
          </w:p>
        </w:tc>
      </w:tr>
      <w:tr>
        <w:trPr>
          <w:trHeight w:hRule="exact" w:val="10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02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986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70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56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  <w:lang w:eastAsia="zh-CN"/>
              </w:rPr>
              <w:t>体脂率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4"/>
                <w:sz w:val="16"/>
              </w:rPr>
              <w:t>%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b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6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4" w:after="0"/>
              <w:ind w:left="419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5" w:after="0"/>
              <w:ind w:left="3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4" w:after="0"/>
              <w:ind w:left="72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21"/>
                <w:lang w:eastAsia="zh-CN"/>
              </w:rPr>
              <w:t>此外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4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奥利司他作为一种脂肪酶抑制剂可减少</w:t>
            </w:r>
          </w:p>
        </w:tc>
      </w:tr>
      <w:tr>
        <w:trPr>
          <w:trHeight w:hRule="exact" w:val="224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3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57" w:lineRule="exact" w:before="48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约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6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30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3"/>
                <w:sz w:val="21"/>
              </w:rPr>
              <w:t>%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21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的膳食脂肪吸收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28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21"/>
                <w:lang w:eastAsia="zh-CN"/>
              </w:rPr>
              <w:t>高脂饮食会加重胰岛</w:t>
            </w:r>
          </w:p>
        </w:tc>
      </w:tr>
      <w:tr>
        <w:trPr>
          <w:trHeight w:hRule="exact" w:val="31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41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41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9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34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7</w:t>
            </w:r>
          </w:p>
        </w:tc>
        <w:tc>
          <w:tcPr>
            <w:tcW w:type="dxa" w:w="3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42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675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8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w w:val="98"/>
                <w:sz w:val="16"/>
              </w:rPr>
              <w:t>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18" w:lineRule="exact" w:before="29" w:after="0"/>
              <w:ind w:left="308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2"/>
                <w:sz w:val="21"/>
                <w:lang w:eastAsia="zh-CN"/>
              </w:rPr>
              <w:t>素抵抗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29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9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4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动物研究也发现饮食成分对胰岛素敏感</w:t>
            </w:r>
          </w:p>
        </w:tc>
      </w:tr>
      <w:tr>
        <w:trPr>
          <w:trHeight w:hRule="exact" w:val="241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6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85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9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12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2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8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6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398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91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268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8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18" w:lineRule="exact" w:before="48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21"/>
                <w:lang w:eastAsia="zh-CN"/>
              </w:rPr>
              <w:t>性的影响与体重无关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30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9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21"/>
                <w:lang w:eastAsia="zh-CN"/>
              </w:rPr>
              <w:t>在人体中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4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减少饱和脂肪</w:t>
            </w:r>
          </w:p>
        </w:tc>
      </w:tr>
      <w:tr>
        <w:trPr>
          <w:trHeight w:hRule="exact" w:val="10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36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175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98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56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SFA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cm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b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71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4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酸的比例并增加单不饱和脂肪酸的比例可以改善</w:t>
            </w:r>
          </w:p>
        </w:tc>
      </w:tr>
      <w:tr>
        <w:trPr>
          <w:trHeight w:hRule="exact" w:val="121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4" w:after="0"/>
              <w:ind w:left="33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287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92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5" w:after="0"/>
              <w:ind w:left="2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267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7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3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42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18" w:lineRule="exact" w:before="48" w:after="0"/>
              <w:ind w:left="28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"/>
                <w:sz w:val="21"/>
                <w:lang w:eastAsia="zh-CN"/>
              </w:rPr>
              <w:t>胰岛素敏感性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31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9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21"/>
                <w:lang w:eastAsia="zh-CN"/>
              </w:rPr>
              <w:t>奥利司他还可以影响肠道菌群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，</w:t>
            </w:r>
          </w:p>
        </w:tc>
      </w:tr>
      <w:tr>
        <w:trPr>
          <w:trHeight w:hRule="exact" w:val="31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治疗后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49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33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307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114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263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246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62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2</w:t>
            </w:r>
          </w:p>
        </w:tc>
        <w:tc>
          <w:tcPr>
            <w:tcW w:type="dxa" w:w="3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58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001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92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4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减少高脂饮食肥胖小鼠厚壁菌门和硫酸盐还原菌</w:t>
            </w:r>
          </w:p>
        </w:tc>
      </w:tr>
      <w:tr>
        <w:trPr>
          <w:trHeight w:hRule="exact" w:val="32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w w:val="98"/>
                <w:sz w:val="16"/>
              </w:rPr>
              <w:t>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84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6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26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9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63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57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56" w:lineRule="exact" w:before="48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lang w:eastAsia="zh-CN"/>
              </w:rPr>
              <w:t>丰度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32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4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6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4"/>
                <w:sz w:val="21"/>
                <w:lang w:eastAsia="zh-CN"/>
              </w:rPr>
              <w:t>肥胖与厚壁菌门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/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4"/>
                <w:sz w:val="21"/>
                <w:lang w:eastAsia="zh-CN"/>
              </w:rPr>
              <w:t>拟杆菌门比值增加有</w:t>
            </w:r>
          </w:p>
        </w:tc>
      </w:tr>
      <w:tr>
        <w:trPr>
          <w:trHeight w:hRule="exact" w:val="32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0" w:lineRule="exact" w:before="57" w:after="0"/>
              <w:ind w:left="160" w:right="0" w:firstLine="0"/>
              <w:jc w:val="left"/>
            </w:pPr>
            <w:r>
              <w:rPr>
                <w:rFonts w:ascii="NEU-BZ" w:hAnsi="NEU-BZ" w:eastAsia="NEU-BZ"/>
                <w:b w:val="0"/>
                <w:i/>
                <w:color w:val="221F1F"/>
                <w:spacing w:val="-2"/>
                <w:sz w:val="16"/>
              </w:rPr>
              <w:t>P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8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值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3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56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794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9" w:after="0"/>
              <w:ind w:left="49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108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5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8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4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42</w:t>
            </w:r>
          </w:p>
        </w:tc>
        <w:tc>
          <w:tcPr>
            <w:tcW w:type="dxa" w:w="730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68" w:after="0"/>
              <w:ind w:left="65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w w:val="99"/>
                <w:sz w:val="16"/>
              </w:rPr>
              <w:t>159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91" w:lineRule="exact" w:before="56" w:after="0"/>
              <w:ind w:left="0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pacing w:val="-19"/>
                <w:sz w:val="16"/>
              </w:rPr>
              <w:t>VFA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16"/>
                <w:lang w:eastAsia="zh-CN"/>
              </w:rPr>
              <w:t>（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cm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2"/>
                <w:sz w:val="16"/>
                <w:vertAlign w:val="superscript"/>
              </w:rPr>
              <w:t>2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56"/>
                <w:sz w:val="16"/>
                <w:lang w:eastAsia="zh-CN"/>
              </w:rPr>
              <w:t>）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1"/>
                <w:sz w:val="16"/>
                <w:vertAlign w:val="superscript"/>
              </w:rPr>
              <w:t>b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59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4" w:lineRule="exact" w:before="35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9"/>
                <w:sz w:val="21"/>
                <w:lang w:eastAsia="zh-CN"/>
              </w:rPr>
              <w:t>关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96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8"/>
                <w:sz w:val="21"/>
                <w:lang w:eastAsia="zh-CN"/>
              </w:rPr>
              <w:t>具有较高厚壁菌门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21"/>
              </w:rPr>
              <w:t>/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8"/>
                <w:sz w:val="21"/>
                <w:lang w:eastAsia="zh-CN"/>
              </w:rPr>
              <w:t>拟杆菌门比值的微生物群</w:t>
            </w:r>
          </w:p>
        </w:tc>
      </w:tr>
      <w:tr>
        <w:trPr>
          <w:trHeight w:hRule="exact" w:val="120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38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4" w:after="0"/>
              <w:ind w:left="338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144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59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4</w:t>
            </w:r>
          </w:p>
        </w:tc>
        <w:tc>
          <w:tcPr>
            <w:tcW w:type="dxa" w:w="128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95" w:after="0"/>
              <w:ind w:left="262" w:right="0" w:firstLine="0"/>
              <w:jc w:val="left"/>
            </w:pP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130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±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49</w:t>
            </w:r>
            <w:r>
              <w:rPr>
                <w:rFonts w:ascii="NEU-BZ" w:hAnsi="NEU-BZ" w:eastAsia="NEU-BZ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16"/>
              </w:rPr>
              <w:t>1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9"/>
        </w:trPr>
        <w:tc>
          <w:tcPr>
            <w:tcW w:type="dxa" w:w="96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3" w:after="0"/>
              <w:ind w:left="16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16"/>
                <w:lang w:eastAsia="zh-CN"/>
              </w:rPr>
              <w:t>治疗前</w:t>
            </w:r>
          </w:p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47"/>
        </w:trPr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638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94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18" w:lineRule="exact" w:before="29" w:after="0"/>
              <w:ind w:left="307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4"/>
                <w:sz w:val="21"/>
                <w:lang w:eastAsia="zh-CN"/>
              </w:rPr>
              <w:t>落能够将食物中的热量转化为脂肪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1"/>
                <w:sz w:val="21"/>
                <w:vertAlign w:val="superscript"/>
                <w:lang w:eastAsia="zh-CN"/>
              </w:rPr>
              <w:t>［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5"/>
                <w:sz w:val="21"/>
                <w:vertAlign w:val="superscript"/>
              </w:rPr>
              <w:t>33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4"/>
                <w:sz w:val="21"/>
                <w:vertAlign w:val="superscript"/>
                <w:lang w:eastAsia="zh-CN"/>
              </w:rPr>
              <w:t>］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21"/>
                <w:lang w:eastAsia="zh-CN"/>
              </w:rPr>
              <w:t>。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4"/>
                <w:sz w:val="21"/>
                <w:lang w:eastAsia="zh-CN"/>
              </w:rPr>
              <w:t>硫酸盐还</w:t>
            </w:r>
          </w:p>
        </w:tc>
      </w:tr>
    </w:tbl>
    <w:p>
      <w:pPr>
        <w:widowControl/>
        <w:wordWrap w:val="0"/>
        <w:autoSpaceDE w:val="0"/>
        <w:autoSpaceDN w:val="0"/>
        <w:spacing w:line="14" w:lineRule="exact" w:before="0" w:after="6"/>
        <w:ind w:left="0" w:right="0"/>
      </w:pPr>
    </w:p>
    <w:p>
      <w:pPr>
        <w:spacing w:after="0"/>
        <w:sectPr>
          <w:type w:val="continuous"/>
          <w:pgSz w:w="12246" w:h="16498"/>
          <w:pgMar w:top="496" w:right="1160" w:bottom="537" w:left="1258" w:header="720" w:footer="720" w:gutter="0"/>
          <w:cols w:space="720" w:num="1" w:equalWidth="0">
            <w:col w:w="9827" w:space="0"/>
            <w:col w:w="4959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88" w:lineRule="exact" w:before="20" w:after="41"/>
        <w:ind w:left="2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16"/>
          <w:lang w:eastAsia="zh-CN"/>
        </w:rPr>
        <w:t>治疗后</w:t>
      </w:r>
      <w:r>
        <w:rPr>
          <w:rFonts w:ascii="Times New Roman" w:hAnsi="Times New Roman" w:eastAsia="Times New Roman"/>
          <w:b w:val="0"/>
          <w:color w:val="221F1F"/>
          <w:spacing w:val="63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142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5</w:t>
      </w:r>
      <w:r>
        <w:rPr>
          <w:rFonts w:ascii="NEU-BZ" w:hAnsi="NEU-BZ" w:eastAsia="NEU-BZ"/>
          <w:b w:val="0"/>
          <w:i w:val="0"/>
          <w:color w:val="221F1F"/>
          <w:sz w:val="16"/>
        </w:rPr>
        <w:t>±</w:t>
      </w:r>
      <w:r>
        <w:rPr>
          <w:rFonts w:ascii="NEU-BZ" w:hAnsi="NEU-BZ" w:eastAsia="NEU-BZ"/>
          <w:b w:val="0"/>
          <w:i w:val="0"/>
          <w:color w:val="221F1F"/>
          <w:sz w:val="16"/>
        </w:rPr>
        <w:t>69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2</w:t>
      </w:r>
      <w:r>
        <w:rPr>
          <w:rFonts w:ascii="NEU-BZ" w:hAnsi="NEU-BZ" w:eastAsia="NEU-BZ"/>
          <w:b w:val="0"/>
          <w:i w:val="0"/>
          <w:color w:val="221F1F"/>
          <w:spacing w:val="54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120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z w:val="16"/>
        </w:rPr>
        <w:t>7</w:t>
      </w:r>
      <w:r>
        <w:rPr>
          <w:rFonts w:ascii="NEU-BZ" w:hAnsi="NEU-BZ" w:eastAsia="NEU-BZ"/>
          <w:b w:val="0"/>
          <w:i w:val="0"/>
          <w:color w:val="221F1F"/>
          <w:sz w:val="16"/>
        </w:rPr>
        <w:t>±</w:t>
      </w:r>
      <w:r>
        <w:rPr>
          <w:rFonts w:ascii="NEU-BZ" w:hAnsi="NEU-BZ" w:eastAsia="NEU-BZ"/>
          <w:b w:val="0"/>
          <w:i w:val="0"/>
          <w:color w:val="221F1F"/>
          <w:sz w:val="16"/>
        </w:rPr>
        <w:t>47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5</w:t>
      </w:r>
      <w:r>
        <w:rPr>
          <w:rFonts w:ascii="NEU-BZ" w:hAnsi="NEU-BZ" w:eastAsia="NEU-BZ"/>
          <w:b w:val="0"/>
          <w:i w:val="0"/>
          <w:color w:val="221F1F"/>
          <w:spacing w:val="30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00</w:t>
      </w:r>
      <w:r>
        <w:rPr>
          <w:rFonts w:ascii="NEU-BZ" w:hAnsi="NEU-BZ" w:eastAsia="NEU-BZ"/>
          <w:b w:val="0"/>
          <w:i w:val="0"/>
          <w:color w:val="221F1F"/>
          <w:spacing w:val="9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048</w:t>
      </w:r>
    </w:p>
    <w:p>
      <w:pPr>
        <w:widowControl/>
        <w:wordWrap w:val="0"/>
        <w:autoSpaceDE w:val="0"/>
        <w:autoSpaceDN w:val="0"/>
        <w:spacing w:line="192" w:lineRule="exact" w:before="82" w:after="41"/>
        <w:ind w:left="247" w:right="0" w:firstLine="0"/>
        <w:jc w:val="left"/>
      </w:pPr>
      <w:r>
        <w:rPr>
          <w:rFonts w:ascii="NEU-BZ" w:hAnsi="NEU-BZ" w:eastAsia="NEU-BZ"/>
          <w:b w:val="0"/>
          <w:i/>
          <w:color w:val="221F1F"/>
          <w:w w:val="98"/>
          <w:sz w:val="16"/>
        </w:rPr>
        <w:t>t</w:t>
      </w:r>
      <w:r>
        <w:rPr>
          <w:rFonts w:ascii="Times New Roman" w:hAnsi="Times New Roman" w:eastAsia="Times New Roman"/>
          <w:b w:val="0"/>
          <w:color w:val="221F1F"/>
          <w:spacing w:val="-19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111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28</w:t>
      </w:r>
      <w:r>
        <w:rPr>
          <w:rFonts w:ascii="NEU-BZ" w:hAnsi="NEU-BZ" w:eastAsia="NEU-BZ"/>
          <w:b w:val="0"/>
          <w:i w:val="0"/>
          <w:color w:val="221F1F"/>
          <w:spacing w:val="99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88</w:t>
      </w:r>
    </w:p>
    <w:p>
      <w:pPr>
        <w:widowControl/>
        <w:wordWrap w:val="0"/>
        <w:autoSpaceDE w:val="0"/>
        <w:autoSpaceDN w:val="0"/>
        <w:spacing w:line="192" w:lineRule="exact" w:before="82" w:after="67"/>
        <w:ind w:left="247" w:right="0" w:firstLine="0"/>
        <w:jc w:val="left"/>
      </w:pPr>
      <w:r>
        <w:rPr>
          <w:rFonts w:ascii="NEU-BZ" w:hAnsi="NEU-BZ" w:eastAsia="NEU-BZ"/>
          <w:b w:val="0"/>
          <w:i/>
          <w:color w:val="221F1F"/>
          <w:spacing w:val="-2"/>
          <w:sz w:val="16"/>
        </w:rPr>
        <w:t>P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值</w:t>
      </w:r>
      <w:r>
        <w:rPr>
          <w:rFonts w:ascii="Times New Roman" w:hAnsi="Times New Roman" w:eastAsia="Times New Roman"/>
          <w:b w:val="0"/>
          <w:color w:val="221F1F"/>
          <w:spacing w:val="1056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026</w:t>
      </w:r>
      <w:r>
        <w:rPr>
          <w:rFonts w:ascii="NEU-BZ" w:hAnsi="NEU-BZ" w:eastAsia="NEU-BZ"/>
          <w:b w:val="0"/>
          <w:i w:val="0"/>
          <w:color w:val="221F1F"/>
          <w:spacing w:val="913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0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006</w:t>
      </w:r>
    </w:p>
    <w:p>
      <w:pPr>
        <w:widowControl/>
        <w:wordWrap w:val="0"/>
        <w:autoSpaceDE w:val="0"/>
        <w:autoSpaceDN w:val="0"/>
        <w:spacing w:line="186" w:lineRule="exact" w:before="133" w:after="39"/>
        <w:ind w:left="36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注</w:t>
      </w:r>
      <w:r>
        <w:rPr>
          <w:rFonts w:ascii="FZShuSong-Z01" w:hAnsi="FZShuSong-Z01" w:eastAsia="FZShuSong-Z01"/>
          <w:b w:val="0"/>
          <w:i w:val="0"/>
          <w:color w:val="221F1F"/>
          <w:spacing w:val="-75"/>
          <w:sz w:val="16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对照组为应用安慰剂</w:t>
      </w:r>
      <w:r>
        <w:rPr>
          <w:rFonts w:ascii="NEU-BZ" w:hAnsi="NEU-BZ" w:eastAsia="NEU-BZ"/>
          <w:b w:val="0"/>
          <w:i w:val="0"/>
          <w:color w:val="221F1F"/>
          <w:spacing w:val="5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76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16"/>
          <w:lang w:eastAsia="zh-CN"/>
        </w:rPr>
        <w:t>奥利司他</w:t>
      </w:r>
    </w:p>
    <w:p>
      <w:pPr>
        <w:widowControl/>
        <w:wordWrap w:val="0"/>
        <w:autoSpaceDE w:val="0"/>
        <w:autoSpaceDN w:val="0"/>
        <w:spacing w:line="186" w:lineRule="exact" w:before="79" w:after="37"/>
        <w:ind w:left="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16"/>
          <w:lang w:eastAsia="zh-CN"/>
        </w:rPr>
        <w:t>组为应用奥利司他</w:t>
      </w:r>
      <w:r>
        <w:rPr>
          <w:rFonts w:ascii="NEU-BZ" w:hAnsi="NEU-BZ" w:eastAsia="NEU-BZ"/>
          <w:b w:val="0"/>
          <w:i w:val="0"/>
          <w:color w:val="221F1F"/>
          <w:spacing w:val="1"/>
          <w:sz w:val="16"/>
        </w:rPr>
        <w:t>+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6"/>
          <w:lang w:eastAsia="zh-CN"/>
        </w:rPr>
        <w:t>吡格列酮二甲双胍治疗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BMI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为体质指数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SFA</w:t>
      </w:r>
    </w:p>
    <w:p>
      <w:pPr>
        <w:widowControl/>
        <w:wordWrap w:val="0"/>
        <w:autoSpaceDE w:val="0"/>
        <w:autoSpaceDN w:val="0"/>
        <w:spacing w:line="191" w:lineRule="exact" w:before="74" w:after="134"/>
        <w:ind w:left="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为腹部皮下脂肪面积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6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VFA</w:t>
      </w:r>
      <w:r>
        <w:rPr>
          <w:rFonts w:ascii="Times New Roman" w:hAnsi="Times New Roman" w:eastAsia="Times New Roman"/>
          <w:b w:val="0"/>
          <w:color w:val="221F1F"/>
          <w:spacing w:val="-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为内脏脂肪面积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734"/>
          <w:sz w:val="9"/>
          <w:vertAlign w:val="superscript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3"/>
          <w:sz w:val="16"/>
          <w:vertAlign w:val="superscript"/>
        </w:rPr>
        <w:t>b</w:t>
      </w:r>
      <w:r>
        <w:rPr>
          <w:rFonts w:ascii="NEU-BZ" w:hAnsi="NEU-BZ" w:eastAsia="NEU-BZ"/>
          <w:b w:val="0"/>
          <w:i/>
          <w:color w:val="221F1F"/>
          <w:spacing w:val="-61"/>
          <w:sz w:val="16"/>
        </w:rPr>
        <w:t>x</w:t>
      </w:r>
      <w:r>
        <w:rPr>
          <w:rFonts w:ascii="NEU-BZ" w:hAnsi="NEU-BZ" w:eastAsia="NEU-BZ"/>
          <w:b w:val="0"/>
          <w:i w:val="0"/>
          <w:color w:val="221F1F"/>
          <w:spacing w:val="-1"/>
          <w:sz w:val="16"/>
        </w:rPr>
        <w:t>ˉ</w:t>
      </w:r>
      <w:r>
        <w:rPr>
          <w:rFonts w:ascii="Times New Roman" w:hAnsi="Times New Roman" w:eastAsia="Times New Roman"/>
          <w:b w:val="0"/>
          <w:color w:val="221F1F"/>
          <w:spacing w:val="9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6"/>
        </w:rPr>
        <w:t>±</w:t>
      </w:r>
      <w:r>
        <w:rPr>
          <w:rFonts w:ascii="Times New Roman" w:hAnsi="Times New Roman" w:eastAsia="Times New Roman"/>
          <w:b w:val="0"/>
          <w:color w:val="221F1F"/>
          <w:spacing w:val="15"/>
          <w:sz w:val="16"/>
        </w:rPr>
        <w:t xml:space="preserve"> </w:t>
      </w:r>
      <w:r>
        <w:rPr>
          <w:rFonts w:ascii="NEU-BZ" w:hAnsi="NEU-BZ" w:eastAsia="NEU-BZ"/>
          <w:b w:val="0"/>
          <w:i/>
          <w:color w:val="221F1F"/>
          <w:spacing w:val="-1"/>
          <w:sz w:val="16"/>
        </w:rPr>
        <w:t>s</w:t>
      </w:r>
    </w:p>
    <w:p>
      <w:pPr>
        <w:widowControl/>
        <w:wordWrap w:val="0"/>
        <w:autoSpaceDE w:val="0"/>
        <w:autoSpaceDN w:val="0"/>
        <w:spacing w:line="244" w:lineRule="exact" w:before="268" w:after="40"/>
        <w:ind w:left="48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NEU-BZ" w:hAnsi="NEU-BZ" w:eastAsia="NEU-BZ"/>
          <w:b w:val="0"/>
          <w:i w:val="0"/>
          <w:color w:val="221F1F"/>
          <w:sz w:val="21"/>
        </w:rPr>
        <w:t>≥</w:t>
      </w:r>
      <w:r>
        <w:rPr>
          <w:rFonts w:ascii="NEU-BZ" w:hAnsi="NEU-BZ" w:eastAsia="NEU-BZ"/>
          <w:b w:val="0"/>
          <w:i w:val="0"/>
          <w:color w:val="221F1F"/>
          <w:sz w:val="21"/>
        </w:rPr>
        <w:t>7</w:t>
      </w:r>
      <w:r>
        <w:rPr>
          <w:rFonts w:ascii="NEU-BZ" w:hAnsi="NEU-BZ" w:eastAsia="NEU-BZ"/>
          <w:b w:val="0"/>
          <w:i w:val="0"/>
          <w:color w:val="221F1F"/>
          <w:spacing w:val="-3"/>
          <w:sz w:val="21"/>
        </w:rPr>
        <w:t>%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的患者中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21"/>
          <w:lang w:eastAsia="zh-CN"/>
        </w:rPr>
        <w:t>联合奥利司他治疗可显著降</w:t>
      </w:r>
    </w:p>
    <w:p>
      <w:pPr>
        <w:widowControl/>
        <w:wordWrap w:val="0"/>
        <w:autoSpaceDE w:val="0"/>
        <w:autoSpaceDN w:val="0"/>
        <w:spacing w:line="244" w:lineRule="exact" w:before="81" w:after="40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低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这一发现为临床选择目标人群提供了重</w:t>
      </w:r>
    </w:p>
    <w:p>
      <w:pPr>
        <w:widowControl/>
        <w:wordWrap w:val="0"/>
        <w:autoSpaceDE w:val="0"/>
        <w:autoSpaceDN w:val="0"/>
        <w:spacing w:line="206" w:lineRule="exact" w:before="81" w:after="60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要参考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120" w:after="54"/>
        <w:ind w:left="46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吡格列酮二甲双胍在改善胰岛素抵抗和降糖</w:t>
      </w:r>
    </w:p>
    <w:p>
      <w:pPr>
        <w:widowControl/>
        <w:wordWrap w:val="0"/>
        <w:autoSpaceDE w:val="0"/>
        <w:autoSpaceDN w:val="0"/>
        <w:spacing w:line="218" w:lineRule="exact" w:before="107" w:after="60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方面的疗效已得到广泛认可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w w:val="98"/>
          <w:sz w:val="21"/>
          <w:vertAlign w:val="superscript"/>
        </w:rPr>
        <w:t>18‑19</w:t>
      </w:r>
      <w:r>
        <w:rPr>
          <w:rFonts w:ascii="FZShuSong-Z01" w:hAnsi="FZShuSong-Z01" w:eastAsia="FZShuSong-Z01"/>
          <w:b w:val="0"/>
          <w:i w:val="0"/>
          <w:color w:val="221F1F"/>
          <w:spacing w:val="-25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而奥利司他作为</w:t>
      </w:r>
    </w:p>
    <w:p>
      <w:pPr>
        <w:widowControl/>
        <w:wordWrap w:val="0"/>
        <w:autoSpaceDE w:val="0"/>
        <w:autoSpaceDN w:val="0"/>
        <w:spacing w:line="206" w:lineRule="exact" w:before="119" w:after="54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胃肠道脂肪酶抑制剂在减重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改善胰岛素抵抗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降</w:t>
      </w:r>
    </w:p>
    <w:p>
      <w:pPr>
        <w:widowControl/>
        <w:wordWrap w:val="0"/>
        <w:autoSpaceDE w:val="0"/>
        <w:autoSpaceDN w:val="0"/>
        <w:spacing w:line="256" w:lineRule="exact" w:before="107" w:after="34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2"/>
          <w:sz w:val="21"/>
          <w:lang w:eastAsia="zh-CN"/>
        </w:rPr>
        <w:t>糖和降血脂方面亦积累了充分证据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w w:val="98"/>
          <w:sz w:val="21"/>
          <w:vertAlign w:val="superscript"/>
        </w:rPr>
        <w:t>20‑23</w:t>
      </w:r>
      <w:r>
        <w:rPr>
          <w:rFonts w:ascii="FZShuSong-Z01" w:hAnsi="FZShuSong-Z01" w:eastAsia="FZShuSong-Z01"/>
          <w:b w:val="0"/>
          <w:i w:val="0"/>
          <w:color w:val="221F1F"/>
          <w:spacing w:val="-15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16"/>
          <w:sz w:val="21"/>
          <w:lang w:eastAsia="zh-CN"/>
        </w:rPr>
        <w:t>。</w:t>
      </w:r>
      <w:r>
        <w:rPr>
          <w:rFonts w:ascii="NEU-BZ" w:hAnsi="NEU-BZ" w:eastAsia="NEU-BZ"/>
          <w:b w:val="0"/>
          <w:i w:val="0"/>
          <w:color w:val="221F1F"/>
          <w:sz w:val="21"/>
        </w:rPr>
        <w:t>Derosa</w:t>
      </w:r>
    </w:p>
    <w:p>
      <w:pPr>
        <w:widowControl/>
        <w:wordWrap w:val="0"/>
        <w:autoSpaceDE w:val="0"/>
        <w:autoSpaceDN w:val="0"/>
        <w:spacing w:line="256" w:lineRule="exact" w:before="69" w:after="40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8"/>
          <w:sz w:val="21"/>
          <w:lang w:eastAsia="zh-CN"/>
        </w:rPr>
        <w:t>等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24</w:t>
      </w:r>
      <w:r>
        <w:rPr>
          <w:rFonts w:ascii="FZShuSong-Z01" w:hAnsi="FZShuSong-Z01" w:eastAsia="FZShuSong-Z01"/>
          <w:b w:val="0"/>
          <w:i w:val="0"/>
          <w:color w:val="221F1F"/>
          <w:spacing w:val="-24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对肥胖型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型糖尿病患者随访</w:t>
      </w:r>
      <w:r>
        <w:rPr>
          <w:rFonts w:ascii="Times New Roman" w:hAnsi="Times New Roman" w:eastAsia="Times New Roman"/>
          <w:b w:val="0"/>
          <w:color w:val="221F1F"/>
          <w:spacing w:val="-16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3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个月后发现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06" w:lineRule="exact" w:before="81" w:after="60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单纯降糖药物组与奥利司他联合降糖药物组之间</w:t>
      </w:r>
    </w:p>
    <w:p>
      <w:pPr>
        <w:widowControl/>
        <w:wordWrap w:val="0"/>
        <w:autoSpaceDE w:val="0"/>
        <w:autoSpaceDN w:val="0"/>
        <w:spacing w:line="244" w:lineRule="exact" w:before="120" w:after="34"/>
        <w:ind w:left="4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的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HbA1c</w:t>
      </w:r>
      <w:r>
        <w:rPr>
          <w:rFonts w:ascii="FZShuSong-Z01" w:hAnsi="FZShuSong-Z01" w:eastAsia="FZShuSong-Z01"/>
          <w:b w:val="0"/>
          <w:i w:val="0"/>
          <w:color w:val="221F1F"/>
          <w:spacing w:val="-97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空腹血糖和餐后血糖降低幅度相当</w:t>
      </w:r>
      <w:r>
        <w:rPr>
          <w:rFonts w:ascii="FZShuSong-Z01" w:hAnsi="FZShuSong-Z01" w:eastAsia="FZShuSong-Z01"/>
          <w:b w:val="0"/>
          <w:i w:val="0"/>
          <w:color w:val="221F1F"/>
          <w:spacing w:val="-98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但</w:t>
      </w:r>
    </w:p>
    <w:p>
      <w:pPr>
        <w:widowControl/>
        <w:wordWrap w:val="0"/>
        <w:autoSpaceDE w:val="0"/>
        <w:autoSpaceDN w:val="0"/>
        <w:spacing w:line="257" w:lineRule="exact" w:before="69" w:after="0"/>
        <w:ind w:left="47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奥利司他组的改善速度更快</w:t>
      </w:r>
      <w:r>
        <w:rPr>
          <w:rFonts w:ascii="FZShuSong-Z01" w:hAnsi="FZShuSong-Z01" w:eastAsia="FZShuSong-Z01"/>
          <w:b w:val="0"/>
          <w:i w:val="0"/>
          <w:color w:val="221F1F"/>
          <w:spacing w:val="-103"/>
          <w:sz w:val="21"/>
          <w:lang w:eastAsia="zh-CN"/>
        </w:rPr>
        <w:t>；</w:t>
      </w:r>
      <w:r>
        <w:rPr>
          <w:rFonts w:ascii="NEU-BZ" w:hAnsi="NEU-BZ" w:eastAsia="NEU-BZ"/>
          <w:b w:val="0"/>
          <w:i w:val="0"/>
          <w:color w:val="221F1F"/>
          <w:sz w:val="21"/>
        </w:rPr>
        <w:t>Miles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7"/>
          <w:sz w:val="21"/>
          <w:lang w:eastAsia="zh-CN"/>
        </w:rPr>
        <w:t>等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25</w:t>
      </w:r>
      <w:r>
        <w:rPr>
          <w:rFonts w:ascii="FZShuSong-Z01" w:hAnsi="FZShuSong-Z01" w:eastAsia="FZShuSong-Z01"/>
          <w:b w:val="0"/>
          <w:i w:val="0"/>
          <w:color w:val="221F1F"/>
          <w:spacing w:val="-27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3"/>
          <w:sz w:val="21"/>
          <w:lang w:eastAsia="zh-CN"/>
        </w:rPr>
        <w:t>研究显示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spacing w:after="0" w:before="43"/>
        <w:sectPr>
          <w:type w:val="continuous"/>
          <w:pgSz w:w="12246" w:h="16498"/>
          <w:pgMar w:top="496" w:right="1160" w:bottom="537" w:left="1258" w:header="720" w:footer="720" w:gutter="0"/>
          <w:cols w:space="720" w:num="2" w:equalWidth="0">
            <w:col w:w="4917" w:space="0"/>
            <w:col w:w="491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18" w:lineRule="exact" w:before="77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7"/>
          <w:sz w:val="21"/>
          <w:lang w:eastAsia="zh-CN"/>
        </w:rPr>
        <w:t>原菌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32"/>
          <w:sz w:val="21"/>
          <w:lang w:eastAsia="zh-CN"/>
        </w:rPr>
        <w:t>种</w:t>
      </w:r>
      <w:r>
        <w:rPr>
          <w:rFonts w:ascii="FZShuSong-Z01" w:hAnsi="FZShuSong-Z01" w:eastAsia="FZShuSong-Z01"/>
          <w:b w:val="0"/>
          <w:i w:val="0"/>
          <w:color w:val="221F1F"/>
          <w:spacing w:val="-73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丰度增高与糖尿病有关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34</w:t>
      </w:r>
      <w:r>
        <w:rPr>
          <w:rFonts w:ascii="FZShuSong-Z01" w:hAnsi="FZShuSong-Z01" w:eastAsia="FZShuSong-Z01"/>
          <w:b w:val="0"/>
          <w:i w:val="0"/>
          <w:color w:val="221F1F"/>
          <w:spacing w:val="-30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44" w:lineRule="exact" w:before="109" w:after="29"/>
        <w:ind w:left="6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经</w:t>
      </w:r>
      <w:r>
        <w:rPr>
          <w:rFonts w:ascii="Times New Roman" w:hAnsi="Times New Roman" w:eastAsia="Times New Roman"/>
          <w:b w:val="0"/>
          <w:color w:val="221F1F"/>
          <w:spacing w:val="-18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20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周治疗</w:t>
      </w:r>
      <w:r>
        <w:rPr>
          <w:rFonts w:ascii="FZShuSong-Z01" w:hAnsi="FZShuSong-Z01" w:eastAsia="FZShuSong-Z01"/>
          <w:b w:val="0"/>
          <w:i w:val="0"/>
          <w:color w:val="221F1F"/>
          <w:spacing w:val="-102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两组患者的肝功能均有所改善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18" w:lineRule="exact" w:before="58" w:after="54"/>
        <w:ind w:left="214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吡格列酮和二甲双胍本身可减少肝脏脂肪含量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12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06" w:lineRule="exact" w:before="109" w:after="48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吡格列酮还具有改善组织炎症和</w:t>
      </w:r>
      <w:r>
        <w:rPr>
          <w:rFonts w:ascii="FZShuSong-Z01" w:hAnsi="FZShuSong-Z01" w:eastAsia="FZShuSong-Z01"/>
          <w:b w:val="0"/>
          <w:i w:val="0"/>
          <w:color w:val="221F1F"/>
          <w:spacing w:val="-26"/>
          <w:sz w:val="21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-26"/>
          <w:sz w:val="21"/>
          <w:lang w:eastAsia="zh-CN"/>
        </w:rPr>
        <w:t>或</w:t>
      </w:r>
      <w:r>
        <w:rPr>
          <w:rFonts w:ascii="FZShuSong-Z01" w:hAnsi="FZShuSong-Z01" w:eastAsia="FZShuSong-Z01"/>
          <w:b w:val="0"/>
          <w:i w:val="0"/>
          <w:color w:val="221F1F"/>
          <w:spacing w:val="-67"/>
          <w:sz w:val="21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纤维化的作</w:t>
      </w:r>
    </w:p>
    <w:p>
      <w:pPr>
        <w:widowControl/>
        <w:wordWrap w:val="0"/>
        <w:autoSpaceDE w:val="0"/>
        <w:autoSpaceDN w:val="0"/>
        <w:spacing w:line="218" w:lineRule="exact" w:before="97" w:after="48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7"/>
          <w:sz w:val="21"/>
          <w:lang w:eastAsia="zh-CN"/>
        </w:rPr>
        <w:t>用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w w:val="98"/>
          <w:sz w:val="21"/>
          <w:vertAlign w:val="superscript"/>
        </w:rPr>
        <w:t>35‑36</w:t>
      </w:r>
      <w:r>
        <w:rPr>
          <w:rFonts w:ascii="FZShuSong-Z01" w:hAnsi="FZShuSong-Z01" w:eastAsia="FZShuSong-Z01"/>
          <w:b w:val="0"/>
          <w:i w:val="0"/>
          <w:color w:val="221F1F"/>
          <w:spacing w:val="-26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21"/>
          <w:lang w:eastAsia="zh-CN"/>
        </w:rPr>
        <w:t>研究表明</w:t>
      </w:r>
      <w:r>
        <w:rPr>
          <w:rFonts w:ascii="FZShuSong-Z01" w:hAnsi="FZShuSong-Z01" w:eastAsia="FZShuSong-Z01"/>
          <w:b w:val="0"/>
          <w:i w:val="0"/>
          <w:color w:val="221F1F"/>
          <w:spacing w:val="-101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奥利司他可以逆转非酒精性脂</w:t>
      </w:r>
    </w:p>
    <w:p>
      <w:pPr>
        <w:widowControl/>
        <w:wordWrap w:val="0"/>
        <w:autoSpaceDE w:val="0"/>
        <w:autoSpaceDN w:val="0"/>
        <w:spacing w:line="218" w:lineRule="exact" w:before="97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21"/>
          <w:lang w:eastAsia="zh-CN"/>
        </w:rPr>
        <w:t>肪性肝病患者的脂肪浸润并改善肝纤维化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spacing w:val="-5"/>
          <w:sz w:val="21"/>
          <w:vertAlign w:val="superscript"/>
        </w:rPr>
        <w:t>37</w:t>
      </w:r>
      <w:r>
        <w:rPr>
          <w:rFonts w:ascii="FZShuSong-Z01" w:hAnsi="FZShuSong-Z01" w:eastAsia="FZShuSong-Z01"/>
          <w:b w:val="0"/>
          <w:i w:val="0"/>
          <w:color w:val="221F1F"/>
          <w:spacing w:val="-29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21"/>
          <w:lang w:eastAsia="zh-CN"/>
        </w:rPr>
        <w:t>可能</w:t>
      </w:r>
    </w:p>
    <w:p>
      <w:pPr>
        <w:widowControl/>
        <w:wordWrap w:val="0"/>
        <w:autoSpaceDE w:val="0"/>
        <w:autoSpaceDN w:val="0"/>
        <w:spacing w:line="206" w:lineRule="exact" w:before="109" w:after="48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是通过减轻体重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减少体脂和内脏脂肪以及控制饮</w:t>
      </w:r>
    </w:p>
    <w:p>
      <w:pPr>
        <w:widowControl/>
        <w:wordWrap w:val="0"/>
        <w:autoSpaceDE w:val="0"/>
        <w:autoSpaceDN w:val="0"/>
        <w:spacing w:line="218" w:lineRule="exact" w:before="97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食脂肪摄入来发挥作用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21"/>
          <w:vertAlign w:val="superscript"/>
          <w:lang w:eastAsia="zh-CN"/>
        </w:rPr>
        <w:t>［</w:t>
      </w:r>
      <w:r>
        <w:rPr>
          <w:rFonts w:ascii="NEU-BZ" w:hAnsi="NEU-BZ" w:eastAsia="NEU-BZ"/>
          <w:b w:val="0"/>
          <w:i w:val="0"/>
          <w:color w:val="221F1F"/>
          <w:w w:val="98"/>
          <w:sz w:val="21"/>
          <w:vertAlign w:val="superscript"/>
        </w:rPr>
        <w:t>38‑39</w:t>
      </w:r>
      <w:r>
        <w:rPr>
          <w:rFonts w:ascii="FZShuSong-Z01" w:hAnsi="FZShuSong-Z01" w:eastAsia="FZShuSong-Z01"/>
          <w:b w:val="0"/>
          <w:i w:val="0"/>
          <w:color w:val="221F1F"/>
          <w:spacing w:val="-30"/>
          <w:sz w:val="21"/>
          <w:vertAlign w:val="superscript"/>
          <w:lang w:eastAsia="zh-CN"/>
        </w:rPr>
        <w:t>］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63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本研究的主要优势在于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本研究为奥利司他联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8"/>
          <w:sz w:val="21"/>
          <w:lang w:eastAsia="zh-CN"/>
        </w:rPr>
        <w:t>合吡格列酮二甲双胍治疗肥胖型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21"/>
        </w:rPr>
        <w:t>2</w:t>
      </w:r>
      <w:r>
        <w:rPr>
          <w:rFonts w:ascii="Times New Roman" w:hAnsi="Times New Roman" w:eastAsia="Times New Roman"/>
          <w:b w:val="0"/>
          <w:color w:val="221F1F"/>
          <w:spacing w:val="-15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型糖尿病患者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疗效的多中心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随机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双盲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安慰剂对照研究</w:t>
      </w:r>
      <w:r>
        <w:rPr>
          <w:rFonts w:ascii="FZShuSong-Z01" w:hAnsi="FZShuSong-Z01" w:eastAsia="FZShuSong-Z01"/>
          <w:b w:val="0"/>
          <w:i w:val="0"/>
          <w:color w:val="221F1F"/>
          <w:spacing w:val="-100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证实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了奥利司他在该人群中的降糖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减重</w:t>
      </w:r>
      <w:r>
        <w:rPr>
          <w:rFonts w:ascii="FZShuSong-Z01" w:hAnsi="FZShuSong-Z01" w:eastAsia="FZShuSong-Z01"/>
          <w:b w:val="0"/>
          <w:i w:val="0"/>
          <w:color w:val="221F1F"/>
          <w:spacing w:val="-99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改善胰岛素</w:t>
      </w:r>
    </w:p>
    <w:p>
      <w:pPr>
        <w:widowControl/>
        <w:wordWrap w:val="0"/>
        <w:autoSpaceDE w:val="0"/>
        <w:autoSpaceDN w:val="0"/>
        <w:spacing w:line="206" w:lineRule="exact" w:before="109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敏感性和脂肪分布等额外临床获益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4"/>
          <w:sz w:val="21"/>
          <w:lang w:eastAsia="zh-CN"/>
        </w:rPr>
        <w:t>本研究也存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在一定局限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首先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0"/>
          <w:sz w:val="21"/>
          <w:lang w:eastAsia="zh-CN"/>
        </w:rPr>
        <w:t>研究时间较短</w:t>
      </w:r>
      <w:r>
        <w:rPr>
          <w:rFonts w:ascii="FZShuSong-Z01" w:hAnsi="FZShuSong-Z01" w:eastAsia="FZShuSong-Z01"/>
          <w:b w:val="0"/>
          <w:i w:val="0"/>
          <w:color w:val="221F1F"/>
          <w:spacing w:val="-96"/>
          <w:sz w:val="21"/>
          <w:lang w:eastAsia="zh-CN"/>
        </w:rPr>
        <w:t>，</w:t>
      </w:r>
      <w:r>
        <w:rPr>
          <w:rFonts w:ascii="NEU-BZ" w:hAnsi="NEU-BZ" w:eastAsia="NEU-BZ"/>
          <w:b w:val="0"/>
          <w:i w:val="0"/>
          <w:color w:val="221F1F"/>
          <w:spacing w:val="-1"/>
          <w:sz w:val="21"/>
        </w:rPr>
        <w:t>12</w:t>
      </w:r>
      <w:r>
        <w:rPr>
          <w:rFonts w:ascii="Times New Roman" w:hAnsi="Times New Roman" w:eastAsia="Times New Roman"/>
          <w:b w:val="0"/>
          <w:color w:val="221F1F"/>
          <w:spacing w:val="-14"/>
          <w:sz w:val="21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21"/>
          <w:lang w:eastAsia="zh-CN"/>
        </w:rPr>
        <w:t>周的观察周</w:t>
      </w:r>
    </w:p>
    <w:p>
      <w:pPr>
        <w:widowControl/>
        <w:wordWrap w:val="0"/>
        <w:autoSpaceDE w:val="0"/>
        <w:autoSpaceDN w:val="0"/>
        <w:spacing w:line="206" w:lineRule="exact" w:before="70" w:after="54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期可能不足以评估长期疗效和并发症影响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其次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，</w:t>
      </w:r>
    </w:p>
    <w:p>
      <w:pPr>
        <w:widowControl/>
        <w:wordWrap w:val="0"/>
        <w:autoSpaceDE w:val="0"/>
        <w:autoSpaceDN w:val="0"/>
        <w:spacing w:line="244" w:lineRule="exact" w:before="109" w:after="35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使用了生物电阻抗分析来测量</w:t>
      </w:r>
      <w:r>
        <w:rPr>
          <w:rFonts w:ascii="Times New Roman" w:hAnsi="Times New Roman" w:eastAsia="Times New Roman"/>
          <w:b w:val="0"/>
          <w:color w:val="221F1F"/>
          <w:spacing w:val="-22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VFA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较传统腰围测</w:t>
      </w:r>
    </w:p>
    <w:p>
      <w:pPr>
        <w:widowControl/>
        <w:wordWrap w:val="0"/>
        <w:autoSpaceDE w:val="0"/>
        <w:autoSpaceDN w:val="0"/>
        <w:spacing w:line="244" w:lineRule="exact" w:before="70" w:after="0"/>
        <w:ind w:left="213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量更具客观性并已被公认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但未来可采用</w:t>
      </w:r>
      <w:r>
        <w:rPr>
          <w:rFonts w:ascii="Times New Roman" w:hAnsi="Times New Roman" w:eastAsia="Times New Roman"/>
          <w:b w:val="0"/>
          <w:color w:val="221F1F"/>
          <w:spacing w:val="-21"/>
          <w:sz w:val="21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21"/>
        </w:rPr>
        <w:t>Fibroscan</w:t>
      </w: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p>
      <w:pPr>
        <w:spacing w:after="0"/>
        <w:sectPr>
          <w:type w:val="nextColumn"/>
          <w:pgSz w:w="12246" w:h="16498"/>
          <w:pgMar w:top="496" w:right="1160" w:bottom="537" w:left="1258" w:header="720" w:footer="720" w:gutter="0"/>
          <w:cols w:space="720" w:num="2" w:equalWidth="0">
            <w:col w:w="4917" w:space="0"/>
            <w:col w:w="491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2478537</wp:posOffset>
            </wp:positionH>
            <wp:positionV relativeFrom="page">
              <wp:posOffset>757634</wp:posOffset>
            </wp:positionV>
            <wp:extent cx="4472305" cy="762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86" w:lineRule="exact" w:before="521" w:after="180"/>
        <w:ind w:left="4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3302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1819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</w:p>
    <w:p>
      <w:pPr>
        <w:widowControl/>
        <w:wordWrap w:val="0"/>
        <w:autoSpaceDE w:val="0"/>
        <w:autoSpaceDN w:val="0"/>
        <w:spacing w:line="14" w:lineRule="exact" w:before="347" w:after="0"/>
        <w:ind w:left="0" w:right="0"/>
      </w:pPr>
    </w:p>
    <w:tbl>
      <w:tblPr>
        <w:tblW w:type="auto" w:w="0"/>
        <w:tblInd w:type="dxa" w:w="80"/>
        <w:tblLayout w:type="fixed"/>
        <w:tblLook w:firstColumn="1" w:firstRow="1" w:lastColumn="0" w:lastRow="0" w:noHBand="0" w:noVBand="1" w:val="04A0"/>
      </w:tblPr>
      <w:tblGrid>
        <w:gridCol w:w="3264"/>
        <w:gridCol w:w="3264"/>
        <w:gridCol w:w="3264"/>
      </w:tblGrid>
      <w:tr>
        <w:trPr>
          <w:trHeight w:hRule="exact" w:val="221"/>
        </w:trPr>
        <w:tc>
          <w:tcPr>
            <w:tcW w:type="dxa" w:w="477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15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或磁共振波谱学等影像学技术进行更精准评估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。</w:t>
            </w:r>
          </w:p>
        </w:tc>
        <w:tc>
          <w:tcPr>
            <w:tcW w:type="dxa" w:w="77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37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13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11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American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Association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Professional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Practice</w:t>
            </w:r>
          </w:p>
        </w:tc>
      </w:tr>
    </w:tbl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p>
      <w:pPr>
        <w:spacing w:after="0"/>
        <w:sectPr>
          <w:pgSz w:w="12246" w:h="16498"/>
          <w:pgMar w:top="496" w:right="1228" w:bottom="564" w:left="1226" w:header="720" w:footer="720" w:gutter="0"/>
          <w:cols w:space="720" w:num="1" w:equalWidth="0">
            <w:col w:w="9792" w:space="0"/>
            <w:col w:w="491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06" w:lineRule="exact" w:before="107" w:after="55"/>
        <w:ind w:left="50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综上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本研究证实与单独使用吡格列酮二甲双</w:t>
      </w:r>
    </w:p>
    <w:p>
      <w:pPr>
        <w:widowControl/>
        <w:wordWrap w:val="0"/>
        <w:autoSpaceDE w:val="0"/>
        <w:autoSpaceDN w:val="0"/>
        <w:spacing w:line="206" w:lineRule="exact" w:before="110" w:after="26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21"/>
          <w:lang w:eastAsia="zh-CN"/>
        </w:rPr>
        <w:t>胍比较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加用奥利司他治疗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z w:val="21"/>
          <w:lang w:eastAsia="zh-CN"/>
        </w:rPr>
        <w:t>在改善胰岛素抵抗</w:t>
      </w:r>
      <w:r>
        <w:rPr>
          <w:rFonts w:ascii="FZShuSong-Z01" w:hAnsi="FZShuSong-Z01" w:eastAsia="FZShuSong-Z01"/>
          <w:b w:val="0"/>
          <w:i w:val="0"/>
          <w:color w:val="221F1F"/>
          <w:spacing w:val="-104"/>
          <w:sz w:val="21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21"/>
          <w:lang w:eastAsia="zh-CN"/>
        </w:rPr>
        <w:t>控</w:t>
      </w:r>
    </w:p>
    <w:p>
      <w:pPr>
        <w:spacing w:after="0" w:before="0"/>
        <w:sectPr>
          <w:type w:val="continuous"/>
          <w:pgSz w:w="12246" w:h="16498"/>
          <w:pgMar w:top="496" w:right="1228" w:bottom="564" w:left="1226" w:header="720" w:footer="720" w:gutter="0"/>
          <w:cols w:space="720" w:num="2" w:equalWidth="0">
            <w:col w:w="5180" w:space="0"/>
            <w:col w:w="461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3" w:after="35"/>
        <w:ind w:left="547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Committee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4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4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Diagnosis</w:t>
      </w:r>
      <w:r>
        <w:rPr>
          <w:rFonts w:ascii="Times New Roman" w:hAnsi="Times New Roman" w:eastAsia="Times New Roman"/>
          <w:b w:val="0"/>
          <w:color w:val="221F1F"/>
          <w:spacing w:val="4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4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classification</w:t>
      </w:r>
      <w:r>
        <w:rPr>
          <w:rFonts w:ascii="Times New Roman" w:hAnsi="Times New Roman" w:eastAsia="Times New Roman"/>
          <w:b w:val="0"/>
          <w:color w:val="221F1F"/>
          <w:spacing w:val="4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4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</w:p>
    <w:p>
      <w:pPr>
        <w:widowControl/>
        <w:wordWrap w:val="0"/>
        <w:autoSpaceDE w:val="0"/>
        <w:autoSpaceDN w:val="0"/>
        <w:spacing w:line="157" w:lineRule="exact" w:before="70" w:after="35"/>
        <w:ind w:left="547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standards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care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diabetes‑2024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Care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</w:p>
    <w:p>
      <w:pPr>
        <w:widowControl/>
        <w:wordWrap w:val="0"/>
        <w:autoSpaceDE w:val="0"/>
        <w:autoSpaceDN w:val="0"/>
        <w:spacing w:line="157" w:lineRule="exact" w:before="70" w:after="27"/>
        <w:ind w:left="547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2024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47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Suppl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S20‑S42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2337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dc24‑S002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spacing w:after="0"/>
        <w:sectPr>
          <w:type w:val="nextColumn"/>
          <w:pgSz w:w="12246" w:h="16498"/>
          <w:pgMar w:top="496" w:right="1228" w:bottom="564" w:left="1226" w:header="720" w:footer="720" w:gutter="0"/>
          <w:cols w:space="720" w:num="2" w:equalWidth="0">
            <w:col w:w="5180" w:space="0"/>
            <w:col w:w="461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13" w:after="0"/>
        <w:ind w:left="0" w:right="0"/>
      </w:pPr>
    </w:p>
    <w:tbl>
      <w:tblPr>
        <w:tblW w:type="auto" w:w="0"/>
        <w:tblInd w:type="dxa" w:w="80"/>
        <w:tblLayout w:type="fixed"/>
        <w:tblLook w:firstColumn="1" w:firstRow="1" w:lastColumn="0" w:lastRow="0" w:noHBand="0" w:noVBand="1" w:val="04A0"/>
      </w:tblPr>
      <w:tblGrid>
        <w:gridCol w:w="3264"/>
        <w:gridCol w:w="3264"/>
        <w:gridCol w:w="3264"/>
      </w:tblGrid>
      <w:tr>
        <w:trPr>
          <w:trHeight w:hRule="exact" w:val="192"/>
        </w:trPr>
        <w:tc>
          <w:tcPr>
            <w:tcW w:type="dxa" w:w="4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7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1"/>
                <w:sz w:val="21"/>
                <w:lang w:eastAsia="zh-CN"/>
              </w:rPr>
              <w:t>制血糖水平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93"/>
                <w:sz w:val="21"/>
                <w:lang w:eastAsia="zh-CN"/>
              </w:rPr>
              <w:t>、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0"/>
                <w:sz w:val="21"/>
                <w:lang w:eastAsia="zh-CN"/>
              </w:rPr>
              <w:t>改善脂肪分布上具有更好的临床疗</w:t>
            </w:r>
          </w:p>
        </w:tc>
        <w:tc>
          <w:tcPr>
            <w:tcW w:type="dxa" w:w="67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26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14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11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Kopelman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0"/>
                <w:sz w:val="16"/>
              </w:rPr>
              <w:t>P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Groot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Gde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H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Rissanen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Weight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loss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126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HbA1c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reduction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tolerability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cetilistat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4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06" w:lineRule="exact" w:before="55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21"/>
                <w:lang w:eastAsia="zh-CN"/>
              </w:rPr>
              <w:t>效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04"/>
                <w:sz w:val="21"/>
                <w:lang w:eastAsia="zh-CN"/>
              </w:rPr>
              <w:t>，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提示奥利司他可作为有效的辅助治疗手段用于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15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randomized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4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placebo‑controlled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4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phase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4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4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trial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4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4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obese</w:t>
            </w:r>
          </w:p>
        </w:tc>
      </w:tr>
      <w:tr>
        <w:trPr>
          <w:trHeight w:hRule="exact" w:val="11"/>
        </w:trPr>
        <w:tc>
          <w:tcPr>
            <w:tcW w:type="dxa" w:w="4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4" w:lineRule="exact" w:before="55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"/>
                <w:sz w:val="21"/>
                <w:lang w:eastAsia="zh-CN"/>
              </w:rPr>
              <w:t>肥胖合并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2"/>
                <w:sz w:val="21"/>
              </w:rPr>
              <w:t xml:space="preserve"> </w:t>
            </w:r>
            <w:r>
              <w:rPr>
                <w:rFonts w:ascii="NEU-BZ" w:hAnsi="NEU-BZ" w:eastAsia="NEU-BZ"/>
                <w:b w:val="0"/>
                <w:i w:val="0"/>
                <w:color w:val="221F1F"/>
                <w:spacing w:val="-2"/>
                <w:sz w:val="21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24"/>
                <w:sz w:val="21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21"/>
                <w:lang w:eastAsia="zh-CN"/>
              </w:rPr>
              <w:t>型糖尿病患者的临床治疗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21"/>
                <w:lang w:eastAsia="zh-CN"/>
              </w:rPr>
              <w:t>。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3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diabetics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comparison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orlistat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Xenical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Obesity</w:t>
            </w:r>
          </w:p>
        </w:tc>
      </w:tr>
      <w:tr>
        <w:trPr>
          <w:trHeight w:hRule="exact" w:val="113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7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01" w:after="0"/>
              <w:ind w:left="26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91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Silver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Spring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Md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18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108‑115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1038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/</w:t>
            </w:r>
          </w:p>
        </w:tc>
      </w:tr>
      <w:tr>
        <w:trPr>
          <w:trHeight w:hRule="exact" w:val="135"/>
        </w:trPr>
        <w:tc>
          <w:tcPr>
            <w:tcW w:type="dxa" w:w="4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4" w:lineRule="exact" w:before="29" w:after="0"/>
              <w:ind w:left="0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z w:val="16"/>
                <w:lang w:eastAsia="zh-CN"/>
              </w:rPr>
              <w:t>利益冲突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0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16"/>
                <w:lang w:eastAsia="zh-CN"/>
              </w:rPr>
              <w:t>所有作者声明不存在利益冲突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9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oby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2009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155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</w:tr>
      <w:tr>
        <w:trPr>
          <w:trHeight w:hRule="exact" w:val="117"/>
        </w:trPr>
        <w:tc>
          <w:tcPr>
            <w:tcW w:type="dxa" w:w="488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4" w:lineRule="exact" w:before="51" w:after="0"/>
              <w:ind w:left="0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pacing w:val="-3"/>
                <w:sz w:val="16"/>
                <w:lang w:eastAsia="zh-CN"/>
              </w:rPr>
              <w:t>作者贡献声明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16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刘佳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4"/>
                <w:sz w:val="16"/>
                <w:lang w:eastAsia="zh-CN"/>
              </w:rPr>
              <w:t>：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16"/>
                <w:lang w:eastAsia="zh-CN"/>
              </w:rPr>
              <w:t>试验设计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3"/>
                <w:sz w:val="16"/>
                <w:lang w:eastAsia="zh-CN"/>
              </w:rPr>
              <w:t>、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16"/>
                <w:lang w:eastAsia="zh-CN"/>
              </w:rPr>
              <w:t>统计分析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3"/>
                <w:sz w:val="16"/>
                <w:lang w:eastAsia="zh-CN"/>
              </w:rPr>
              <w:t>、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起草文章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4"/>
                <w:sz w:val="16"/>
                <w:lang w:eastAsia="zh-CN"/>
              </w:rPr>
              <w:t>；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4"/>
                <w:sz w:val="16"/>
                <w:lang w:eastAsia="zh-CN"/>
              </w:rPr>
              <w:t>卜乐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83"/>
                <w:sz w:val="16"/>
                <w:lang w:eastAsia="zh-CN"/>
              </w:rPr>
              <w:t>、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林紫薇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：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92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Pan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8"/>
                <w:sz w:val="16"/>
              </w:rPr>
              <w:t>XF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Wang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Pan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Epidemiology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determinants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p>
      <w:pPr>
        <w:spacing w:after="0"/>
        <w:sectPr>
          <w:type w:val="continuous"/>
          <w:pgSz w:w="12246" w:h="16498"/>
          <w:pgMar w:top="496" w:right="1228" w:bottom="564" w:left="1226" w:header="720" w:footer="720" w:gutter="0"/>
          <w:cols w:space="720" w:num="1" w:equalWidth="0">
            <w:col w:w="9792" w:space="0"/>
            <w:col w:w="461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7" w:after="54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试验设计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课题指导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论文修改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尤慧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温馨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黄珊</w:t>
      </w:r>
      <w:r>
        <w:rPr>
          <w:rFonts w:ascii="FZShuSong-Z01" w:hAnsi="FZShuSong-Z01" w:eastAsia="FZShuSong-Z01"/>
          <w:b w:val="0"/>
          <w:i w:val="0"/>
          <w:color w:val="221F1F"/>
          <w:spacing w:val="-80"/>
          <w:sz w:val="16"/>
          <w:lang w:eastAsia="zh-CN"/>
        </w:rPr>
        <w:t>，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夏莉莉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李雪松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、</w:t>
      </w:r>
    </w:p>
    <w:p>
      <w:pPr>
        <w:widowControl/>
        <w:wordWrap w:val="0"/>
        <w:autoSpaceDE w:val="0"/>
        <w:autoSpaceDN w:val="0"/>
        <w:spacing w:line="157" w:lineRule="exact" w:before="109" w:after="42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杨架林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陶枫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陈易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6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方案实施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数据采集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6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文章审阅</w:t>
      </w:r>
      <w:r>
        <w:rPr>
          <w:rFonts w:ascii="FZShuSong-Z01" w:hAnsi="FZShuSong-Z01" w:eastAsia="FZShuSong-Z01"/>
          <w:b w:val="0"/>
          <w:i w:val="0"/>
          <w:color w:val="221F1F"/>
          <w:spacing w:val="-79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魏露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方亚玲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：</w:t>
      </w:r>
    </w:p>
    <w:p>
      <w:pPr>
        <w:spacing w:after="0" w:before="41"/>
        <w:sectPr>
          <w:type w:val="continuous"/>
          <w:pgSz w:w="12246" w:h="16498"/>
          <w:pgMar w:top="496" w:right="1228" w:bottom="564" w:left="1226" w:header="720" w:footer="720" w:gutter="0"/>
          <w:cols w:space="720" w:num="2" w:equalWidth="0">
            <w:col w:w="5219" w:space="0"/>
            <w:col w:w="4573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62" w:after="35"/>
        <w:ind w:left="507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obesity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China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Lancet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Endocrinol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2021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</w:p>
    <w:p>
      <w:pPr>
        <w:widowControl/>
        <w:wordWrap w:val="0"/>
        <w:autoSpaceDE w:val="0"/>
        <w:autoSpaceDN w:val="0"/>
        <w:spacing w:line="157" w:lineRule="exact" w:before="70" w:after="35"/>
        <w:ind w:left="506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9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6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z w:val="16"/>
        </w:rPr>
        <w:t>373‑392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1016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S2213‑8587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21</w:t>
      </w:r>
      <w:r>
        <w:rPr>
          <w:rFonts w:ascii="Cambria" w:hAnsi="Cambria" w:eastAsia="Cambria"/>
          <w:b w:val="0"/>
          <w:i w:val="0"/>
          <w:color w:val="221F1F"/>
          <w:sz w:val="16"/>
        </w:rPr>
        <w:t>)</w:t>
      </w:r>
      <w:r>
        <w:rPr>
          <w:rFonts w:ascii="Cambria" w:hAnsi="Cambria" w:eastAsia="Cambria"/>
          <w:b w:val="0"/>
          <w:i w:val="0"/>
          <w:color w:val="221F1F"/>
          <w:sz w:val="16"/>
        </w:rPr>
        <w:t>00045‑0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spacing w:after="0"/>
        <w:sectPr>
          <w:type w:val="nextColumn"/>
          <w:pgSz w:w="12246" w:h="16498"/>
          <w:pgMar w:top="496" w:right="1228" w:bottom="564" w:left="1226" w:header="720" w:footer="720" w:gutter="0"/>
          <w:cols w:space="720" w:num="2" w:equalWidth="0">
            <w:col w:w="5219" w:space="0"/>
            <w:col w:w="4573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81" w:lineRule="exact" w:before="35" w:after="23"/>
        <w:ind w:left="80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数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据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采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集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60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统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计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分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析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61"/>
          <w:sz w:val="16"/>
          <w:lang w:eastAsia="zh-CN"/>
        </w:rPr>
        <w:t>；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曲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伸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60"/>
          <w:sz w:val="16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课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题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设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计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60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试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验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指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导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60"/>
          <w:sz w:val="16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论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文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修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改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、</w:t>
      </w:r>
      <w:r>
        <w:rPr>
          <w:rFonts w:ascii="Times New Roman" w:hAnsi="Times New Roman" w:eastAsia="Times New Roman"/>
          <w:b w:val="0"/>
          <w:color w:val="221F1F"/>
          <w:spacing w:val="49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16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Wang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Shi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Peng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6"/>
          <w:sz w:val="16"/>
        </w:rPr>
        <w:t>Y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Stronger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association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</w:p>
    <w:p>
      <w:pPr>
        <w:widowControl/>
        <w:wordWrap w:val="0"/>
        <w:autoSpaceDE w:val="0"/>
        <w:autoSpaceDN w:val="0"/>
        <w:spacing w:line="14" w:lineRule="exact" w:before="32" w:after="0"/>
        <w:ind w:left="0" w:right="0"/>
      </w:pPr>
    </w:p>
    <w:tbl>
      <w:tblPr>
        <w:tblW w:type="auto" w:w="0"/>
        <w:tblInd w:type="dxa" w:w="80"/>
        <w:tblLayout w:type="fixed"/>
        <w:tblLook w:firstColumn="1" w:firstRow="1" w:lastColumn="0" w:lastRow="0" w:noHBand="0" w:noVBand="1" w:val="04A0"/>
      </w:tblPr>
      <w:tblGrid>
        <w:gridCol w:w="4896"/>
        <w:gridCol w:w="4896"/>
      </w:tblGrid>
      <w:tr>
        <w:trPr>
          <w:trHeight w:hRule="exact" w:val="220"/>
        </w:trPr>
        <w:tc>
          <w:tcPr>
            <w:tcW w:type="dxa" w:w="316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3" w:after="0"/>
              <w:ind w:left="0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经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费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19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2"/>
                <w:sz w:val="16"/>
                <w:lang w:eastAsia="zh-CN"/>
              </w:rPr>
              <w:t>支持</w:t>
            </w:r>
          </w:p>
        </w:tc>
        <w:tc>
          <w:tcPr>
            <w:tcW w:type="dxa" w:w="6496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2497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triglyceride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glucose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index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HOMA‑IR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arterial</w:t>
            </w:r>
          </w:p>
        </w:tc>
      </w:tr>
    </w:tbl>
    <w:p>
      <w:pPr>
        <w:widowControl/>
        <w:wordWrap w:val="0"/>
        <w:autoSpaceDE w:val="0"/>
        <w:autoSpaceDN w:val="0"/>
        <w:spacing w:line="157" w:lineRule="exact" w:before="6" w:after="35"/>
        <w:ind w:left="5746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stiffness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real‑world</w:t>
      </w:r>
    </w:p>
    <w:p>
      <w:pPr>
        <w:widowControl/>
        <w:wordWrap w:val="0"/>
        <w:autoSpaceDE w:val="0"/>
        <w:autoSpaceDN w:val="0"/>
        <w:spacing w:line="14" w:lineRule="exact" w:before="55" w:after="0"/>
        <w:ind w:left="0" w:right="0"/>
      </w:pPr>
    </w:p>
    <w:tbl>
      <w:tblPr>
        <w:tblW w:type="auto" w:w="0"/>
        <w:tblInd w:type="dxa" w:w="217"/>
        <w:tblLayout w:type="fixed"/>
        <w:tblLook w:firstColumn="1" w:firstRow="1" w:lastColumn="0" w:lastRow="0" w:noHBand="0" w:noVBand="1" w:val="04A0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rPr>
          <w:trHeight w:hRule="exact" w:val="192"/>
        </w:trPr>
        <w:tc>
          <w:tcPr>
            <w:tcW w:type="dxa" w:w="3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73" w:after="0"/>
              <w:ind w:left="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1454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76" w:lineRule="exact" w:before="81" w:after="0"/>
              <w:ind w:left="1186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pacing w:val="-4"/>
                <w:sz w:val="18"/>
                <w:lang w:eastAsia="zh-CN"/>
              </w:rPr>
              <w:t>参</w:t>
            </w:r>
          </w:p>
        </w:tc>
        <w:tc>
          <w:tcPr>
            <w:tcW w:type="dxa" w:w="360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76" w:lineRule="exact" w:before="81" w:after="0"/>
              <w:ind w:left="92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pacing w:val="-4"/>
                <w:sz w:val="18"/>
                <w:lang w:eastAsia="zh-CN"/>
              </w:rPr>
              <w:t>考</w:t>
            </w:r>
          </w:p>
        </w:tc>
        <w:tc>
          <w:tcPr>
            <w:tcW w:type="dxa" w:w="360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76" w:lineRule="exact" w:before="81" w:after="0"/>
              <w:ind w:left="92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pacing w:val="-4"/>
                <w:sz w:val="18"/>
                <w:lang w:eastAsia="zh-CN"/>
              </w:rPr>
              <w:t>文</w:t>
            </w:r>
          </w:p>
        </w:tc>
        <w:tc>
          <w:tcPr>
            <w:tcW w:type="dxa" w:w="2235"/>
            <w:gridSpan w:val="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76" w:lineRule="exact" w:before="81" w:after="0"/>
              <w:ind w:left="92" w:right="0" w:firstLine="0"/>
              <w:jc w:val="left"/>
            </w:pPr>
            <w:r>
              <w:rPr>
                <w:rFonts w:ascii="SimHei" w:hAnsi="SimHei" w:eastAsia="SimHei"/>
                <w:b w:val="0"/>
                <w:i w:val="0"/>
                <w:color w:val="221F1F"/>
                <w:spacing w:val="-4"/>
                <w:sz w:val="18"/>
                <w:lang w:eastAsia="zh-CN"/>
              </w:rPr>
              <w:t>献</w:t>
            </w:r>
          </w:p>
        </w:tc>
        <w:tc>
          <w:tcPr>
            <w:tcW w:type="dxa" w:w="69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53" w:after="0"/>
              <w:ind w:left="29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119"/>
            <w:gridSpan w:val="1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8" w:lineRule="exact" w:before="0" w:after="0"/>
              <w:ind w:left="1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single‑centre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study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Cardiovascular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diabetology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4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22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580"/>
            <w:gridSpan w:val="5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82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1186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s12933‑021‑01274‑x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</w:tr>
      <w:tr>
        <w:trPr>
          <w:trHeight w:hRule="exact" w:val="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51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58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Lau</w:t>
            </w:r>
          </w:p>
        </w:tc>
        <w:tc>
          <w:tcPr>
            <w:tcW w:type="dxa" w:w="4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58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DC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</w:p>
        </w:tc>
        <w:tc>
          <w:tcPr>
            <w:tcW w:type="dxa" w:w="597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58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3"/>
                <w:sz w:val="16"/>
              </w:rPr>
              <w:t>Teoh</w:t>
            </w:r>
          </w:p>
        </w:tc>
        <w:tc>
          <w:tcPr>
            <w:tcW w:type="dxa" w:w="406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58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H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</w:p>
        </w:tc>
        <w:tc>
          <w:tcPr>
            <w:tcW w:type="dxa" w:w="792"/>
            <w:gridSpan w:val="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58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Current</w:t>
            </w:r>
          </w:p>
        </w:tc>
        <w:tc>
          <w:tcPr>
            <w:tcW w:type="dxa" w:w="519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58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1087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58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emerging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226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64"/>
            <w:gridSpan w:val="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Aloulou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Brun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8"/>
                <w:sz w:val="16"/>
              </w:rPr>
              <w:t>JF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Mercier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Evaluation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insulin</w:t>
            </w:r>
          </w:p>
        </w:tc>
      </w:tr>
      <w:tr>
        <w:trPr>
          <w:trHeight w:hRule="exact" w:val="119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64"/>
            <w:gridSpan w:val="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5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sensitivity</w:t>
            </w:r>
          </w:p>
        </w:tc>
        <w:tc>
          <w:tcPr>
            <w:tcW w:type="dxa" w:w="473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9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729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9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glucose</w:t>
            </w:r>
          </w:p>
        </w:tc>
        <w:tc>
          <w:tcPr>
            <w:tcW w:type="dxa" w:w="1094"/>
            <w:gridSpan w:val="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9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effectiveness</w:t>
            </w:r>
          </w:p>
        </w:tc>
        <w:tc>
          <w:tcPr>
            <w:tcW w:type="dxa" w:w="673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9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during</w:t>
            </w:r>
          </w:p>
        </w:tc>
        <w:tc>
          <w:tcPr>
            <w:tcW w:type="dxa" w:w="20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9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08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582"/>
            <w:gridSpan w:val="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pharmacotherapies</w:t>
            </w:r>
          </w:p>
        </w:tc>
        <w:tc>
          <w:tcPr>
            <w:tcW w:type="dxa" w:w="435"/>
            <w:gridSpan w:val="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for</w:t>
            </w:r>
          </w:p>
        </w:tc>
        <w:tc>
          <w:tcPr>
            <w:tcW w:type="dxa" w:w="702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weight</w:t>
            </w:r>
          </w:p>
        </w:tc>
        <w:tc>
          <w:tcPr>
            <w:tcW w:type="dxa" w:w="1128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management</w:t>
            </w:r>
          </w:p>
        </w:tc>
        <w:tc>
          <w:tcPr>
            <w:tcW w:type="dxa" w:w="56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64"/>
            <w:gridSpan w:val="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6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64"/>
            <w:gridSpan w:val="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64"/>
            <w:gridSpan w:val="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standardized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breakfast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test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comparison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11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prediabetes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2015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39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3"/>
        </w:trPr>
        <w:tc>
          <w:tcPr>
            <w:tcW w:type="dxa" w:w="3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69" w:after="0"/>
              <w:ind w:left="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4" w:after="0"/>
              <w:ind w:left="11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minimal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model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analysis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intravenous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glucose</w:t>
            </w:r>
          </w:p>
        </w:tc>
      </w:tr>
      <w:tr>
        <w:trPr>
          <w:trHeight w:hRule="exact" w:val="11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Suppl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S134‑S141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1016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jcjd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2015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001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69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01" w:after="0"/>
              <w:ind w:left="29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18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0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tolerance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test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Metabolism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2006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55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):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676‑690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</w:p>
        </w:tc>
      </w:tr>
      <w:tr>
        <w:trPr>
          <w:trHeight w:hRule="exact" w:val="116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Patel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Parmar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N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Pramanik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Palit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101"/>
                <w:sz w:val="16"/>
              </w:rPr>
              <w:t>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7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1016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metabol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2006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01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002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</w:tr>
      <w:tr>
        <w:trPr>
          <w:trHeight w:hRule="exact" w:val="119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mellitus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melatonin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where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are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we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?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2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Biochimie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5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Guo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QJ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Shan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Xu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8"/>
                <w:sz w:val="16"/>
              </w:rPr>
              <w:t>YF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Pioglitazone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metformin</w:t>
            </w:r>
          </w:p>
        </w:tc>
      </w:tr>
      <w:tr>
        <w:trPr>
          <w:trHeight w:hRule="exact" w:val="122"/>
        </w:trPr>
        <w:tc>
          <w:tcPr>
            <w:tcW w:type="dxa" w:w="3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257" w:after="0"/>
              <w:ind w:left="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3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2‑14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1016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biochi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01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001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2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complex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improves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polycystic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ovary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syndrome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comorbid</w:t>
            </w:r>
          </w:p>
        </w:tc>
      </w:tr>
      <w:tr>
        <w:trPr>
          <w:trHeight w:hRule="exact" w:val="125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6" w:lineRule="exact" w:before="33" w:after="0"/>
              <w:ind w:left="114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16"/>
                <w:lang w:eastAsia="zh-CN"/>
              </w:rPr>
              <w:t>中华医学会糖尿病学分会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4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"/>
                <w:sz w:val="16"/>
                <w:lang w:eastAsia="zh-CN"/>
              </w:rPr>
              <w:t>中国糖尿病防治指南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2024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7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z w:val="16"/>
                <w:lang w:eastAsia="zh-CN"/>
              </w:rPr>
              <w:t>版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)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04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00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psychological</w:t>
            </w:r>
          </w:p>
        </w:tc>
        <w:tc>
          <w:tcPr>
            <w:tcW w:type="dxa" w:w="827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2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distress</w:t>
            </w:r>
          </w:p>
        </w:tc>
        <w:tc>
          <w:tcPr>
            <w:tcW w:type="dxa" w:w="495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2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via</w:t>
            </w:r>
          </w:p>
        </w:tc>
        <w:tc>
          <w:tcPr>
            <w:tcW w:type="dxa" w:w="957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2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inhibiting</w:t>
            </w:r>
          </w:p>
        </w:tc>
        <w:tc>
          <w:tcPr>
            <w:tcW w:type="dxa" w:w="639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2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NLRP3</w:t>
            </w:r>
          </w:p>
        </w:tc>
      </w:tr>
      <w:tr>
        <w:trPr>
          <w:trHeight w:hRule="exact" w:val="12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6" w:lineRule="exact" w:before="29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12"/>
                <w:sz w:val="16"/>
                <w:lang w:eastAsia="zh-CN"/>
              </w:rPr>
              <w:t>中华糖尿病杂志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6"/>
                <w:sz w:val="16"/>
              </w:rPr>
              <w:t>):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16‑139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3760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/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96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inflammasome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activation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prospective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clinical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study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</w:p>
        </w:tc>
      </w:tr>
      <w:tr>
        <w:trPr>
          <w:trHeight w:hRule="exact" w:val="5"/>
        </w:trPr>
        <w:tc>
          <w:tcPr>
            <w:tcW w:type="dxa" w:w="3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257" w:after="0"/>
              <w:ind w:left="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4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29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cma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cn115791‑20241203‑00705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11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9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601" w:after="0"/>
              <w:ind w:left="291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19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9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2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Mediators</w:t>
            </w:r>
          </w:p>
        </w:tc>
        <w:tc>
          <w:tcPr>
            <w:tcW w:type="dxa" w:w="802"/>
            <w:gridSpan w:val="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7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Inflamm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</w:p>
        </w:tc>
        <w:tc>
          <w:tcPr>
            <w:tcW w:type="dxa" w:w="579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7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</w:p>
        </w:tc>
        <w:tc>
          <w:tcPr>
            <w:tcW w:type="dxa" w:w="553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7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2020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:</w:t>
            </w:r>
          </w:p>
        </w:tc>
        <w:tc>
          <w:tcPr>
            <w:tcW w:type="dxa" w:w="845"/>
            <w:gridSpan w:val="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7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3050487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</w:p>
        </w:tc>
        <w:tc>
          <w:tcPr>
            <w:tcW w:type="dxa" w:w="419"/>
            <w:gridSpan w:val="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79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</w:p>
        </w:tc>
      </w:tr>
      <w:tr>
        <w:trPr>
          <w:trHeight w:hRule="exact" w:val="13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Ahmed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B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Sultana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Greene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8"/>
                <w:sz w:val="16"/>
              </w:rPr>
              <w:t>MW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Adipose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tissue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1264"/>
            <w:gridSpan w:val="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948"/>
            <w:gridSpan w:val="3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32"/>
            <w:gridSpan w:val="2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90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1155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3050487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</w:tr>
      <w:tr>
        <w:trPr>
          <w:trHeight w:hRule="exact" w:val="136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insulin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resistance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Biomed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Pharmacother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8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6"/>
                <w:sz w:val="16"/>
              </w:rPr>
              <w:t>Perez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Zhao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Z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Jacks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R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Efficacy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safety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of</w:t>
            </w:r>
          </w:p>
        </w:tc>
      </w:tr>
      <w:tr>
        <w:trPr>
          <w:trHeight w:hRule="exact" w:val="139"/>
        </w:trPr>
        <w:tc>
          <w:tcPr>
            <w:tcW w:type="dxa" w:w="3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257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137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111315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1016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biopha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111315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5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pioglitazone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metformin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1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4"/>
                <w:sz w:val="16"/>
              </w:rPr>
              <w:t>fixed‑dose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1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combination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1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6"/>
                <w:sz w:val="16"/>
              </w:rPr>
              <w:t>therapy</w:t>
            </w:r>
          </w:p>
        </w:tc>
      </w:tr>
      <w:tr>
        <w:trPr>
          <w:trHeight w:hRule="exact" w:val="142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3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Al‑Sulaiti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H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Diboun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101"/>
                <w:sz w:val="16"/>
              </w:rPr>
              <w:t>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Agha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8"/>
                <w:sz w:val="16"/>
              </w:rPr>
              <w:t>MV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Metabolic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signature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2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compared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with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pioglitazone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metformin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monotherapy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in</w:t>
            </w:r>
          </w:p>
        </w:tc>
      </w:tr>
      <w:tr>
        <w:trPr>
          <w:trHeight w:hRule="exact" w:val="145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3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obesity‑associated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insulin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resistance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8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type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79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9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488" w:after="0"/>
              <w:ind w:left="29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treating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patients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with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T2DM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Curr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Med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6"/>
                <w:sz w:val="16"/>
              </w:rPr>
              <w:t>Res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Opin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2009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</w:p>
        </w:tc>
      </w:tr>
      <w:tr>
        <w:trPr>
          <w:trHeight w:hRule="exact" w:val="112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3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Transl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Med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2019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5"/>
                <w:sz w:val="16"/>
              </w:rPr>
              <w:t>):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348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1186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/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36"/>
        </w:trPr>
        <w:tc>
          <w:tcPr>
            <w:tcW w:type="dxa" w:w="3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69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76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25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12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):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4"/>
                <w:sz w:val="16"/>
              </w:rPr>
              <w:t>2915‑2923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1185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03007990903350011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</w:tr>
      <w:tr>
        <w:trPr>
          <w:trHeight w:hRule="exact" w:val="150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3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s12967‑019‑2096‑8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74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6"/>
                <w:sz w:val="16"/>
              </w:rPr>
              <w:t>Feng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X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Lin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1"/>
                <w:sz w:val="16"/>
              </w:rPr>
              <w:t>Y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Zhuo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6"/>
                <w:sz w:val="16"/>
              </w:rPr>
              <w:t>Treatment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obesity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6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and</w:t>
            </w:r>
          </w:p>
        </w:tc>
      </w:tr>
      <w:tr>
        <w:trPr>
          <w:trHeight w:hRule="exact" w:val="15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6" w:lineRule="exact" w:before="33" w:after="0"/>
              <w:ind w:left="113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16"/>
                <w:lang w:eastAsia="zh-CN"/>
              </w:rPr>
              <w:t>刘红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16"/>
                <w:lang w:eastAsia="zh-CN"/>
              </w:rPr>
              <w:t>段俊宏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6"/>
                <w:sz w:val="16"/>
                <w:lang w:eastAsia="zh-CN"/>
              </w:rPr>
              <w:t>管高鹏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-3"/>
                <w:sz w:val="16"/>
                <w:lang w:eastAsia="zh-CN"/>
              </w:rPr>
              <w:t>等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16"/>
                <w:lang w:eastAsia="zh-CN"/>
              </w:rPr>
              <w:t>肥胖患者肝脏和胰腺脂肪及铁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80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metabolic‑associated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fatty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6"/>
                <w:sz w:val="16"/>
              </w:rPr>
              <w:t>liver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disease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with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diet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or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4"/>
                <w:sz w:val="16"/>
              </w:rPr>
              <w:t>orlistat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:</w:t>
            </w:r>
          </w:p>
        </w:tc>
      </w:tr>
      <w:tr>
        <w:trPr>
          <w:trHeight w:hRule="exact" w:val="147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3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5"/>
                <w:sz w:val="16"/>
                <w:lang w:eastAsia="zh-CN"/>
              </w:rPr>
              <w:t>沉积与糖代谢指标的相关性及糖代谢异常的危险因素分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73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randomized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controlled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trial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Am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J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Clin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9"/>
                <w:sz w:val="16"/>
              </w:rPr>
              <w:t>Nutr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2023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117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4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3"/>
                <w:sz w:val="16"/>
              </w:rPr>
              <w:t>):</w:t>
            </w:r>
          </w:p>
        </w:tc>
      </w:tr>
      <w:tr>
        <w:trPr>
          <w:trHeight w:hRule="exact" w:val="41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66" w:lineRule="exact" w:before="29" w:after="0"/>
              <w:ind w:left="113" w:right="0" w:firstLine="0"/>
              <w:jc w:val="left"/>
            </w:pP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9"/>
                <w:sz w:val="16"/>
                <w:lang w:eastAsia="zh-CN"/>
              </w:rPr>
              <w:t>析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FZShuSong-Z01" w:hAnsi="FZShuSong-Z01" w:eastAsia="FZShuSong-Z01"/>
                <w:b w:val="0"/>
                <w:i w:val="0"/>
                <w:color w:val="221F1F"/>
                <w:spacing w:val="9"/>
                <w:sz w:val="16"/>
                <w:lang w:eastAsia="zh-CN"/>
              </w:rPr>
              <w:t>中华医学杂志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105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3760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cma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10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66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693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75" w:after="0"/>
              <w:ind w:left="29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7"/>
        </w:trPr>
        <w:tc>
          <w:tcPr>
            <w:tcW w:type="dxa" w:w="3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69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70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3"/>
                <w:sz w:val="16"/>
              </w:rPr>
              <w:t>691‑700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1016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4"/>
                <w:sz w:val="16"/>
              </w:rPr>
              <w:t>ajcnut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2023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02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5"/>
                <w:sz w:val="16"/>
              </w:rPr>
              <w:t>008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</w:tr>
      <w:tr>
        <w:trPr>
          <w:trHeight w:hRule="exact" w:val="157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29" w:after="0"/>
              <w:ind w:left="113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cn112137‑20240829‑01991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62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24"/>
            <w:gridSpan w:val="1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9"/>
            <w:gridSpan w:val="1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5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2"/>
                <w:sz w:val="16"/>
              </w:rPr>
              <w:t>Torgerson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Hauptman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101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Boldrin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MN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XENical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90"/>
        </w:trPr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409"/>
            <w:gridSpan w:val="1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113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Lee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SH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Park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9"/>
                <w:sz w:val="16"/>
              </w:rPr>
              <w:t>SY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Choi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CS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Insulin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resistance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7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from</w:t>
            </w:r>
          </w:p>
        </w:tc>
        <w:tc>
          <w:tcPr>
            <w:tcW w:type="dxa" w:w="316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740"/>
            <w:gridSpan w:val="15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p>
      <w:pPr>
        <w:spacing w:after="0"/>
        <w:sectPr>
          <w:type w:val="continuous"/>
          <w:pgSz w:w="12246" w:h="16498"/>
          <w:pgMar w:top="496" w:right="1228" w:bottom="564" w:left="1226" w:header="720" w:footer="720" w:gutter="0"/>
          <w:cols w:space="720" w:num="1" w:equalWidth="0">
            <w:col w:w="9792" w:space="0"/>
            <w:col w:w="4573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510" w:after="481"/>
        <w:ind w:left="21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8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widowControl/>
        <w:wordWrap w:val="0"/>
        <w:autoSpaceDE w:val="0"/>
        <w:autoSpaceDN w:val="0"/>
        <w:spacing w:line="157" w:lineRule="exact" w:before="962" w:after="257"/>
        <w:ind w:left="21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9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widowControl/>
        <w:wordWrap w:val="0"/>
        <w:autoSpaceDE w:val="0"/>
        <w:autoSpaceDN w:val="0"/>
        <w:spacing w:line="157" w:lineRule="exact" w:before="514" w:after="369"/>
        <w:ind w:left="13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widowControl/>
        <w:wordWrap w:val="0"/>
        <w:autoSpaceDE w:val="0"/>
        <w:autoSpaceDN w:val="0"/>
        <w:spacing w:line="157" w:lineRule="exact" w:before="738" w:after="366"/>
        <w:ind w:left="13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11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spacing w:after="0"/>
        <w:sectPr>
          <w:type w:val="continuous"/>
          <w:pgSz w:w="12246" w:h="16498"/>
          <w:pgMar w:top="496" w:right="1228" w:bottom="564" w:left="1226" w:header="720" w:footer="720" w:gutter="0"/>
          <w:cols w:space="720" w:num="2" w:equalWidth="0">
            <w:col w:w="532" w:space="0"/>
            <w:col w:w="9261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tbl>
      <w:tblPr>
        <w:tblW w:type="auto" w:w="0"/>
        <w:tblInd w:type="dxa" w:w="113"/>
        <w:tblLayout w:type="fixed"/>
        <w:tblLook w:firstColumn="1" w:firstRow="1" w:lastColumn="0" w:lastRow="0" w:noHBand="0" w:noVBand="1" w:val="04A0"/>
      </w:tblPr>
      <w:tblGrid>
        <w:gridCol w:w="3264"/>
        <w:gridCol w:w="3264"/>
        <w:gridCol w:w="3264"/>
      </w:tblGrid>
      <w:tr>
        <w:trPr>
          <w:trHeight w:hRule="exact" w:val="192"/>
        </w:trPr>
        <w:tc>
          <w:tcPr>
            <w:tcW w:type="dxa" w:w="429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5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mechanisms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to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therapeutic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strategies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Metab</w:t>
            </w:r>
          </w:p>
        </w:tc>
        <w:tc>
          <w:tcPr>
            <w:tcW w:type="dxa" w:w="694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1133" w:after="0"/>
              <w:ind w:left="29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]</w:t>
            </w:r>
          </w:p>
        </w:tc>
        <w:tc>
          <w:tcPr>
            <w:tcW w:type="dxa" w:w="411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0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prevention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subjects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XENDOS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</w:t>
            </w:r>
          </w:p>
        </w:tc>
      </w:tr>
      <w:tr>
        <w:trPr>
          <w:trHeight w:hRule="exact" w:val="57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study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randomized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study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orlistat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adjunct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6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to</w:t>
            </w:r>
          </w:p>
        </w:tc>
      </w:tr>
      <w:tr>
        <w:trPr>
          <w:trHeight w:hRule="exact" w:val="170"/>
        </w:trPr>
        <w:tc>
          <w:tcPr>
            <w:tcW w:type="dxa" w:w="429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2022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46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):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15‑37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4093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dmj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101"/>
                <w:sz w:val="16"/>
              </w:rPr>
              <w:t>2021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0280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54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lifestyle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changes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for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prevention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type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3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72"/>
        </w:trPr>
        <w:tc>
          <w:tcPr>
            <w:tcW w:type="dxa" w:w="429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American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Association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Professional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94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Practice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51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patients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care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2004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155‑161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</w:p>
        </w:tc>
      </w:tr>
      <w:tr>
        <w:trPr>
          <w:trHeight w:hRule="exact" w:val="175"/>
        </w:trPr>
        <w:tc>
          <w:tcPr>
            <w:tcW w:type="dxa" w:w="429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Committee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8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obesity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weight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management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for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37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the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9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2337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diacare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155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</w:tr>
      <w:tr>
        <w:trPr>
          <w:trHeight w:hRule="exact" w:val="178"/>
        </w:trPr>
        <w:tc>
          <w:tcPr>
            <w:tcW w:type="dxa" w:w="429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prevention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treatment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type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standards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6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pacing w:val="-3"/>
                <w:sz w:val="16"/>
              </w:rPr>
              <w:t>Kwon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YJ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3"/>
                <w:sz w:val="16"/>
              </w:rPr>
              <w:t>Kwon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GE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Lee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HS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al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effect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orlistat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12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on</w:t>
            </w:r>
          </w:p>
        </w:tc>
      </w:tr>
      <w:tr>
        <w:trPr>
          <w:trHeight w:hRule="exact" w:val="181"/>
        </w:trPr>
        <w:tc>
          <w:tcPr>
            <w:tcW w:type="dxa" w:w="429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care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diabetes‑2024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Diabetes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Care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2024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9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47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Suppl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  <w:tr>
        <w:trPr>
          <w:trHeight w:hRule="exact" w:val="43"/>
        </w:trPr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4117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5" w:after="0"/>
              <w:ind w:left="1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w w:val="99"/>
                <w:sz w:val="16"/>
              </w:rPr>
              <w:t>sterol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metabolism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obese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patients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[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J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].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pacing w:val="-1"/>
                <w:sz w:val="16"/>
              </w:rPr>
              <w:t>Front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20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Endocrinol</w:t>
            </w:r>
          </w:p>
        </w:tc>
      </w:tr>
      <w:tr>
        <w:trPr>
          <w:trHeight w:hRule="exact" w:val="190"/>
        </w:trPr>
        <w:tc>
          <w:tcPr>
            <w:tcW w:type="dxa" w:w="429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157" w:lineRule="exact" w:before="33" w:after="0"/>
              <w:ind w:left="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):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S145‑S157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DOI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:</w:t>
            </w:r>
            <w:r>
              <w:rPr>
                <w:rFonts w:ascii="Times New Roman" w:hAnsi="Times New Roman" w:eastAsia="Times New Roman"/>
                <w:b w:val="0"/>
                <w:color w:val="221F1F"/>
                <w:spacing w:val="-5"/>
                <w:sz w:val="16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2337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Cambria" w:hAnsi="Cambria" w:eastAsia="Cambria"/>
                <w:b w:val="0"/>
                <w:i w:val="0"/>
                <w:color w:val="221F1F"/>
                <w:sz w:val="16"/>
              </w:rPr>
              <w:t>dc24‑S008</w:t>
            </w:r>
            <w:r>
              <w:rPr>
                <w:rFonts w:ascii="Cambria" w:hAnsi="Cambria" w:eastAsia="Cambria"/>
                <w:b w:val="0"/>
                <w:i w:val="0"/>
                <w:color w:val="221F1F"/>
                <w:w w:val="98"/>
                <w:sz w:val="16"/>
              </w:rPr>
              <w:t>.</w:t>
            </w:r>
          </w:p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264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196" w:lineRule="exact" w:before="28" w:after="15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Oh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TJ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role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anti‑obesity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medication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prevention</w:t>
      </w:r>
      <w:r>
        <w:rPr>
          <w:rFonts w:ascii="Times New Roman" w:hAnsi="Times New Roman" w:eastAsia="Times New Roman"/>
          <w:b w:val="0"/>
          <w:color w:val="221F1F"/>
          <w:spacing w:val="109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Lausanne</w:t>
      </w:r>
      <w:r>
        <w:rPr>
          <w:rFonts w:ascii="Cambria" w:hAnsi="Cambria" w:eastAsia="Cambria"/>
          <w:b w:val="0"/>
          <w:i w:val="0"/>
          <w:color w:val="221F1F"/>
          <w:sz w:val="16"/>
        </w:rPr>
        <w:t>),</w:t>
      </w:r>
      <w:r>
        <w:rPr>
          <w:rFonts w:ascii="Times New Roman" w:hAnsi="Times New Roman" w:eastAsia="Times New Roman"/>
          <w:b w:val="0"/>
          <w:color w:val="221F1F"/>
          <w:spacing w:val="17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2022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7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13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824269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7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7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3389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</w:p>
    <w:p>
      <w:pPr>
        <w:widowControl/>
        <w:wordWrap w:val="0"/>
        <w:autoSpaceDE w:val="0"/>
        <w:autoSpaceDN w:val="0"/>
        <w:spacing w:line="193" w:lineRule="exact" w:before="31" w:after="17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its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complications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Metab</w:t>
      </w:r>
      <w:r>
        <w:rPr>
          <w:rFonts w:ascii="Times New Roman" w:hAnsi="Times New Roman" w:eastAsia="Times New Roman"/>
          <w:b w:val="0"/>
          <w:color w:val="221F1F"/>
          <w:spacing w:val="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Syndr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09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fendo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2022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824269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90" w:lineRule="exact" w:before="34" w:after="18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2019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28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3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z w:val="16"/>
        </w:rPr>
        <w:t>158‑166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7570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jomes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2019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28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3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158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60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23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Zahmatkesh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A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Sohouli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MH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Shojaie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S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The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effect</w:t>
      </w:r>
      <w:r>
        <w:rPr>
          <w:rFonts w:ascii="Times New Roman" w:hAnsi="Times New Roman" w:eastAsia="Times New Roman"/>
          <w:b w:val="0"/>
          <w:color w:val="221F1F"/>
          <w:spacing w:val="4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of</w:t>
      </w:r>
    </w:p>
    <w:p>
      <w:pPr>
        <w:widowControl/>
        <w:wordWrap w:val="0"/>
        <w:autoSpaceDE w:val="0"/>
        <w:autoSpaceDN w:val="0"/>
        <w:spacing w:line="187" w:lineRule="exact" w:before="36" w:after="20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Inzucchi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Viscoli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CM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3"/>
          <w:sz w:val="16"/>
        </w:rPr>
        <w:t>Young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LH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Pioglitazone</w:t>
      </w:r>
      <w:r>
        <w:rPr>
          <w:rFonts w:ascii="Times New Roman" w:hAnsi="Times New Roman" w:eastAsia="Times New Roman"/>
          <w:b w:val="0"/>
          <w:color w:val="221F1F"/>
          <w:spacing w:val="109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the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treatment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non‑alcoholic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6"/>
          <w:sz w:val="16"/>
        </w:rPr>
        <w:t>liver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in</w:t>
      </w:r>
    </w:p>
    <w:p>
      <w:pPr>
        <w:widowControl/>
        <w:wordWrap w:val="0"/>
        <w:autoSpaceDE w:val="0"/>
        <w:autoSpaceDN w:val="0"/>
        <w:spacing w:line="184" w:lineRule="exact" w:before="39" w:after="21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prevents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insulin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resistance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09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adolescents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6"/>
          <w:sz w:val="16"/>
        </w:rPr>
        <w:t>overweight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obese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Eur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7"/>
          <w:sz w:val="16"/>
        </w:rPr>
        <w:t>Pediatr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2024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</w:p>
    <w:p>
      <w:pPr>
        <w:widowControl/>
        <w:wordWrap w:val="0"/>
        <w:autoSpaceDE w:val="0"/>
        <w:autoSpaceDN w:val="0"/>
        <w:spacing w:line="181" w:lineRule="exact" w:before="42" w:after="22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cerebrovascular</w:t>
      </w:r>
      <w:r>
        <w:rPr>
          <w:rFonts w:ascii="Times New Roman" w:hAnsi="Times New Roman" w:eastAsia="Times New Roman"/>
          <w:b w:val="0"/>
          <w:color w:val="221F1F"/>
          <w:spacing w:val="2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disease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2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2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Care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2016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39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183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3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1173‑1182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1007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pacing w:val="-3"/>
          <w:sz w:val="16"/>
        </w:rPr>
        <w:t>s00431‑023‑05369‑3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79" w:lineRule="exact" w:before="45" w:after="24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1684‑1692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2337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dc16‑0798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19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24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Derosa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G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Cicero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8"/>
          <w:sz w:val="16"/>
        </w:rPr>
        <w:t>AF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D′Angelo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Effects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2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1‑year</w:t>
      </w:r>
    </w:p>
    <w:p>
      <w:pPr>
        <w:widowControl/>
        <w:wordWrap w:val="0"/>
        <w:autoSpaceDE w:val="0"/>
        <w:autoSpaceDN w:val="0"/>
        <w:spacing w:line="176" w:lineRule="exact" w:before="48" w:after="25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Yerevanian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Soukas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AA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Metformin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mechanisms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treatment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compared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to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placebo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on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insulin</w:t>
      </w:r>
    </w:p>
    <w:p>
      <w:pPr>
        <w:widowControl/>
        <w:wordWrap w:val="0"/>
        <w:autoSpaceDE w:val="0"/>
        <w:autoSpaceDN w:val="0"/>
        <w:spacing w:line="173" w:lineRule="exact" w:before="51" w:after="27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human</w:t>
      </w:r>
      <w:r>
        <w:rPr>
          <w:rFonts w:ascii="Times New Roman" w:hAnsi="Times New Roman" w:eastAsia="Times New Roman"/>
          <w:b w:val="0"/>
          <w:color w:val="221F1F"/>
          <w:spacing w:val="6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obesity</w:t>
      </w:r>
      <w:r>
        <w:rPr>
          <w:rFonts w:ascii="Times New Roman" w:hAnsi="Times New Roman" w:eastAsia="Times New Roman"/>
          <w:b w:val="0"/>
          <w:color w:val="221F1F"/>
          <w:spacing w:val="6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6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weight</w:t>
      </w:r>
      <w:r>
        <w:rPr>
          <w:rFonts w:ascii="Times New Roman" w:hAnsi="Times New Roman" w:eastAsia="Times New Roman"/>
          <w:b w:val="0"/>
          <w:color w:val="221F1F"/>
          <w:spacing w:val="6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loss</w:t>
      </w:r>
      <w:r>
        <w:rPr>
          <w:rFonts w:ascii="Times New Roman" w:hAnsi="Times New Roman" w:eastAsia="Times New Roman"/>
          <w:b w:val="0"/>
          <w:color w:val="221F1F"/>
          <w:spacing w:val="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6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Current</w:t>
      </w:r>
      <w:r>
        <w:rPr>
          <w:rFonts w:ascii="Times New Roman" w:hAnsi="Times New Roman" w:eastAsia="Times New Roman"/>
          <w:b w:val="0"/>
          <w:color w:val="221F1F"/>
          <w:spacing w:val="6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Obesity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resistance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parameters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</w:p>
    <w:p>
      <w:pPr>
        <w:widowControl/>
        <w:wordWrap w:val="0"/>
        <w:autoSpaceDE w:val="0"/>
        <w:autoSpaceDN w:val="0"/>
        <w:spacing w:line="170" w:lineRule="exact" w:before="53" w:after="28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Reports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2019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8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1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156‑164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1007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  <w:r>
        <w:rPr>
          <w:rFonts w:ascii="Times New Roman" w:hAnsi="Times New Roman" w:eastAsia="Times New Roman"/>
          <w:b w:val="0"/>
          <w:color w:val="221F1F"/>
          <w:spacing w:val="109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Clin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Pharm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Ther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2012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37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-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187‑195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1111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</w:p>
    <w:p>
      <w:pPr>
        <w:widowControl/>
        <w:wordWrap w:val="0"/>
        <w:autoSpaceDE w:val="0"/>
        <w:autoSpaceDN w:val="0"/>
        <w:spacing w:line="167" w:lineRule="exact" w:before="56" w:after="31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s13679‑019‑00335‑3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35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2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1365‑2710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2011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01280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x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spacing w:after="0"/>
        <w:sectPr>
          <w:type w:val="nextColumn"/>
          <w:pgSz w:w="12246" w:h="16498"/>
          <w:pgMar w:top="496" w:right="1228" w:bottom="564" w:left="1226" w:header="720" w:footer="720" w:gutter="0"/>
          <w:cols w:space="720" w:num="2" w:equalWidth="0">
            <w:col w:w="532" w:space="0"/>
            <w:col w:w="9261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3" w:lineRule="exact" w:before="30" w:after="32"/>
        <w:ind w:left="12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12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Deeks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ED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Scott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LJ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Pioglitazone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metformin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6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Drugs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8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25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Miles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JM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Leiter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Hollander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0"/>
          <w:sz w:val="16"/>
        </w:rPr>
        <w:t>P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Effect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</w:p>
    <w:p>
      <w:pPr>
        <w:spacing w:after="0"/>
        <w:sectPr>
          <w:type w:val="continuous"/>
          <w:pgSz w:w="12246" w:h="16498"/>
          <w:pgMar w:top="496" w:right="1228" w:bottom="564" w:left="1226" w:header="720" w:footer="720" w:gutter="0"/>
          <w:cols w:space="720" w:num="1" w:equalWidth="0">
            <w:col w:w="9792" w:space="0"/>
            <w:col w:w="9261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35" w:after="33"/>
        <w:ind w:left="64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2006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66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14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1863‑1877</w:t>
      </w:r>
      <w:r>
        <w:rPr>
          <w:rFonts w:ascii="Cambria" w:hAnsi="Cambria" w:eastAsia="Cambria"/>
          <w:b w:val="0"/>
          <w:i w:val="0"/>
          <w:color w:val="221F1F"/>
          <w:sz w:val="16"/>
        </w:rPr>
        <w:t>;</w:t>
      </w:r>
      <w:r>
        <w:rPr>
          <w:rFonts w:ascii="Times New Roman" w:hAnsi="Times New Roman" w:eastAsia="Times New Roman"/>
          <w:b w:val="0"/>
          <w:color w:val="221F1F"/>
          <w:spacing w:val="5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discussion</w:t>
      </w:r>
      <w:r>
        <w:rPr>
          <w:rFonts w:ascii="Times New Roman" w:hAnsi="Times New Roman" w:eastAsia="Times New Roman"/>
          <w:b w:val="0"/>
          <w:color w:val="221F1F"/>
          <w:spacing w:val="5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1878‑1880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5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</w:p>
    <w:p>
      <w:pPr>
        <w:widowControl/>
        <w:wordWrap w:val="0"/>
        <w:autoSpaceDE w:val="0"/>
        <w:autoSpaceDN w:val="0"/>
        <w:spacing w:line="157" w:lineRule="exact" w:before="66" w:after="0"/>
        <w:ind w:left="64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2165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00003495‑200666140‑00007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spacing w:after="0" w:before="0"/>
        <w:sectPr>
          <w:type w:val="continuous"/>
          <w:pgSz w:w="12246" w:h="16498"/>
          <w:pgMar w:top="496" w:right="1228" w:bottom="564" w:left="1226" w:header="720" w:footer="720" w:gutter="0"/>
          <w:cols w:space="720" w:num="2" w:equalWidth="0">
            <w:col w:w="5198" w:space="0"/>
            <w:col w:w="459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32" w:after="35"/>
        <w:ind w:left="53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overweight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obese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6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</w:p>
    <w:p>
      <w:pPr>
        <w:widowControl/>
        <w:wordWrap w:val="0"/>
        <w:autoSpaceDE w:val="0"/>
        <w:autoSpaceDN w:val="0"/>
        <w:spacing w:line="157" w:lineRule="exact" w:before="70" w:after="0"/>
        <w:ind w:left="53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treated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metformin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Care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2002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25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7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p>
      <w:pPr>
        <w:spacing w:after="0"/>
        <w:sectPr>
          <w:type w:val="nextColumn"/>
          <w:pgSz w:w="12246" w:h="16498"/>
          <w:pgMar w:top="496" w:right="1228" w:bottom="564" w:left="1226" w:header="720" w:footer="720" w:gutter="0"/>
          <w:cols w:space="720" w:num="2" w:equalWidth="0">
            <w:col w:w="5198" w:space="0"/>
            <w:col w:w="459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247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825662</wp:posOffset>
            </wp:positionH>
            <wp:positionV relativeFrom="page">
              <wp:posOffset>757634</wp:posOffset>
            </wp:positionV>
            <wp:extent cx="4472305" cy="762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7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825663</wp:posOffset>
            </wp:positionH>
            <wp:positionV relativeFrom="page">
              <wp:posOffset>6157933</wp:posOffset>
            </wp:positionV>
            <wp:extent cx="6125210" cy="762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76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86" w:lineRule="exact" w:before="521" w:after="180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中华医学杂志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年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月</w:t>
      </w:r>
      <w:r>
        <w:rPr>
          <w:rFonts w:ascii="Times New Roman" w:hAnsi="Times New Roman" w:eastAsia="Times New Roman"/>
          <w:b w:val="0"/>
          <w:color w:val="221F1F"/>
          <w:spacing w:val="-1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日第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卷第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6"/>
          <w:lang w:eastAsia="zh-CN"/>
        </w:rPr>
        <w:t>期</w:t>
      </w:r>
      <w:r>
        <w:rPr>
          <w:rFonts w:ascii="Times New Roman" w:hAnsi="Times New Roman" w:eastAsia="Times New Roman"/>
          <w:b w:val="0"/>
          <w:color w:val="221F1F"/>
          <w:spacing w:val="120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Natl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Med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China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October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14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2025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Vol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105</w:t>
      </w:r>
      <w:r>
        <w:rPr>
          <w:rFonts w:ascii="NEU-BZ" w:hAnsi="NEU-BZ" w:eastAsia="NEU-BZ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6"/>
        </w:rPr>
        <w:t>No</w:t>
      </w:r>
      <w:r>
        <w:rPr>
          <w:rFonts w:ascii="NEU-BZ" w:hAnsi="NEU-BZ" w:eastAsia="NEU-BZ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37</w:t>
      </w:r>
      <w:r>
        <w:rPr>
          <w:rFonts w:ascii="Times New Roman" w:hAnsi="Times New Roman" w:eastAsia="Times New Roman"/>
          <w:b w:val="0"/>
          <w:color w:val="221F1F"/>
          <w:spacing w:val="181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6"/>
        </w:rPr>
        <w:t>3303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</w:rPr>
        <w:t>·</w:t>
      </w:r>
    </w:p>
    <w:p>
      <w:pPr>
        <w:widowControl/>
        <w:wordWrap w:val="0"/>
        <w:autoSpaceDE w:val="0"/>
        <w:autoSpaceDN w:val="0"/>
        <w:spacing w:line="158" w:lineRule="exact" w:before="360" w:after="32"/>
        <w:ind w:left="708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1123‑1128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2337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diacare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25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7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1123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9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phenotype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by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modulating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the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gut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microbiota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Front</w:t>
      </w:r>
    </w:p>
    <w:p>
      <w:pPr>
        <w:widowControl/>
        <w:wordWrap w:val="0"/>
        <w:autoSpaceDE w:val="0"/>
        <w:autoSpaceDN w:val="0"/>
        <w:spacing w:line="167" w:lineRule="exact" w:before="65" w:after="28"/>
        <w:ind w:left="192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26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16"/>
          <w:lang w:eastAsia="zh-CN"/>
        </w:rPr>
        <w:t>闵洁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12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5"/>
          <w:sz w:val="16"/>
          <w:lang w:eastAsia="zh-CN"/>
        </w:rPr>
        <w:t>谢天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12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7"/>
          <w:sz w:val="16"/>
          <w:lang w:eastAsia="zh-CN"/>
        </w:rPr>
        <w:t>奥利司他胶囊联合西格列汀二甲双胍片治疗肥胖</w:t>
      </w:r>
      <w:r>
        <w:rPr>
          <w:rFonts w:ascii="Times New Roman" w:hAnsi="Times New Roman" w:eastAsia="Times New Roman"/>
          <w:b w:val="0"/>
          <w:color w:val="221F1F"/>
          <w:spacing w:val="109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Microbiol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4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2022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4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15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13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10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908327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4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4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3389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</w:p>
    <w:p>
      <w:pPr>
        <w:widowControl/>
        <w:wordWrap w:val="0"/>
        <w:autoSpaceDE w:val="0"/>
        <w:autoSpaceDN w:val="0"/>
        <w:spacing w:line="167" w:lineRule="exact" w:before="56" w:after="28"/>
        <w:ind w:left="708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"/>
          <w:sz w:val="16"/>
          <w:lang w:eastAsia="zh-CN"/>
        </w:rPr>
        <w:t>型</w:t>
      </w:r>
      <w:r>
        <w:rPr>
          <w:rFonts w:ascii="Times New Roman" w:hAnsi="Times New Roman" w:eastAsia="Times New Roman"/>
          <w:b w:val="0"/>
          <w:color w:val="221F1F"/>
          <w:spacing w:val="-1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-16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型糖尿病的临床研究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-3"/>
          <w:sz w:val="16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6"/>
          <w:lang w:eastAsia="zh-CN"/>
        </w:rPr>
        <w:t>现代药物与临床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2018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33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5</w:t>
      </w:r>
      <w:r>
        <w:rPr>
          <w:rFonts w:ascii="Cambria" w:hAnsi="Cambria" w:eastAsia="Cambria"/>
          <w:b w:val="0"/>
          <w:i w:val="0"/>
          <w:color w:val="221F1F"/>
          <w:spacing w:val="-3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10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fmicb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2022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908327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58" w:lineRule="exact" w:before="56" w:after="32"/>
        <w:ind w:left="708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1130‑1134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1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1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7501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issn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1674‑5515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2018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05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028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90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33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Gomes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6"/>
          <w:sz w:val="16"/>
        </w:rPr>
        <w:t>AC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Hoffmann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C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Mota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3"/>
          <w:sz w:val="16"/>
        </w:rPr>
        <w:t>JF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The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human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gut</w:t>
      </w:r>
      <w:r>
        <w:rPr>
          <w:rFonts w:ascii="Times New Roman" w:hAnsi="Times New Roman" w:eastAsia="Times New Roman"/>
          <w:b w:val="0"/>
          <w:color w:val="221F1F"/>
          <w:spacing w:val="1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microbiota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:</w:t>
      </w:r>
    </w:p>
    <w:p>
      <w:pPr>
        <w:widowControl/>
        <w:wordWrap w:val="0"/>
        <w:autoSpaceDE w:val="0"/>
        <w:autoSpaceDN w:val="0"/>
        <w:spacing w:line="158" w:lineRule="exact" w:before="65" w:after="32"/>
        <w:ind w:left="192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27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Tiikkainen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Bergholm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Rissanen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A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Effects</w:t>
      </w:r>
      <w:r>
        <w:rPr>
          <w:rFonts w:ascii="Times New Roman" w:hAnsi="Times New Roman" w:eastAsia="Times New Roman"/>
          <w:b w:val="0"/>
          <w:color w:val="221F1F"/>
          <w:spacing w:val="3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109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metabolism</w:t>
      </w:r>
      <w:r>
        <w:rPr>
          <w:rFonts w:ascii="Times New Roman" w:hAnsi="Times New Roman" w:eastAsia="Times New Roman"/>
          <w:b w:val="0"/>
          <w:color w:val="221F1F"/>
          <w:spacing w:val="6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6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perspective</w:t>
      </w:r>
      <w:r>
        <w:rPr>
          <w:rFonts w:ascii="Times New Roman" w:hAnsi="Times New Roman" w:eastAsia="Times New Roman"/>
          <w:b w:val="0"/>
          <w:color w:val="221F1F"/>
          <w:spacing w:val="6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6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obesity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6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Gut</w:t>
      </w:r>
      <w:r>
        <w:rPr>
          <w:rFonts w:ascii="Times New Roman" w:hAnsi="Times New Roman" w:eastAsia="Times New Roman"/>
          <w:b w:val="0"/>
          <w:color w:val="221F1F"/>
          <w:spacing w:val="6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Microbes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</w:p>
    <w:p>
      <w:pPr>
        <w:widowControl/>
        <w:wordWrap w:val="0"/>
        <w:autoSpaceDE w:val="0"/>
        <w:autoSpaceDN w:val="0"/>
        <w:spacing w:line="158" w:lineRule="exact" w:before="65" w:after="32"/>
        <w:ind w:left="708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equal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weight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loss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placebo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on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body</w:t>
      </w:r>
      <w:r>
        <w:rPr>
          <w:rFonts w:ascii="Times New Roman" w:hAnsi="Times New Roman" w:eastAsia="Times New Roman"/>
          <w:b w:val="0"/>
          <w:color w:val="221F1F"/>
          <w:spacing w:val="2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</w:t>
      </w:r>
      <w:r>
        <w:rPr>
          <w:rFonts w:ascii="Times New Roman" w:hAnsi="Times New Roman" w:eastAsia="Times New Roman"/>
          <w:b w:val="0"/>
          <w:color w:val="221F1F"/>
          <w:spacing w:val="10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2018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9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4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pacing w:val="-3"/>
          <w:sz w:val="16"/>
        </w:rPr>
        <w:t>308‑325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1080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19490976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2018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-5"/>
          <w:sz w:val="16"/>
        </w:rPr>
        <w:t>1465157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58" w:lineRule="exact" w:before="65" w:after="33"/>
        <w:ind w:left="708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serum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acid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composition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insulin</w:t>
      </w:r>
      <w:r>
        <w:rPr>
          <w:rFonts w:ascii="Times New Roman" w:hAnsi="Times New Roman" w:eastAsia="Times New Roman"/>
          <w:b w:val="0"/>
          <w:color w:val="221F1F"/>
          <w:spacing w:val="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resistance</w:t>
      </w:r>
      <w:r>
        <w:rPr>
          <w:rFonts w:ascii="Times New Roman" w:hAnsi="Times New Roman" w:eastAsia="Times New Roman"/>
          <w:b w:val="0"/>
          <w:color w:val="221F1F"/>
          <w:spacing w:val="57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pacing w:val="1"/>
          <w:sz w:val="16"/>
        </w:rPr>
        <w:t>34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Murphy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3"/>
          <w:sz w:val="16"/>
        </w:rPr>
        <w:t>Tsai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0"/>
          <w:sz w:val="16"/>
        </w:rPr>
        <w:t>P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Jüllig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Differential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changes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gut</w:t>
      </w:r>
    </w:p>
    <w:p>
      <w:pPr>
        <w:spacing w:after="0"/>
        <w:sectPr>
          <w:pgSz w:w="12246" w:h="16498"/>
          <w:pgMar w:top="496" w:right="1175" w:bottom="798" w:left="1164" w:header="720" w:footer="720" w:gutter="0"/>
          <w:cols w:space="720" w:num="1" w:equalWidth="0">
            <w:col w:w="9906" w:space="0"/>
            <w:col w:w="459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479" w:after="479"/>
        <w:ind w:left="192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28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widowControl/>
        <w:wordWrap w:val="0"/>
        <w:autoSpaceDE w:val="0"/>
        <w:autoSpaceDN w:val="0"/>
        <w:spacing w:line="157" w:lineRule="exact" w:before="958" w:after="479"/>
        <w:ind w:left="191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29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widowControl/>
        <w:wordWrap w:val="0"/>
        <w:autoSpaceDE w:val="0"/>
        <w:autoSpaceDN w:val="0"/>
        <w:spacing w:line="157" w:lineRule="exact" w:before="958" w:after="590"/>
        <w:ind w:left="19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30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widowControl/>
        <w:wordWrap w:val="0"/>
        <w:autoSpaceDE w:val="0"/>
        <w:autoSpaceDN w:val="0"/>
        <w:spacing w:line="157" w:lineRule="exact" w:before="1181" w:after="813"/>
        <w:ind w:left="190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31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widowControl/>
        <w:wordWrap w:val="0"/>
        <w:autoSpaceDE w:val="0"/>
        <w:autoSpaceDN w:val="0"/>
        <w:spacing w:line="157" w:lineRule="exact" w:before="1627" w:after="530"/>
        <w:ind w:left="189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32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</w:p>
    <w:p>
      <w:pPr>
        <w:spacing w:after="0" w:before="0"/>
        <w:sectPr>
          <w:type w:val="continuous"/>
          <w:pgSz w:w="12246" w:h="16498"/>
          <w:pgMar w:top="496" w:right="1175" w:bottom="798" w:left="1164" w:header="720" w:footer="720" w:gutter="0"/>
          <w:cols w:space="720" w:num="2" w:equalWidth="0">
            <w:col w:w="592" w:space="0"/>
            <w:col w:w="931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57" w:lineRule="exact" w:before="33" w:after="33"/>
        <w:ind w:left="96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obese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women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Am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Clin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Nutr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2004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79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1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22‑30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09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microbiota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after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gastric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bypass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sleeve</w:t>
      </w:r>
      <w:r>
        <w:rPr>
          <w:rFonts w:ascii="Times New Roman" w:hAnsi="Times New Roman" w:eastAsia="Times New Roman"/>
          <w:b w:val="0"/>
          <w:color w:val="221F1F"/>
          <w:spacing w:val="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gastrectomy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1093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ajcn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79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22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318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bariatric</w:t>
      </w:r>
      <w:r>
        <w:rPr>
          <w:rFonts w:ascii="Times New Roman" w:hAnsi="Times New Roman" w:eastAsia="Times New Roman"/>
          <w:b w:val="0"/>
          <w:color w:val="221F1F"/>
          <w:spacing w:val="1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surgery</w:t>
      </w:r>
      <w:r>
        <w:rPr>
          <w:rFonts w:ascii="Times New Roman" w:hAnsi="Times New Roman" w:eastAsia="Times New Roman"/>
          <w:b w:val="0"/>
          <w:color w:val="221F1F"/>
          <w:spacing w:val="1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vary</w:t>
      </w:r>
      <w:r>
        <w:rPr>
          <w:rFonts w:ascii="Times New Roman" w:hAnsi="Times New Roman" w:eastAsia="Times New Roman"/>
          <w:b w:val="0"/>
          <w:color w:val="221F1F"/>
          <w:spacing w:val="1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according</w:t>
      </w:r>
      <w:r>
        <w:rPr>
          <w:rFonts w:ascii="Times New Roman" w:hAnsi="Times New Roman" w:eastAsia="Times New Roman"/>
          <w:b w:val="0"/>
          <w:color w:val="221F1F"/>
          <w:spacing w:val="1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to</w:t>
      </w:r>
      <w:r>
        <w:rPr>
          <w:rFonts w:ascii="Times New Roman" w:hAnsi="Times New Roman" w:eastAsia="Times New Roman"/>
          <w:b w:val="0"/>
          <w:color w:val="221F1F"/>
          <w:spacing w:val="1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1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remission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Heymsfield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SB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Segal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KR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Hauptman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Effects</w:t>
      </w:r>
      <w:r>
        <w:rPr>
          <w:rFonts w:ascii="Times New Roman" w:hAnsi="Times New Roman" w:eastAsia="Times New Roman"/>
          <w:b w:val="0"/>
          <w:color w:val="221F1F"/>
          <w:spacing w:val="4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</w:t>
      </w:r>
      <w:r>
        <w:rPr>
          <w:rFonts w:ascii="Times New Roman" w:hAnsi="Times New Roman" w:eastAsia="Times New Roman"/>
          <w:b w:val="0"/>
          <w:color w:val="221F1F"/>
          <w:spacing w:val="1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Surg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2017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27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4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917‑925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1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1007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weight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loss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on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glucose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tolerance</w:t>
      </w:r>
      <w:r>
        <w:rPr>
          <w:rFonts w:ascii="Times New Roman" w:hAnsi="Times New Roman" w:eastAsia="Times New Roman"/>
          <w:b w:val="0"/>
          <w:color w:val="221F1F"/>
          <w:spacing w:val="8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s11695‑016‑2399‑2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progression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to</w:t>
      </w:r>
      <w:r>
        <w:rPr>
          <w:rFonts w:ascii="Times New Roman" w:hAnsi="Times New Roman" w:eastAsia="Times New Roman"/>
          <w:b w:val="0"/>
          <w:color w:val="221F1F"/>
          <w:spacing w:val="3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3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obese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adults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Arch</w:t>
      </w:r>
      <w:r>
        <w:rPr>
          <w:rFonts w:ascii="Times New Roman" w:hAnsi="Times New Roman" w:eastAsia="Times New Roman"/>
          <w:b w:val="0"/>
          <w:color w:val="221F1F"/>
          <w:spacing w:val="57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35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Ito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D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Shimizu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Inoue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K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Comparison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-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ipragliflozin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Intern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Med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2000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160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9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1321‑1326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1001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8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pioglitazone</w:t>
      </w:r>
      <w:r>
        <w:rPr>
          <w:rFonts w:ascii="Times New Roman" w:hAnsi="Times New Roman" w:eastAsia="Times New Roman"/>
          <w:b w:val="0"/>
          <w:color w:val="221F1F"/>
          <w:spacing w:val="8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effects</w:t>
      </w:r>
      <w:r>
        <w:rPr>
          <w:rFonts w:ascii="Times New Roman" w:hAnsi="Times New Roman" w:eastAsia="Times New Roman"/>
          <w:b w:val="0"/>
          <w:color w:val="221F1F"/>
          <w:spacing w:val="8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on</w:t>
      </w:r>
      <w:r>
        <w:rPr>
          <w:rFonts w:ascii="Times New Roman" w:hAnsi="Times New Roman" w:eastAsia="Times New Roman"/>
          <w:b w:val="0"/>
          <w:color w:val="221F1F"/>
          <w:spacing w:val="8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nonalcoholic</w:t>
      </w:r>
      <w:r>
        <w:rPr>
          <w:rFonts w:ascii="Times New Roman" w:hAnsi="Times New Roman" w:eastAsia="Times New Roman"/>
          <w:b w:val="0"/>
          <w:color w:val="221F1F"/>
          <w:spacing w:val="8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8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liver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5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archinte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160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9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1321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365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disease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2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  <w:r>
        <w:rPr>
          <w:rFonts w:ascii="Times New Roman" w:hAnsi="Times New Roman" w:eastAsia="Times New Roman"/>
          <w:b w:val="0"/>
          <w:color w:val="221F1F"/>
          <w:spacing w:val="2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randomized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Gregersen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Dyrskog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Storlien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LH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Comparison</w:t>
      </w:r>
      <w:r>
        <w:rPr>
          <w:rFonts w:ascii="Times New Roman" w:hAnsi="Times New Roman" w:eastAsia="Times New Roman"/>
          <w:b w:val="0"/>
          <w:color w:val="221F1F"/>
          <w:spacing w:val="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24‑week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open‑label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active‑controlled</w:t>
      </w:r>
      <w:r>
        <w:rPr>
          <w:rFonts w:ascii="Times New Roman" w:hAnsi="Times New Roman" w:eastAsia="Times New Roman"/>
          <w:b w:val="0"/>
          <w:color w:val="221F1F"/>
          <w:spacing w:val="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trial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high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saturated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diet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high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carbohydrate</w:t>
      </w:r>
      <w:r>
        <w:rPr>
          <w:rFonts w:ascii="Times New Roman" w:hAnsi="Times New Roman" w:eastAsia="Times New Roman"/>
          <w:b w:val="0"/>
          <w:color w:val="221F1F"/>
          <w:spacing w:val="3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diet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Care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2017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40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z w:val="16"/>
        </w:rPr>
        <w:t>1364‑1372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2337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dc17‑0518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during</w:t>
      </w:r>
      <w:r>
        <w:rPr>
          <w:rFonts w:ascii="Times New Roman" w:hAnsi="Times New Roman" w:eastAsia="Times New Roman"/>
          <w:b w:val="0"/>
          <w:color w:val="221F1F"/>
          <w:spacing w:val="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pregnancy</w:t>
      </w:r>
      <w:r>
        <w:rPr>
          <w:rFonts w:ascii="Times New Roman" w:hAnsi="Times New Roman" w:eastAsia="Times New Roman"/>
          <w:b w:val="0"/>
          <w:color w:val="221F1F"/>
          <w:spacing w:val="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lactation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effects</w:t>
      </w:r>
      <w:r>
        <w:rPr>
          <w:rFonts w:ascii="Times New Roman" w:hAnsi="Times New Roman" w:eastAsia="Times New Roman"/>
          <w:b w:val="0"/>
          <w:color w:val="221F1F"/>
          <w:spacing w:val="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on</w:t>
      </w:r>
      <w:r>
        <w:rPr>
          <w:rFonts w:ascii="Times New Roman" w:hAnsi="Times New Roman" w:eastAsia="Times New Roman"/>
          <w:b w:val="0"/>
          <w:color w:val="221F1F"/>
          <w:spacing w:val="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insulin</w:t>
      </w:r>
      <w:r>
        <w:rPr>
          <w:rFonts w:ascii="Times New Roman" w:hAnsi="Times New Roman" w:eastAsia="Times New Roman"/>
          <w:b w:val="0"/>
          <w:color w:val="221F1F"/>
          <w:spacing w:val="57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36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Cusi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K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Orsak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B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Bril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6"/>
          <w:sz w:val="16"/>
        </w:rPr>
        <w:t>F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Long‑term</w:t>
      </w:r>
      <w:r>
        <w:rPr>
          <w:rFonts w:ascii="Times New Roman" w:hAnsi="Times New Roman" w:eastAsia="Times New Roman"/>
          <w:b w:val="0"/>
          <w:color w:val="221F1F"/>
          <w:spacing w:val="5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pioglitazone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sensitivity</w:t>
      </w:r>
      <w:r>
        <w:rPr>
          <w:rFonts w:ascii="Times New Roman" w:hAnsi="Times New Roman" w:eastAsia="Times New Roman"/>
          <w:b w:val="0"/>
          <w:color w:val="221F1F"/>
          <w:spacing w:val="7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7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offspring</w:t>
      </w:r>
      <w:r>
        <w:rPr>
          <w:rFonts w:ascii="Times New Roman" w:hAnsi="Times New Roman" w:eastAsia="Times New Roman"/>
          <w:b w:val="0"/>
          <w:color w:val="221F1F"/>
          <w:spacing w:val="7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7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rats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7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Metabolism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7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2005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09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treatment</w:t>
      </w:r>
      <w:r>
        <w:rPr>
          <w:rFonts w:ascii="Times New Roman" w:hAnsi="Times New Roman" w:eastAsia="Times New Roman"/>
          <w:b w:val="0"/>
          <w:color w:val="221F1F"/>
          <w:spacing w:val="2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for</w:t>
      </w:r>
      <w:r>
        <w:rPr>
          <w:rFonts w:ascii="Times New Roman" w:hAnsi="Times New Roman" w:eastAsia="Times New Roman"/>
          <w:b w:val="0"/>
          <w:color w:val="221F1F"/>
          <w:spacing w:val="2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2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2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nonalcoholic</w:t>
      </w:r>
      <w:r>
        <w:rPr>
          <w:rFonts w:ascii="Times New Roman" w:hAnsi="Times New Roman" w:eastAsia="Times New Roman"/>
          <w:b w:val="0"/>
          <w:color w:val="221F1F"/>
          <w:spacing w:val="2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steatohepatitis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54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z w:val="16"/>
        </w:rPr>
        <w:t>1316‑1322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1016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metabol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2005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04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020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16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prediabetes</w:t>
      </w:r>
      <w:r>
        <w:rPr>
          <w:rFonts w:ascii="Times New Roman" w:hAnsi="Times New Roman" w:eastAsia="Times New Roman"/>
          <w:b w:val="0"/>
          <w:color w:val="221F1F"/>
          <w:spacing w:val="1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</w:t>
      </w:r>
      <w:r>
        <w:rPr>
          <w:rFonts w:ascii="Times New Roman" w:hAnsi="Times New Roman" w:eastAsia="Times New Roman"/>
          <w:b w:val="0"/>
          <w:color w:val="221F1F"/>
          <w:spacing w:val="1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type</w:t>
      </w:r>
      <w:r>
        <w:rPr>
          <w:rFonts w:ascii="Times New Roman" w:hAnsi="Times New Roman" w:eastAsia="Times New Roman"/>
          <w:b w:val="0"/>
          <w:color w:val="221F1F"/>
          <w:spacing w:val="1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</w:t>
      </w:r>
      <w:r>
        <w:rPr>
          <w:rFonts w:ascii="Times New Roman" w:hAnsi="Times New Roman" w:eastAsia="Times New Roman"/>
          <w:b w:val="0"/>
          <w:color w:val="221F1F"/>
          <w:spacing w:val="1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diabetes</w:t>
      </w:r>
      <w:r>
        <w:rPr>
          <w:rFonts w:ascii="Times New Roman" w:hAnsi="Times New Roman" w:eastAsia="Times New Roman"/>
          <w:b w:val="0"/>
          <w:color w:val="221F1F"/>
          <w:spacing w:val="1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mellitus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1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Ble‑Castillo</w:t>
      </w:r>
      <w:r>
        <w:rPr>
          <w:rFonts w:ascii="Times New Roman" w:hAnsi="Times New Roman" w:eastAsia="Times New Roman"/>
          <w:b w:val="0"/>
          <w:color w:val="221F1F"/>
          <w:spacing w:val="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JL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Aparicio‑Trapala</w:t>
      </w:r>
      <w:r>
        <w:rPr>
          <w:rFonts w:ascii="Times New Roman" w:hAnsi="Times New Roman" w:eastAsia="Times New Roman"/>
          <w:b w:val="0"/>
          <w:color w:val="221F1F"/>
          <w:spacing w:val="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MA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Juárez‑Rojop</w:t>
      </w:r>
      <w:r>
        <w:rPr>
          <w:rFonts w:ascii="Times New Roman" w:hAnsi="Times New Roman" w:eastAsia="Times New Roman"/>
          <w:b w:val="0"/>
          <w:color w:val="221F1F"/>
          <w:spacing w:val="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IE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09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randomized</w:t>
      </w:r>
      <w:r>
        <w:rPr>
          <w:rFonts w:ascii="Times New Roman" w:hAnsi="Times New Roman" w:eastAsia="Times New Roman"/>
          <w:b w:val="0"/>
          <w:color w:val="221F1F"/>
          <w:spacing w:val="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trial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Ann</w:t>
      </w:r>
      <w:r>
        <w:rPr>
          <w:rFonts w:ascii="Times New Roman" w:hAnsi="Times New Roman" w:eastAsia="Times New Roman"/>
          <w:b w:val="0"/>
          <w:color w:val="221F1F"/>
          <w:spacing w:val="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Intern</w:t>
      </w:r>
      <w:r>
        <w:rPr>
          <w:rFonts w:ascii="Times New Roman" w:hAnsi="Times New Roman" w:eastAsia="Times New Roman"/>
          <w:b w:val="0"/>
          <w:color w:val="221F1F"/>
          <w:spacing w:val="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Med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2016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8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165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5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Differential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effects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high‑carbohydrate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high‑fat</w:t>
      </w:r>
      <w:r>
        <w:rPr>
          <w:rFonts w:ascii="Times New Roman" w:hAnsi="Times New Roman" w:eastAsia="Times New Roman"/>
          <w:b w:val="0"/>
          <w:color w:val="221F1F"/>
          <w:spacing w:val="109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305‑315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7326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M15‑1774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diet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composition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on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metabolic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control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9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insulin</w:t>
      </w:r>
      <w:r>
        <w:rPr>
          <w:rFonts w:ascii="Times New Roman" w:hAnsi="Times New Roman" w:eastAsia="Times New Roman"/>
          <w:b w:val="0"/>
          <w:color w:val="221F1F"/>
          <w:spacing w:val="58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37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Hussein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O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Grosovski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Schlesinger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6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Orlistat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resistance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normal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rats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Int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Environ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Res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Public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reverse</w:t>
      </w:r>
      <w:r>
        <w:rPr>
          <w:rFonts w:ascii="Times New Roman" w:hAnsi="Times New Roman" w:eastAsia="Times New Roman"/>
          <w:b w:val="0"/>
          <w:color w:val="221F1F"/>
          <w:spacing w:val="1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1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infiltration</w:t>
      </w:r>
      <w:r>
        <w:rPr>
          <w:rFonts w:ascii="Times New Roman" w:hAnsi="Times New Roman" w:eastAsia="Times New Roman"/>
          <w:b w:val="0"/>
          <w:color w:val="221F1F"/>
          <w:spacing w:val="1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improves</w:t>
      </w:r>
      <w:r>
        <w:rPr>
          <w:rFonts w:ascii="Times New Roman" w:hAnsi="Times New Roman" w:eastAsia="Times New Roman"/>
          <w:b w:val="0"/>
          <w:color w:val="221F1F"/>
          <w:spacing w:val="1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hepatic</w:t>
      </w:r>
      <w:r>
        <w:rPr>
          <w:rFonts w:ascii="Times New Roman" w:hAnsi="Times New Roman" w:eastAsia="Times New Roman"/>
          <w:b w:val="0"/>
          <w:color w:val="221F1F"/>
          <w:spacing w:val="1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fibrosis</w:t>
      </w:r>
      <w:r>
        <w:rPr>
          <w:rFonts w:ascii="Times New Roman" w:hAnsi="Times New Roman" w:eastAsia="Times New Roman"/>
          <w:b w:val="0"/>
          <w:color w:val="221F1F"/>
          <w:spacing w:val="1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Health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2012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9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5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13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1663‑1676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7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3390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  <w:r>
        <w:rPr>
          <w:rFonts w:ascii="Times New Roman" w:hAnsi="Times New Roman" w:eastAsia="Times New Roman"/>
          <w:b w:val="0"/>
          <w:color w:val="221F1F"/>
          <w:spacing w:val="109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obese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patients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nonalcoholic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steatohepatitis</w:t>
      </w:r>
      <w:r>
        <w:rPr>
          <w:rFonts w:ascii="Times New Roman" w:hAnsi="Times New Roman" w:eastAsia="Times New Roman"/>
          <w:b w:val="0"/>
          <w:color w:val="221F1F"/>
          <w:spacing w:val="2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NASH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)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ijerph9051663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pacing w:val="400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Dig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Dis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Sci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2007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52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-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2512‑2519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2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1007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/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Desjardins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LC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Brière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6"/>
          <w:sz w:val="16"/>
        </w:rPr>
        <w:t>F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Tremblay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AJ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Substitution</w:t>
      </w:r>
      <w:r>
        <w:rPr>
          <w:rFonts w:ascii="Times New Roman" w:hAnsi="Times New Roman" w:eastAsia="Times New Roman"/>
          <w:b w:val="0"/>
          <w:color w:val="221F1F"/>
          <w:spacing w:val="7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s10620‑006‑9631‑1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dietary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monounsaturated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acids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from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olive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oil</w:t>
      </w:r>
      <w:r>
        <w:rPr>
          <w:rFonts w:ascii="Times New Roman" w:hAnsi="Times New Roman" w:eastAsia="Times New Roman"/>
          <w:b w:val="0"/>
          <w:color w:val="221F1F"/>
          <w:spacing w:val="41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for</w:t>
      </w:r>
      <w:r>
        <w:rPr>
          <w:rFonts w:ascii="Times New Roman" w:hAnsi="Times New Roman" w:eastAsia="Times New Roman"/>
          <w:b w:val="0"/>
          <w:color w:val="221F1F"/>
          <w:spacing w:val="58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38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Kim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HK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Bae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SJ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Lee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MJ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Association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visceral</w:t>
      </w:r>
      <w:r>
        <w:rPr>
          <w:rFonts w:ascii="Times New Roman" w:hAnsi="Times New Roman" w:eastAsia="Times New Roman"/>
          <w:b w:val="0"/>
          <w:color w:val="221F1F"/>
          <w:spacing w:val="2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saturated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acids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from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lard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increases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low‑density</w:t>
      </w:r>
      <w:r>
        <w:rPr>
          <w:rFonts w:ascii="Times New Roman" w:hAnsi="Times New Roman" w:eastAsia="Times New Roman"/>
          <w:b w:val="0"/>
          <w:color w:val="221F1F"/>
          <w:spacing w:val="110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obesity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sarcopenia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myosteatosis</w:t>
      </w:r>
      <w:r>
        <w:rPr>
          <w:rFonts w:ascii="Times New Roman" w:hAnsi="Times New Roman" w:eastAsia="Times New Roman"/>
          <w:b w:val="0"/>
          <w:color w:val="221F1F"/>
          <w:spacing w:val="1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1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non‑alcoholic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lipoprotein</w:t>
      </w:r>
      <w:r>
        <w:rPr>
          <w:rFonts w:ascii="Times New Roman" w:hAnsi="Times New Roman" w:eastAsia="Times New Roman"/>
          <w:b w:val="0"/>
          <w:color w:val="221F1F"/>
          <w:spacing w:val="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apolipoprotein</w:t>
      </w:r>
      <w:r>
        <w:rPr>
          <w:rFonts w:ascii="Times New Roman" w:hAnsi="Times New Roman" w:eastAsia="Times New Roman"/>
          <w:b w:val="0"/>
          <w:color w:val="221F1F"/>
          <w:spacing w:val="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B‑100</w:t>
      </w:r>
      <w:r>
        <w:rPr>
          <w:rFonts w:ascii="Times New Roman" w:hAnsi="Times New Roman" w:eastAsia="Times New Roman"/>
          <w:b w:val="0"/>
          <w:color w:val="221F1F"/>
          <w:spacing w:val="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fractional</w:t>
      </w:r>
      <w:r>
        <w:rPr>
          <w:rFonts w:ascii="Times New Roman" w:hAnsi="Times New Roman" w:eastAsia="Times New Roman"/>
          <w:b w:val="0"/>
          <w:color w:val="221F1F"/>
          <w:spacing w:val="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catabolic</w:t>
      </w:r>
      <w:r>
        <w:rPr>
          <w:rFonts w:ascii="Times New Roman" w:hAnsi="Times New Roman" w:eastAsia="Times New Roman"/>
          <w:b w:val="0"/>
          <w:color w:val="221F1F"/>
          <w:spacing w:val="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rate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liver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disease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without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obesity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Clin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Mol</w:t>
      </w:r>
      <w:r>
        <w:rPr>
          <w:rFonts w:ascii="Times New Roman" w:hAnsi="Times New Roman" w:eastAsia="Times New Roman"/>
          <w:b w:val="0"/>
          <w:color w:val="221F1F"/>
          <w:spacing w:val="3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Hepatol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5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subjects</w:t>
      </w:r>
      <w:r>
        <w:rPr>
          <w:rFonts w:ascii="Times New Roman" w:hAnsi="Times New Roman" w:eastAsia="Times New Roman"/>
          <w:b w:val="0"/>
          <w:color w:val="221F1F"/>
          <w:spacing w:val="5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5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dyslipidemia</w:t>
      </w:r>
      <w:r>
        <w:rPr>
          <w:rFonts w:ascii="Times New Roman" w:hAnsi="Times New Roman" w:eastAsia="Times New Roman"/>
          <w:b w:val="0"/>
          <w:color w:val="221F1F"/>
          <w:spacing w:val="5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associated</w:t>
      </w:r>
      <w:r>
        <w:rPr>
          <w:rFonts w:ascii="Times New Roman" w:hAnsi="Times New Roman" w:eastAsia="Times New Roman"/>
          <w:b w:val="0"/>
          <w:color w:val="221F1F"/>
          <w:spacing w:val="5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with</w:t>
      </w:r>
      <w:r>
        <w:rPr>
          <w:rFonts w:ascii="Times New Roman" w:hAnsi="Times New Roman" w:eastAsia="Times New Roman"/>
          <w:b w:val="0"/>
          <w:color w:val="221F1F"/>
          <w:spacing w:val="5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insulin</w:t>
      </w:r>
      <w:r>
        <w:rPr>
          <w:rFonts w:ascii="Times New Roman" w:hAnsi="Times New Roman" w:eastAsia="Times New Roman"/>
          <w:b w:val="0"/>
          <w:color w:val="221F1F"/>
          <w:spacing w:val="109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2023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29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4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z w:val="16"/>
        </w:rPr>
        <w:t>987‑1001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3350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cmh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2023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0035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resistance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4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</w:t>
      </w:r>
      <w:r>
        <w:rPr>
          <w:rFonts w:ascii="Times New Roman" w:hAnsi="Times New Roman" w:eastAsia="Times New Roman"/>
          <w:b w:val="0"/>
          <w:color w:val="221F1F"/>
          <w:spacing w:val="4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randomized</w:t>
      </w:r>
      <w:r>
        <w:rPr>
          <w:rFonts w:ascii="Times New Roman" w:hAnsi="Times New Roman" w:eastAsia="Times New Roman"/>
          <w:b w:val="0"/>
          <w:color w:val="221F1F"/>
          <w:spacing w:val="4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controlled</w:t>
      </w:r>
      <w:r>
        <w:rPr>
          <w:rFonts w:ascii="Times New Roman" w:hAnsi="Times New Roman" w:eastAsia="Times New Roman"/>
          <w:b w:val="0"/>
          <w:color w:val="221F1F"/>
          <w:spacing w:val="4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trial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4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Am</w:t>
      </w:r>
      <w:r>
        <w:rPr>
          <w:rFonts w:ascii="Times New Roman" w:hAnsi="Times New Roman" w:eastAsia="Times New Roman"/>
          <w:b w:val="0"/>
          <w:color w:val="221F1F"/>
          <w:spacing w:val="4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Times New Roman" w:hAnsi="Times New Roman" w:eastAsia="Times New Roman"/>
          <w:b w:val="0"/>
          <w:color w:val="221F1F"/>
          <w:spacing w:val="46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Clin</w:t>
      </w:r>
      <w:r>
        <w:rPr>
          <w:rFonts w:ascii="Times New Roman" w:hAnsi="Times New Roman" w:eastAsia="Times New Roman"/>
          <w:b w:val="0"/>
          <w:color w:val="221F1F"/>
          <w:spacing w:val="57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39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]</w:t>
      </w:r>
      <w:r>
        <w:rPr>
          <w:rFonts w:ascii="Times New Roman" w:hAnsi="Times New Roman" w:eastAsia="Times New Roman"/>
          <w:b w:val="0"/>
          <w:color w:val="221F1F"/>
          <w:spacing w:val="18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Vancells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Lujan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0"/>
          <w:sz w:val="16"/>
        </w:rPr>
        <w:t>P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Viñas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Esmel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Sacanella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Meseguer</w:t>
      </w:r>
      <w:r>
        <w:rPr>
          <w:rFonts w:ascii="Times New Roman" w:hAnsi="Times New Roman" w:eastAsia="Times New Roman"/>
          <w:b w:val="0"/>
          <w:color w:val="221F1F"/>
          <w:spacing w:val="3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pacing w:val="-4"/>
          <w:sz w:val="16"/>
        </w:rPr>
        <w:t>Nutr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2024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119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5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):</w:t>
      </w:r>
      <w:r>
        <w:rPr>
          <w:rFonts w:ascii="Times New Roman" w:hAnsi="Times New Roman" w:eastAsia="Times New Roman"/>
          <w:b w:val="0"/>
          <w:color w:val="221F1F"/>
          <w:spacing w:val="11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1270‑1279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149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1016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Overview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non‑alcoholic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fatty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1"/>
          <w:sz w:val="16"/>
        </w:rPr>
        <w:t>liver</w:t>
      </w:r>
      <w:r>
        <w:rPr>
          <w:rFonts w:ascii="Times New Roman" w:hAnsi="Times New Roman" w:eastAsia="Times New Roman"/>
          <w:b w:val="0"/>
          <w:color w:val="221F1F"/>
          <w:spacing w:val="48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disease</w:t>
      </w:r>
      <w:r>
        <w:rPr>
          <w:rFonts w:ascii="Times New Roman" w:hAnsi="Times New Roman" w:eastAsia="Times New Roman"/>
          <w:b w:val="0"/>
          <w:color w:val="221F1F"/>
          <w:spacing w:val="52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NAFLD</w:t>
      </w:r>
      <w:r>
        <w:rPr>
          <w:rFonts w:ascii="Cambria" w:hAnsi="Cambria" w:eastAsia="Cambria"/>
          <w:b w:val="0"/>
          <w:i w:val="0"/>
          <w:color w:val="221F1F"/>
          <w:sz w:val="16"/>
        </w:rPr>
        <w:t>)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101"/>
          <w:sz w:val="16"/>
        </w:rPr>
        <w:t>ajcnut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2024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03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015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371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the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role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of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sugary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food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consumption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6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other</w:t>
      </w:r>
    </w:p>
    <w:p>
      <w:pPr>
        <w:widowControl/>
        <w:wordWrap w:val="0"/>
        <w:autoSpaceDE w:val="0"/>
        <w:autoSpaceDN w:val="0"/>
        <w:spacing w:line="157" w:lineRule="exact" w:before="66" w:after="33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16"/>
        </w:rPr>
        <w:t>Jin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pacing w:val="-2"/>
          <w:sz w:val="16"/>
        </w:rPr>
        <w:t>Wang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Cheng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R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et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al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Orlistat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and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ezetimibe</w:t>
      </w:r>
      <w:r>
        <w:rPr>
          <w:rFonts w:ascii="Times New Roman" w:hAnsi="Times New Roman" w:eastAsia="Times New Roman"/>
          <w:b w:val="0"/>
          <w:color w:val="221F1F"/>
          <w:spacing w:val="14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could</w:t>
      </w:r>
      <w:r>
        <w:rPr>
          <w:rFonts w:ascii="Times New Roman" w:hAnsi="Times New Roman" w:eastAsia="Times New Roman"/>
          <w:b w:val="0"/>
          <w:color w:val="221F1F"/>
          <w:spacing w:val="109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dietary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components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in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its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development</w:t>
      </w:r>
      <w:r>
        <w:rPr>
          <w:rFonts w:ascii="Cambria" w:hAnsi="Cambria" w:eastAsia="Cambria"/>
          <w:b w:val="0"/>
          <w:i w:val="0"/>
          <w:color w:val="221F1F"/>
          <w:sz w:val="16"/>
        </w:rPr>
        <w:t>[</w:t>
      </w:r>
      <w:r>
        <w:rPr>
          <w:rFonts w:ascii="Cambria" w:hAnsi="Cambria" w:eastAsia="Cambria"/>
          <w:b w:val="0"/>
          <w:i w:val="0"/>
          <w:color w:val="221F1F"/>
          <w:sz w:val="16"/>
        </w:rPr>
        <w:t>J</w:t>
      </w:r>
      <w:r>
        <w:rPr>
          <w:rFonts w:ascii="Cambria" w:hAnsi="Cambria" w:eastAsia="Cambria"/>
          <w:b w:val="0"/>
          <w:i w:val="0"/>
          <w:color w:val="221F1F"/>
          <w:sz w:val="16"/>
        </w:rPr>
        <w:t>].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Nutrients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</w:p>
    <w:p>
      <w:pPr>
        <w:widowControl/>
        <w:wordWrap w:val="0"/>
        <w:autoSpaceDE w:val="0"/>
        <w:autoSpaceDN w:val="0"/>
        <w:spacing w:line="157" w:lineRule="exact" w:before="66" w:after="419"/>
        <w:ind w:left="93" w:right="0" w:firstLine="0"/>
        <w:jc w:val="left"/>
      </w:pP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differently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alleviate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the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w w:val="99"/>
          <w:sz w:val="16"/>
        </w:rPr>
        <w:t>high‑fat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diet‑induced</w:t>
      </w:r>
      <w:r>
        <w:rPr>
          <w:rFonts w:ascii="Times New Roman" w:hAnsi="Times New Roman" w:eastAsia="Times New Roman"/>
          <w:b w:val="0"/>
          <w:color w:val="221F1F"/>
          <w:spacing w:val="73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obesity</w:t>
      </w:r>
      <w:r>
        <w:rPr>
          <w:rFonts w:ascii="Times New Roman" w:hAnsi="Times New Roman" w:eastAsia="Times New Roman"/>
          <w:b w:val="0"/>
          <w:color w:val="221F1F"/>
          <w:spacing w:val="1100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2021</w:t>
      </w:r>
      <w:r>
        <w:rPr>
          <w:rFonts w:ascii="Cambria" w:hAnsi="Cambria" w:eastAsia="Cambria"/>
          <w:b w:val="0"/>
          <w:i w:val="0"/>
          <w:color w:val="221F1F"/>
          <w:sz w:val="16"/>
        </w:rPr>
        <w:t>,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13</w:t>
      </w:r>
      <w:r>
        <w:rPr>
          <w:rFonts w:ascii="Cambria" w:hAnsi="Cambria" w:eastAsia="Cambria"/>
          <w:b w:val="0"/>
          <w:i w:val="0"/>
          <w:color w:val="221F1F"/>
          <w:sz w:val="16"/>
        </w:rPr>
        <w:t>(</w:t>
      </w:r>
      <w:r>
        <w:rPr>
          <w:rFonts w:ascii="Cambria" w:hAnsi="Cambria" w:eastAsia="Cambria"/>
          <w:b w:val="0"/>
          <w:i w:val="0"/>
          <w:color w:val="221F1F"/>
          <w:sz w:val="16"/>
        </w:rPr>
        <w:t>5</w:t>
      </w:r>
      <w:r>
        <w:rPr>
          <w:rFonts w:ascii="Cambria" w:hAnsi="Cambria" w:eastAsia="Cambria"/>
          <w:b w:val="0"/>
          <w:i w:val="0"/>
          <w:color w:val="221F1F"/>
          <w:sz w:val="16"/>
        </w:rPr>
        <w:t>):</w:t>
      </w:r>
      <w:r>
        <w:rPr>
          <w:rFonts w:ascii="Cambria" w:hAnsi="Cambria" w:eastAsia="Cambria"/>
          <w:b w:val="0"/>
          <w:i w:val="0"/>
          <w:color w:val="221F1F"/>
          <w:sz w:val="16"/>
        </w:rPr>
        <w:t>1442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DOI</w:t>
      </w:r>
      <w:r>
        <w:rPr>
          <w:rFonts w:ascii="Cambria" w:hAnsi="Cambria" w:eastAsia="Cambria"/>
          <w:b w:val="0"/>
          <w:i w:val="0"/>
          <w:color w:val="221F1F"/>
          <w:sz w:val="16"/>
        </w:rPr>
        <w:t>:</w:t>
      </w:r>
      <w:r>
        <w:rPr>
          <w:rFonts w:ascii="Times New Roman" w:hAnsi="Times New Roman" w:eastAsia="Times New Roman"/>
          <w:b w:val="0"/>
          <w:color w:val="221F1F"/>
          <w:spacing w:val="-5"/>
          <w:sz w:val="16"/>
        </w:rPr>
        <w:t xml:space="preserve"> </w:t>
      </w:r>
      <w:r>
        <w:rPr>
          <w:rFonts w:ascii="Cambria" w:hAnsi="Cambria" w:eastAsia="Cambria"/>
          <w:b w:val="0"/>
          <w:i w:val="0"/>
          <w:color w:val="221F1F"/>
          <w:sz w:val="16"/>
        </w:rPr>
        <w:t>10</w:t>
      </w:r>
      <w:r>
        <w:rPr>
          <w:rFonts w:ascii="Cambria" w:hAnsi="Cambria" w:eastAsia="Cambria"/>
          <w:b w:val="0"/>
          <w:i w:val="0"/>
          <w:color w:val="221F1F"/>
          <w:sz w:val="16"/>
        </w:rPr>
        <w:t>.</w:t>
      </w:r>
      <w:r>
        <w:rPr>
          <w:rFonts w:ascii="Cambria" w:hAnsi="Cambria" w:eastAsia="Cambria"/>
          <w:b w:val="0"/>
          <w:i w:val="0"/>
          <w:color w:val="221F1F"/>
          <w:sz w:val="16"/>
        </w:rPr>
        <w:t>3390</w:t>
      </w:r>
      <w:r>
        <w:rPr>
          <w:rFonts w:ascii="Cambria" w:hAnsi="Cambria" w:eastAsia="Cambria"/>
          <w:b w:val="0"/>
          <w:i w:val="0"/>
          <w:color w:val="221F1F"/>
          <w:sz w:val="16"/>
        </w:rPr>
        <w:t>/</w:t>
      </w:r>
      <w:r>
        <w:rPr>
          <w:rFonts w:ascii="Cambria" w:hAnsi="Cambria" w:eastAsia="Cambria"/>
          <w:b w:val="0"/>
          <w:i w:val="0"/>
          <w:color w:val="221F1F"/>
          <w:sz w:val="16"/>
        </w:rPr>
        <w:t>nu13051442</w:t>
      </w:r>
      <w:r>
        <w:rPr>
          <w:rFonts w:ascii="Cambria" w:hAnsi="Cambria" w:eastAsia="Cambria"/>
          <w:b w:val="0"/>
          <w:i w:val="0"/>
          <w:color w:val="221F1F"/>
          <w:w w:val="98"/>
          <w:sz w:val="16"/>
        </w:rPr>
        <w:t>.</w:t>
      </w:r>
    </w:p>
    <w:p>
      <w:pPr>
        <w:spacing w:after="0"/>
        <w:sectPr>
          <w:type w:val="nextColumn"/>
          <w:pgSz w:w="12246" w:h="16498"/>
          <w:pgMar w:top="496" w:right="1175" w:bottom="798" w:left="1164" w:header="720" w:footer="720" w:gutter="0"/>
          <w:cols w:space="720" w:num="2" w:equalWidth="0">
            <w:col w:w="592" w:space="0"/>
            <w:col w:w="931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311" w:lineRule="exact" w:before="419" w:after="191"/>
        <w:ind w:left="681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0"/>
          <w:sz w:val="31"/>
        </w:rPr>
        <w:t>·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31"/>
          <w:lang w:eastAsia="zh-CN"/>
        </w:rPr>
        <w:t>读者</w:t>
      </w:r>
      <w:r>
        <w:rPr>
          <w:rFonts w:ascii="FZShuSong-Z01" w:hAnsi="FZShuSong-Z01" w:eastAsia="FZShuSong-Z01"/>
          <w:b w:val="0"/>
          <w:i w:val="0"/>
          <w:color w:val="221F1F"/>
          <w:spacing w:val="-40"/>
          <w:sz w:val="31"/>
        </w:rPr>
        <w:t>·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31"/>
          <w:lang w:eastAsia="zh-CN"/>
        </w:rPr>
        <w:t>作者</w:t>
      </w:r>
      <w:r>
        <w:rPr>
          <w:rFonts w:ascii="FZShuSong-Z01" w:hAnsi="FZShuSong-Z01" w:eastAsia="FZShuSong-Z01"/>
          <w:b w:val="0"/>
          <w:i w:val="0"/>
          <w:color w:val="221F1F"/>
          <w:spacing w:val="-40"/>
          <w:sz w:val="31"/>
        </w:rPr>
        <w:t>·</w:t>
      </w:r>
      <w:r>
        <w:rPr>
          <w:rFonts w:ascii="FZShuSong-Z01" w:hAnsi="FZShuSong-Z01" w:eastAsia="FZShuSong-Z01"/>
          <w:b w:val="0"/>
          <w:i w:val="0"/>
          <w:color w:val="221F1F"/>
          <w:spacing w:val="5"/>
          <w:sz w:val="31"/>
          <w:lang w:eastAsia="zh-CN"/>
        </w:rPr>
        <w:t>编者</w:t>
      </w:r>
      <w:r>
        <w:rPr>
          <w:rFonts w:ascii="FZShuSong-Z01" w:hAnsi="FZShuSong-Z01" w:eastAsia="FZShuSong-Z01"/>
          <w:b w:val="0"/>
          <w:i w:val="0"/>
          <w:color w:val="221F1F"/>
          <w:spacing w:val="43"/>
          <w:sz w:val="31"/>
        </w:rPr>
        <w:t>·</w:t>
      </w:r>
    </w:p>
    <w:p>
      <w:pPr>
        <w:widowControl/>
        <w:wordWrap w:val="0"/>
        <w:autoSpaceDE w:val="0"/>
        <w:autoSpaceDN w:val="0"/>
        <w:spacing w:line="274" w:lineRule="exact" w:before="382" w:after="214"/>
        <w:ind w:left="40" w:right="0" w:firstLine="0"/>
        <w:jc w:val="left"/>
      </w:pPr>
      <w:r>
        <w:rPr>
          <w:rFonts w:ascii="SimHei" w:hAnsi="SimHei" w:eastAsia="SimHei"/>
          <w:b w:val="0"/>
          <w:i w:val="0"/>
          <w:color w:val="221F1F"/>
          <w:spacing w:val="-28"/>
          <w:sz w:val="27"/>
          <w:lang w:eastAsia="zh-CN"/>
        </w:rPr>
        <w:t>《</w:t>
      </w:r>
      <w:r>
        <w:rPr>
          <w:rFonts w:ascii="SimHei" w:hAnsi="SimHei" w:eastAsia="SimHei"/>
          <w:b w:val="0"/>
          <w:i w:val="0"/>
          <w:color w:val="221F1F"/>
          <w:spacing w:val="4"/>
          <w:sz w:val="27"/>
          <w:lang w:eastAsia="zh-CN"/>
        </w:rPr>
        <w:t>中华医学杂志</w:t>
      </w:r>
      <w:r>
        <w:rPr>
          <w:rFonts w:ascii="SimHei" w:hAnsi="SimHei" w:eastAsia="SimHei"/>
          <w:b w:val="0"/>
          <w:i w:val="0"/>
          <w:color w:val="221F1F"/>
          <w:spacing w:val="-111"/>
          <w:sz w:val="27"/>
          <w:lang w:eastAsia="zh-CN"/>
        </w:rPr>
        <w:t>》“</w:t>
      </w:r>
      <w:r>
        <w:rPr>
          <w:rFonts w:ascii="SimHei" w:hAnsi="SimHei" w:eastAsia="SimHei"/>
          <w:b w:val="0"/>
          <w:i w:val="0"/>
          <w:color w:val="221F1F"/>
          <w:spacing w:val="10"/>
          <w:sz w:val="27"/>
          <w:lang w:eastAsia="zh-CN"/>
        </w:rPr>
        <w:t>看图知病</w:t>
      </w:r>
      <w:r>
        <w:rPr>
          <w:rFonts w:ascii="SimHei" w:hAnsi="SimHei" w:eastAsia="SimHei"/>
          <w:b w:val="0"/>
          <w:i w:val="0"/>
          <w:color w:val="221F1F"/>
          <w:spacing w:val="-130"/>
          <w:sz w:val="27"/>
        </w:rPr>
        <w:t>”</w:t>
      </w:r>
      <w:r>
        <w:rPr>
          <w:rFonts w:ascii="SimHei" w:hAnsi="SimHei" w:eastAsia="SimHei"/>
          <w:b w:val="0"/>
          <w:i w:val="0"/>
          <w:color w:val="221F1F"/>
          <w:spacing w:val="9"/>
          <w:sz w:val="27"/>
          <w:lang w:eastAsia="zh-CN"/>
        </w:rPr>
        <w:t>栏目征稿</w:t>
      </w:r>
    </w:p>
    <w:p>
      <w:pPr>
        <w:spacing w:after="0"/>
        <w:sectPr>
          <w:type w:val="continuous"/>
          <w:pgSz w:w="12246" w:h="16498"/>
          <w:pgMar w:top="496" w:right="1175" w:bottom="798" w:left="1164" w:header="720" w:footer="720" w:gutter="0"/>
          <w:cols w:space="720" w:num="1" w:equalWidth="0">
            <w:col w:w="9906" w:space="0"/>
            <w:col w:w="931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76" w:lineRule="exact" w:before="213" w:after="54"/>
        <w:ind w:left="50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医学图像的解读在疾病诊断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疗效评估及预后判断中起</w:t>
      </w:r>
    </w:p>
    <w:p>
      <w:pPr>
        <w:widowControl/>
        <w:wordWrap w:val="0"/>
        <w:autoSpaceDE w:val="0"/>
        <w:autoSpaceDN w:val="0"/>
        <w:spacing w:line="176" w:lineRule="exact" w:before="108" w:after="54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着至关重要的作用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是临床医师需要掌握的核心技能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8"/>
          <w:lang w:eastAsia="zh-CN"/>
        </w:rPr>
        <w:t>中华</w:t>
      </w:r>
    </w:p>
    <w:p>
      <w:pPr>
        <w:widowControl/>
        <w:wordWrap w:val="0"/>
        <w:autoSpaceDE w:val="0"/>
        <w:autoSpaceDN w:val="0"/>
        <w:spacing w:line="176" w:lineRule="exact" w:before="108" w:after="54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5"/>
          <w:sz w:val="18"/>
          <w:lang w:eastAsia="zh-CN"/>
        </w:rPr>
        <w:t>医学杂志特开辟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8"/>
        </w:rPr>
        <w:t>“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看图知病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18"/>
        </w:rPr>
        <w:t>”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栏目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征集对临床实践有重要借</w:t>
      </w:r>
    </w:p>
    <w:p>
      <w:pPr>
        <w:widowControl/>
        <w:wordWrap w:val="0"/>
        <w:autoSpaceDE w:val="0"/>
        <w:autoSpaceDN w:val="0"/>
        <w:spacing w:line="176" w:lineRule="exact" w:before="108" w:after="54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鉴意义的典型病例图像资料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9" w:lineRule="exact" w:before="108" w:after="38"/>
        <w:ind w:left="501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-2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病例选择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：（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64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特殊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少见病例的典型表现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64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诊断明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1"/>
          <w:sz w:val="18"/>
          <w:lang w:eastAsia="zh-CN"/>
        </w:rPr>
        <w:t>确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一般要求有病理诊断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64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图像可为影像图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病理图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8"/>
          <w:lang w:eastAsia="zh-CN"/>
        </w:rPr>
        <w:t>照片</w:t>
      </w:r>
    </w:p>
    <w:p>
      <w:pPr>
        <w:widowControl/>
        <w:wordWrap w:val="0"/>
        <w:autoSpaceDE w:val="0"/>
        <w:autoSpaceDN w:val="0"/>
        <w:spacing w:line="176" w:lineRule="exact" w:before="75" w:after="54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图等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对临床工作有实际借鉴价值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9" w:lineRule="exact" w:before="108" w:after="38"/>
        <w:ind w:left="501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8"/>
        </w:rPr>
        <w:t>2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写作格式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  <w:lang w:eastAsia="zh-CN"/>
        </w:rPr>
        <w:t>：（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1</w:t>
      </w:r>
      <w:r>
        <w:rPr>
          <w:rFonts w:ascii="FZShuSong-Z01" w:hAnsi="FZShuSong-Z01" w:eastAsia="FZShuSong-Z01"/>
          <w:b w:val="0"/>
          <w:i w:val="0"/>
          <w:color w:val="221F1F"/>
          <w:spacing w:val="-61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8"/>
          <w:sz w:val="18"/>
          <w:lang w:eastAsia="zh-CN"/>
        </w:rPr>
        <w:t>文题为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</w:rPr>
        <w:t>“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疾病或症状名称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”，</w:t>
      </w:r>
      <w:r>
        <w:rPr>
          <w:rFonts w:ascii="FZShuSong-Z01" w:hAnsi="FZShuSong-Z01" w:eastAsia="FZShuSong-Z01"/>
          <w:b w:val="0"/>
          <w:i w:val="0"/>
          <w:color w:val="221F1F"/>
          <w:spacing w:val="-43"/>
          <w:sz w:val="18"/>
          <w:lang w:eastAsia="zh-CN"/>
        </w:rPr>
        <w:t>例如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</w:rPr>
        <w:t>“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声带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息肉导致气道阻塞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</w:rPr>
        <w:t>“”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脂性渐进性坏死</w:t>
      </w:r>
      <w:r>
        <w:rPr>
          <w:rFonts w:ascii="FZShuSong-Z01" w:hAnsi="FZShuSong-Z01" w:eastAsia="FZShuSong-Z01"/>
          <w:b w:val="0"/>
          <w:i w:val="0"/>
          <w:color w:val="221F1F"/>
          <w:spacing w:val="-92"/>
          <w:sz w:val="18"/>
        </w:rPr>
        <w:t>”</w:t>
      </w:r>
      <w:r>
        <w:rPr>
          <w:rFonts w:ascii="FZShuSong-Z01" w:hAnsi="FZShuSong-Z01" w:eastAsia="FZShuSong-Z01"/>
          <w:b w:val="0"/>
          <w:i w:val="0"/>
          <w:color w:val="221F1F"/>
          <w:w w:val="99"/>
          <w:sz w:val="18"/>
          <w:lang w:eastAsia="zh-CN"/>
        </w:rPr>
        <w:t>等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64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简明扼要介绍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7"/>
          <w:sz w:val="18"/>
          <w:lang w:eastAsia="zh-CN"/>
        </w:rPr>
        <w:t>病例特征</w:t>
      </w:r>
      <w:r>
        <w:rPr>
          <w:rFonts w:ascii="FZShuSong-Z01" w:hAnsi="FZShuSong-Z01" w:eastAsia="FZShuSong-Z01"/>
          <w:b w:val="0"/>
          <w:i w:val="0"/>
          <w:color w:val="221F1F"/>
          <w:spacing w:val="-83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6"/>
          <w:sz w:val="18"/>
          <w:lang w:eastAsia="zh-CN"/>
        </w:rPr>
        <w:t>正文字数控制在</w:t>
      </w:r>
      <w:r>
        <w:rPr>
          <w:rFonts w:ascii="Times New Roman" w:hAnsi="Times New Roman" w:eastAsia="Times New Roman"/>
          <w:b w:val="0"/>
          <w:color w:val="221F1F"/>
          <w:spacing w:val="-11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400</w:t>
      </w:r>
      <w:r>
        <w:rPr>
          <w:rFonts w:ascii="NEU-BZ" w:hAnsi="NEU-BZ" w:eastAsia="NEU-BZ"/>
          <w:b w:val="0"/>
          <w:i w:val="0"/>
          <w:color w:val="221F1F"/>
          <w:sz w:val="18"/>
        </w:rPr>
        <w:t>~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600</w:t>
      </w:r>
      <w:r>
        <w:rPr>
          <w:rFonts w:ascii="Times New Roman" w:hAnsi="Times New Roman" w:eastAsia="Times New Roman"/>
          <w:b w:val="0"/>
          <w:color w:val="221F1F"/>
          <w:spacing w:val="-13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14"/>
          <w:sz w:val="18"/>
          <w:lang w:eastAsia="zh-CN"/>
        </w:rPr>
        <w:t>字为宜</w:t>
      </w:r>
      <w:r>
        <w:rPr>
          <w:rFonts w:ascii="FZShuSong-Z01" w:hAnsi="FZShuSong-Z01" w:eastAsia="FZShuSong-Z01"/>
          <w:b w:val="0"/>
          <w:i w:val="0"/>
          <w:color w:val="221F1F"/>
          <w:spacing w:val="-20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7"/>
          <w:sz w:val="18"/>
          <w:lang w:eastAsia="zh-CN"/>
        </w:rPr>
        <w:t>包括年龄</w:t>
      </w:r>
      <w:r>
        <w:rPr>
          <w:rFonts w:ascii="FZShuSong-Z01" w:hAnsi="FZShuSong-Z01" w:eastAsia="FZShuSong-Z01"/>
          <w:b w:val="0"/>
          <w:i w:val="0"/>
          <w:color w:val="221F1F"/>
          <w:spacing w:val="-82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性</w:t>
      </w:r>
    </w:p>
    <w:p>
      <w:pPr>
        <w:widowControl/>
        <w:wordWrap w:val="0"/>
        <w:autoSpaceDE w:val="0"/>
        <w:autoSpaceDN w:val="0"/>
        <w:spacing w:line="176" w:lineRule="exact" w:before="75" w:after="50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别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就诊地点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相关体格检查和实验室检查结果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诊疗经过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、</w:t>
      </w:r>
    </w:p>
    <w:p>
      <w:pPr>
        <w:spacing w:after="0" w:before="0"/>
        <w:sectPr>
          <w:type w:val="continuous"/>
          <w:pgSz w:w="12246" w:h="16498"/>
          <w:pgMar w:top="496" w:right="1175" w:bottom="798" w:left="1164" w:header="720" w:footer="720" w:gutter="0"/>
          <w:cols w:space="720" w:num="2" w:equalWidth="0">
            <w:col w:w="4972" w:space="0"/>
            <w:col w:w="493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210" w:lineRule="exact" w:before="213" w:after="37"/>
        <w:ind w:left="189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18"/>
          <w:lang w:eastAsia="zh-CN"/>
        </w:rPr>
        <w:t>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3</w:t>
      </w:r>
      <w:r>
        <w:rPr>
          <w:rFonts w:ascii="FZShuSong-Z01" w:hAnsi="FZShuSong-Z01" w:eastAsia="FZShuSong-Z01"/>
          <w:b w:val="0"/>
          <w:i w:val="0"/>
          <w:color w:val="221F1F"/>
          <w:spacing w:val="-63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不进行讨论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4</w:t>
      </w:r>
      <w:r>
        <w:rPr>
          <w:rFonts w:ascii="FZShuSong-Z01" w:hAnsi="FZShuSong-Z01" w:eastAsia="FZShuSong-Z01"/>
          <w:b w:val="0"/>
          <w:i w:val="0"/>
          <w:color w:val="221F1F"/>
          <w:spacing w:val="-63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不标注参考文献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5</w:t>
      </w:r>
      <w:r>
        <w:rPr>
          <w:rFonts w:ascii="FZShuSong-Z01" w:hAnsi="FZShuSong-Z01" w:eastAsia="FZShuSong-Z01"/>
          <w:b w:val="0"/>
          <w:i w:val="0"/>
          <w:color w:val="221F1F"/>
          <w:spacing w:val="-63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不提供摘要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6</w:t>
      </w:r>
      <w:r>
        <w:rPr>
          <w:rFonts w:ascii="FZShuSong-Z01" w:hAnsi="FZShuSong-Z01" w:eastAsia="FZShuSong-Z01"/>
          <w:b w:val="0"/>
          <w:i w:val="0"/>
          <w:color w:val="221F1F"/>
          <w:spacing w:val="-63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图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25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片数量如非必要不超过</w:t>
      </w:r>
      <w:r>
        <w:rPr>
          <w:rFonts w:ascii="Times New Roman" w:hAnsi="Times New Roman" w:eastAsia="Times New Roman"/>
          <w:b w:val="0"/>
          <w:color w:val="221F1F"/>
          <w:spacing w:val="-23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Times New Roman" w:hAnsi="Times New Roman" w:eastAsia="Times New Roman"/>
          <w:b w:val="0"/>
          <w:color w:val="221F1F"/>
          <w:spacing w:val="-24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3"/>
          <w:sz w:val="18"/>
          <w:lang w:eastAsia="zh-CN"/>
        </w:rPr>
        <w:t>幅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图片清晰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典型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无杂乱背景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图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25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中有箭头或标注者需在文中注解</w:t>
      </w:r>
      <w:r>
        <w:rPr>
          <w:rFonts w:ascii="FZShuSong-Z01" w:hAnsi="FZShuSong-Z01" w:eastAsia="FZShuSong-Z01"/>
          <w:b w:val="0"/>
          <w:i w:val="0"/>
          <w:color w:val="221F1F"/>
          <w:spacing w:val="-94"/>
          <w:sz w:val="18"/>
          <w:lang w:eastAsia="zh-CN"/>
        </w:rPr>
        <w:t>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7</w:t>
      </w:r>
      <w:r>
        <w:rPr>
          <w:rFonts w:ascii="FZShuSong-Z01" w:hAnsi="FZShuSong-Z01" w:eastAsia="FZShuSong-Z01"/>
          <w:b w:val="0"/>
          <w:i w:val="0"/>
          <w:color w:val="221F1F"/>
          <w:spacing w:val="-66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图片可为</w:t>
      </w:r>
      <w:r>
        <w:rPr>
          <w:rFonts w:ascii="Times New Roman" w:hAnsi="Times New Roman" w:eastAsia="Times New Roman"/>
          <w:b w:val="0"/>
          <w:color w:val="221F1F"/>
          <w:spacing w:val="-22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pacing w:val="-1"/>
          <w:sz w:val="18"/>
        </w:rPr>
        <w:t>jpg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spacing w:val="-1"/>
          <w:sz w:val="18"/>
        </w:rPr>
        <w:t>tif</w:t>
      </w:r>
      <w:r>
        <w:rPr>
          <w:rFonts w:ascii="FZShuSong-Z01" w:hAnsi="FZShuSong-Z01" w:eastAsia="FZShuSong-Z01"/>
          <w:b w:val="0"/>
          <w:i w:val="0"/>
          <w:color w:val="221F1F"/>
          <w:spacing w:val="-93"/>
          <w:sz w:val="18"/>
          <w:lang w:eastAsia="zh-CN"/>
        </w:rPr>
        <w:t>、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png</w:t>
      </w:r>
      <w:r>
        <w:rPr>
          <w:rFonts w:ascii="Times New Roman" w:hAnsi="Times New Roman" w:eastAsia="Times New Roman"/>
          <w:b w:val="0"/>
          <w:color w:val="221F1F"/>
          <w:spacing w:val="-25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等</w:t>
      </w:r>
    </w:p>
    <w:p>
      <w:pPr>
        <w:widowControl/>
        <w:wordWrap w:val="0"/>
        <w:autoSpaceDE w:val="0"/>
        <w:autoSpaceDN w:val="0"/>
        <w:spacing w:line="176" w:lineRule="exact" w:before="75" w:after="54"/>
        <w:ind w:left="25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9"/>
          <w:sz w:val="18"/>
          <w:lang w:eastAsia="zh-CN"/>
        </w:rPr>
        <w:t>格式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原图作为附件上传</w:t>
      </w:r>
      <w:r>
        <w:rPr>
          <w:rFonts w:ascii="FZShuSong-Z01" w:hAnsi="FZShuSong-Z01" w:eastAsia="FZShuSong-Z01"/>
          <w:b w:val="0"/>
          <w:i w:val="0"/>
          <w:color w:val="221F1F"/>
          <w:spacing w:val="-18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18"/>
          <w:lang w:eastAsia="zh-CN"/>
        </w:rPr>
        <w:t>如有视频资料也可作为附件上</w:t>
      </w:r>
    </w:p>
    <w:p>
      <w:pPr>
        <w:widowControl/>
        <w:wordWrap w:val="0"/>
        <w:autoSpaceDE w:val="0"/>
        <w:autoSpaceDN w:val="0"/>
        <w:spacing w:line="209" w:lineRule="exact" w:before="108" w:after="38"/>
        <w:ind w:left="25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32"/>
          <w:sz w:val="18"/>
          <w:lang w:eastAsia="zh-CN"/>
        </w:rPr>
        <w:t>传</w:t>
      </w:r>
      <w:r>
        <w:rPr>
          <w:rFonts w:ascii="FZShuSong-Z01" w:hAnsi="FZShuSong-Z01" w:eastAsia="FZShuSong-Z01"/>
          <w:b w:val="0"/>
          <w:i w:val="0"/>
          <w:color w:val="221F1F"/>
          <w:spacing w:val="-85"/>
          <w:sz w:val="18"/>
          <w:lang w:eastAsia="zh-CN"/>
        </w:rPr>
        <w:t>）；（</w:t>
      </w:r>
      <w:r>
        <w:rPr>
          <w:rFonts w:ascii="NEU-BZ" w:hAnsi="NEU-BZ" w:eastAsia="NEU-BZ"/>
          <w:b w:val="0"/>
          <w:i w:val="0"/>
          <w:color w:val="221F1F"/>
          <w:spacing w:val="-32"/>
          <w:sz w:val="18"/>
        </w:rPr>
        <w:t>8</w:t>
      </w:r>
      <w:r>
        <w:rPr>
          <w:rFonts w:ascii="FZShuSong-Z01" w:hAnsi="FZShuSong-Z01" w:eastAsia="FZShuSong-Z01"/>
          <w:b w:val="0"/>
          <w:i w:val="0"/>
          <w:color w:val="221F1F"/>
          <w:spacing w:val="-67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作者数量原则上</w:t>
      </w:r>
      <w:r>
        <w:rPr>
          <w:rFonts w:ascii="Times New Roman" w:hAnsi="Times New Roman" w:eastAsia="Times New Roman"/>
          <w:b w:val="0"/>
          <w:color w:val="221F1F"/>
          <w:spacing w:val="-23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sz w:val="18"/>
        </w:rPr>
        <w:t>1</w:t>
      </w:r>
      <w:r>
        <w:rPr>
          <w:rFonts w:ascii="NEU-BZ" w:hAnsi="NEU-BZ" w:eastAsia="NEU-BZ"/>
          <w:b w:val="0"/>
          <w:i w:val="0"/>
          <w:color w:val="221F1F"/>
          <w:sz w:val="18"/>
        </w:rPr>
        <w:t>~</w:t>
      </w:r>
      <w:r>
        <w:rPr>
          <w:rFonts w:ascii="NEU-BZ" w:hAnsi="NEU-BZ" w:eastAsia="NEU-BZ"/>
          <w:b w:val="0"/>
          <w:i w:val="0"/>
          <w:color w:val="221F1F"/>
          <w:spacing w:val="-2"/>
          <w:sz w:val="18"/>
        </w:rPr>
        <w:t>2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位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提供单位名称和</w:t>
      </w:r>
      <w:r>
        <w:rPr>
          <w:rFonts w:ascii="Times New Roman" w:hAnsi="Times New Roman" w:eastAsia="Times New Roman"/>
          <w:b w:val="0"/>
          <w:color w:val="221F1F"/>
          <w:spacing w:val="-23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Email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。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613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8"/>
        </w:rPr>
        <w:t>3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-1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投稿方式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-11"/>
          <w:sz w:val="18"/>
          <w:lang w:eastAsia="zh-CN"/>
        </w:rPr>
        <w:t>通过本刊官网</w:t>
      </w:r>
      <w:r>
        <w:rPr>
          <w:rFonts w:ascii="FZShuSong-Z01" w:hAnsi="FZShuSong-Z01" w:eastAsia="FZShuSong-Z01"/>
          <w:b w:val="0"/>
          <w:i w:val="0"/>
          <w:color w:val="221F1F"/>
          <w:spacing w:val="-28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网址</w:t>
      </w:r>
      <w:r>
        <w:rPr>
          <w:rFonts w:ascii="FZShuSong-Z01" w:hAnsi="FZShuSong-Z01" w:eastAsia="FZShuSong-Z01"/>
          <w:b w:val="0"/>
          <w:i w:val="0"/>
          <w:color w:val="221F1F"/>
          <w:spacing w:val="-91"/>
          <w:sz w:val="18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https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18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sz w:val="18"/>
        </w:rPr>
        <w:t>//</w:t>
      </w:r>
      <w:r>
        <w:rPr>
          <w:rFonts w:ascii="NEU-BZ" w:hAnsi="NEU-BZ" w:eastAsia="NEU-BZ"/>
          <w:b w:val="0"/>
          <w:i w:val="0"/>
          <w:color w:val="221F1F"/>
          <w:sz w:val="18"/>
        </w:rPr>
        <w:t>www</w:t>
      </w:r>
      <w:r>
        <w:rPr>
          <w:rFonts w:ascii="NEU-BZ" w:hAnsi="NEU-BZ" w:eastAsia="NEU-BZ"/>
          <w:b w:val="0"/>
          <w:i w:val="0"/>
          <w:color w:val="221F1F"/>
          <w:spacing w:val="4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nmjc</w:t>
      </w:r>
      <w:r>
        <w:rPr>
          <w:rFonts w:ascii="NEU-BZ" w:hAnsi="NEU-BZ" w:eastAsia="NEU-BZ"/>
          <w:b w:val="0"/>
          <w:i w:val="0"/>
          <w:color w:val="221F1F"/>
          <w:spacing w:val="4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net</w:t>
      </w:r>
      <w:r>
        <w:rPr>
          <w:rFonts w:ascii="NEU-BZ" w:hAnsi="NEU-BZ" w:eastAsia="NEU-BZ"/>
          <w:b w:val="0"/>
          <w:i w:val="0"/>
          <w:color w:val="221F1F"/>
          <w:w w:val="98"/>
          <w:sz w:val="18"/>
        </w:rPr>
        <w:t>.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252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8"/>
        </w:rPr>
        <w:t>cn</w:t>
      </w:r>
      <w:r>
        <w:rPr>
          <w:rFonts w:ascii="NEU-BZ" w:hAnsi="NEU-BZ" w:eastAsia="NEU-BZ"/>
          <w:b w:val="0"/>
          <w:i w:val="0"/>
          <w:color w:val="221F1F"/>
          <w:spacing w:val="-31"/>
          <w:sz w:val="18"/>
        </w:rPr>
        <w:t>/</w:t>
      </w:r>
      <w:r>
        <w:rPr>
          <w:rFonts w:ascii="FZShuSong-Z01" w:hAnsi="FZShuSong-Z01" w:eastAsia="FZShuSong-Z01"/>
          <w:b w:val="0"/>
          <w:i w:val="0"/>
          <w:color w:val="221F1F"/>
          <w:spacing w:val="-51"/>
          <w:sz w:val="18"/>
          <w:lang w:eastAsia="zh-CN"/>
        </w:rPr>
        <w:t>）</w:t>
      </w:r>
      <w:r>
        <w:rPr>
          <w:rFonts w:ascii="FZShuSong-Z01" w:hAnsi="FZShuSong-Z01" w:eastAsia="FZShuSong-Z01"/>
          <w:b w:val="0"/>
          <w:i w:val="0"/>
          <w:color w:val="221F1F"/>
          <w:spacing w:val="8"/>
          <w:sz w:val="18"/>
          <w:lang w:eastAsia="zh-CN"/>
        </w:rPr>
        <w:t>或中华医学会杂志社学术期刊服务平台投稿</w:t>
      </w:r>
      <w:r>
        <w:rPr>
          <w:rFonts w:ascii="FZShuSong-Z01" w:hAnsi="FZShuSong-Z01" w:eastAsia="FZShuSong-Z01"/>
          <w:b w:val="0"/>
          <w:i w:val="0"/>
          <w:color w:val="221F1F"/>
          <w:spacing w:val="-16"/>
          <w:sz w:val="18"/>
          <w:lang w:eastAsia="zh-CN"/>
        </w:rPr>
        <w:t>（</w:t>
      </w:r>
      <w:r>
        <w:rPr>
          <w:rFonts w:ascii="FZShuSong-Z01" w:hAnsi="FZShuSong-Z01" w:eastAsia="FZShuSong-Z01"/>
          <w:b w:val="0"/>
          <w:i w:val="0"/>
          <w:color w:val="221F1F"/>
          <w:spacing w:val="12"/>
          <w:sz w:val="18"/>
          <w:lang w:eastAsia="zh-CN"/>
        </w:rPr>
        <w:t>网址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：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252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https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18"/>
          <w:lang w:eastAsia="zh-CN"/>
        </w:rPr>
        <w:t>：</w:t>
      </w:r>
      <w:r>
        <w:rPr>
          <w:rFonts w:ascii="NEU-BZ" w:hAnsi="NEU-BZ" w:eastAsia="NEU-BZ"/>
          <w:b w:val="0"/>
          <w:i w:val="0"/>
          <w:color w:val="221F1F"/>
          <w:sz w:val="18"/>
        </w:rPr>
        <w:t>//</w:t>
      </w:r>
      <w:r>
        <w:rPr>
          <w:rFonts w:ascii="NEU-BZ" w:hAnsi="NEU-BZ" w:eastAsia="NEU-BZ"/>
          <w:b w:val="0"/>
          <w:i w:val="0"/>
          <w:color w:val="221F1F"/>
          <w:sz w:val="18"/>
        </w:rPr>
        <w:t>medpress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yiigle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NEU-BZ" w:hAnsi="NEU-BZ" w:eastAsia="NEU-BZ"/>
          <w:b w:val="0"/>
          <w:i w:val="0"/>
          <w:color w:val="221F1F"/>
          <w:sz w:val="18"/>
        </w:rPr>
        <w:t>com</w:t>
      </w:r>
      <w:r>
        <w:rPr>
          <w:rFonts w:ascii="NEU-BZ" w:hAnsi="NEU-BZ" w:eastAsia="NEU-BZ"/>
          <w:b w:val="0"/>
          <w:i w:val="0"/>
          <w:color w:val="221F1F"/>
          <w:spacing w:val="-31"/>
          <w:sz w:val="18"/>
        </w:rPr>
        <w:t>/</w:t>
      </w:r>
      <w:r>
        <w:rPr>
          <w:rFonts w:ascii="FZShuSong-Z01" w:hAnsi="FZShuSong-Z01" w:eastAsia="FZShuSong-Z01"/>
          <w:b w:val="0"/>
          <w:i w:val="0"/>
          <w:color w:val="221F1F"/>
          <w:spacing w:val="-81"/>
          <w:sz w:val="18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-19"/>
          <w:sz w:val="18"/>
          <w:lang w:eastAsia="zh-CN"/>
        </w:rPr>
        <w:t>投稿栏目选择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</w:rPr>
        <w:t>“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看图知病</w:t>
      </w:r>
      <w:r>
        <w:rPr>
          <w:rFonts w:ascii="FZShuSong-Z01" w:hAnsi="FZShuSong-Z01" w:eastAsia="FZShuSong-Z01"/>
          <w:b w:val="0"/>
          <w:i w:val="0"/>
          <w:color w:val="221F1F"/>
          <w:spacing w:val="-49"/>
          <w:sz w:val="18"/>
          <w:lang w:eastAsia="zh-CN"/>
        </w:rPr>
        <w:t>”。</w:t>
      </w:r>
    </w:p>
    <w:p>
      <w:pPr>
        <w:widowControl/>
        <w:wordWrap w:val="0"/>
        <w:autoSpaceDE w:val="0"/>
        <w:autoSpaceDN w:val="0"/>
        <w:spacing w:line="209" w:lineRule="exact" w:before="75" w:after="38"/>
        <w:ind w:left="612" w:right="0" w:firstLine="0"/>
        <w:jc w:val="left"/>
      </w:pPr>
      <w:r>
        <w:rPr>
          <w:rFonts w:ascii="NEU-BZ" w:hAnsi="NEU-BZ" w:eastAsia="NEU-BZ"/>
          <w:b w:val="0"/>
          <w:i w:val="0"/>
          <w:color w:val="221F1F"/>
          <w:sz w:val="18"/>
        </w:rPr>
        <w:t>4</w:t>
      </w:r>
      <w:r>
        <w:rPr>
          <w:rFonts w:ascii="NEU-BZ" w:hAnsi="NEU-BZ" w:eastAsia="NEU-BZ"/>
          <w:b w:val="0"/>
          <w:i w:val="0"/>
          <w:color w:val="221F1F"/>
          <w:sz w:val="18"/>
        </w:rPr>
        <w:t>.</w:t>
      </w:r>
      <w:r>
        <w:rPr>
          <w:rFonts w:ascii="Times New Roman" w:hAnsi="Times New Roman" w:eastAsia="Times New Roman"/>
          <w:b w:val="0"/>
          <w:color w:val="221F1F"/>
          <w:spacing w:val="2"/>
          <w:sz w:val="18"/>
        </w:rPr>
        <w:t xml:space="preserve"> 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说明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18"/>
          <w:lang w:eastAsia="zh-CN"/>
        </w:rPr>
        <w:t>：</w:t>
      </w:r>
      <w:r>
        <w:rPr>
          <w:rFonts w:ascii="FZShuSong-Z01" w:hAnsi="FZShuSong-Z01" w:eastAsia="FZShuSong-Z01"/>
          <w:b w:val="0"/>
          <w:i w:val="0"/>
          <w:color w:val="221F1F"/>
          <w:spacing w:val="2"/>
          <w:sz w:val="18"/>
          <w:lang w:eastAsia="zh-CN"/>
        </w:rPr>
        <w:t>本栏目稿件不收取审稿费及稿件处理费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1"/>
          <w:sz w:val="18"/>
          <w:lang w:eastAsia="zh-CN"/>
        </w:rPr>
        <w:t>将按</w:t>
      </w:r>
    </w:p>
    <w:p>
      <w:pPr>
        <w:widowControl/>
        <w:wordWrap w:val="0"/>
        <w:autoSpaceDE w:val="0"/>
        <w:autoSpaceDN w:val="0"/>
        <w:spacing w:line="176" w:lineRule="exact" w:before="75" w:after="54"/>
        <w:ind w:left="252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快速通道流程处理</w:t>
      </w:r>
      <w:r>
        <w:rPr>
          <w:rFonts w:ascii="FZShuSong-Z01" w:hAnsi="FZShuSong-Z01" w:eastAsia="FZShuSong-Z01"/>
          <w:b w:val="0"/>
          <w:i w:val="0"/>
          <w:color w:val="221F1F"/>
          <w:spacing w:val="-89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1"/>
          <w:sz w:val="18"/>
          <w:lang w:eastAsia="zh-CN"/>
        </w:rPr>
        <w:t>亦需通过内审</w:t>
      </w:r>
      <w:r>
        <w:rPr>
          <w:rFonts w:ascii="FZShuSong-Z01" w:hAnsi="FZShuSong-Z01" w:eastAsia="FZShuSong-Z01"/>
          <w:b w:val="0"/>
          <w:i w:val="0"/>
          <w:color w:val="221F1F"/>
          <w:spacing w:val="-88"/>
          <w:sz w:val="18"/>
          <w:lang w:eastAsia="zh-CN"/>
        </w:rPr>
        <w:t>、</w:t>
      </w:r>
      <w:r>
        <w:rPr>
          <w:rFonts w:ascii="FZShuSong-Z01" w:hAnsi="FZShuSong-Z01" w:eastAsia="FZShuSong-Z01"/>
          <w:b w:val="0"/>
          <w:i w:val="0"/>
          <w:color w:val="221F1F"/>
          <w:sz w:val="18"/>
          <w:lang w:eastAsia="zh-CN"/>
        </w:rPr>
        <w:t>外审及定稿会等三审五</w:t>
      </w:r>
    </w:p>
    <w:p>
      <w:pPr>
        <w:widowControl/>
        <w:wordWrap w:val="0"/>
        <w:autoSpaceDE w:val="0"/>
        <w:autoSpaceDN w:val="0"/>
        <w:spacing w:line="209" w:lineRule="exact" w:before="108" w:after="34"/>
        <w:ind w:left="25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定流程</w:t>
      </w:r>
      <w:r>
        <w:rPr>
          <w:rFonts w:ascii="FZShuSong-Z01" w:hAnsi="FZShuSong-Z01" w:eastAsia="FZShuSong-Z01"/>
          <w:b w:val="0"/>
          <w:i w:val="0"/>
          <w:color w:val="221F1F"/>
          <w:spacing w:val="-95"/>
          <w:sz w:val="18"/>
          <w:lang w:eastAsia="zh-CN"/>
        </w:rPr>
        <w:t>，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编辑合格后尽快刊出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。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刊出后付作者稿酬</w:t>
      </w:r>
      <w:r>
        <w:rPr>
          <w:rFonts w:ascii="Times New Roman" w:hAnsi="Times New Roman" w:eastAsia="Times New Roman"/>
          <w:b w:val="0"/>
          <w:color w:val="221F1F"/>
          <w:spacing w:val="-24"/>
          <w:sz w:val="18"/>
        </w:rPr>
        <w:t xml:space="preserve"> </w:t>
      </w:r>
      <w:r>
        <w:rPr>
          <w:rFonts w:ascii="NEU-BZ" w:hAnsi="NEU-BZ" w:eastAsia="NEU-BZ"/>
          <w:b w:val="0"/>
          <w:i w:val="0"/>
          <w:color w:val="221F1F"/>
          <w:w w:val="99"/>
          <w:sz w:val="18"/>
        </w:rPr>
        <w:t>50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元</w:t>
      </w:r>
      <w:r>
        <w:rPr>
          <w:rFonts w:ascii="NEU-BZ" w:hAnsi="NEU-BZ" w:eastAsia="NEU-BZ"/>
          <w:b w:val="0"/>
          <w:i w:val="0"/>
          <w:color w:val="221F1F"/>
          <w:spacing w:val="-4"/>
          <w:sz w:val="18"/>
        </w:rPr>
        <w:t>/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篇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。</w:t>
      </w:r>
    </w:p>
    <w:p>
      <w:pPr>
        <w:spacing w:after="0"/>
        <w:sectPr>
          <w:type w:val="nextColumn"/>
          <w:pgSz w:w="12246" w:h="16498"/>
          <w:pgMar w:top="496" w:right="1175" w:bottom="798" w:left="1164" w:header="720" w:footer="720" w:gutter="0"/>
          <w:cols w:space="720" w:num="2" w:equalWidth="0">
            <w:col w:w="4972" w:space="0"/>
            <w:col w:w="4934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84" w:lineRule="exact" w:before="34" w:after="0"/>
        <w:ind w:left="141" w:right="0" w:firstLine="0"/>
        <w:jc w:val="left"/>
      </w:pPr>
      <w:r>
        <w:rPr>
          <w:rFonts w:ascii="FZShuSong-Z01" w:hAnsi="FZShuSong-Z01" w:eastAsia="FZShuSong-Z01"/>
          <w:b w:val="0"/>
          <w:i w:val="0"/>
          <w:color w:val="221F1F"/>
          <w:spacing w:val="-5"/>
          <w:sz w:val="18"/>
          <w:lang w:eastAsia="zh-CN"/>
        </w:rPr>
        <w:t>治疗反应和随访结果等</w:t>
      </w:r>
      <w:r>
        <w:rPr>
          <w:rFonts w:ascii="FZShuSong-Z01" w:hAnsi="FZShuSong-Z01" w:eastAsia="FZShuSong-Z01"/>
          <w:b w:val="0"/>
          <w:i w:val="0"/>
          <w:color w:val="221F1F"/>
          <w:spacing w:val="-78"/>
          <w:sz w:val="18"/>
          <w:lang w:eastAsia="zh-CN"/>
        </w:rPr>
        <w:t>），</w:t>
      </w:r>
      <w:r>
        <w:rPr>
          <w:rFonts w:ascii="FZShuSong-Z01" w:hAnsi="FZShuSong-Z01" w:eastAsia="FZShuSong-Z01"/>
          <w:b w:val="0"/>
          <w:i w:val="0"/>
          <w:color w:val="221F1F"/>
          <w:spacing w:val="-2"/>
          <w:sz w:val="18"/>
          <w:lang w:eastAsia="zh-CN"/>
        </w:rPr>
        <w:t>文中需说明该图像最重要的特征</w:t>
      </w:r>
      <w:r>
        <w:rPr>
          <w:rFonts w:ascii="FZShuSong-Z01" w:hAnsi="FZShuSong-Z01" w:eastAsia="FZShuSong-Z01"/>
          <w:b w:val="0"/>
          <w:i w:val="0"/>
          <w:color w:val="221F1F"/>
          <w:spacing w:val="-4"/>
          <w:sz w:val="18"/>
          <w:lang w:eastAsia="zh-CN"/>
        </w:rPr>
        <w:t>；</w:t>
      </w:r>
      <w:r>
        <w:rPr>
          <w:rFonts w:ascii="Times New Roman" w:hAnsi="Times New Roman" w:eastAsia="Times New Roman"/>
          <w:b w:val="0"/>
          <w:color w:val="221F1F"/>
          <w:spacing w:val="3827"/>
          <w:sz w:val="18"/>
        </w:rPr>
        <w:t xml:space="preserve"> </w:t>
      </w:r>
      <w:r>
        <w:rPr>
          <w:rFonts w:ascii="KaiTi" w:hAnsi="KaiTi" w:eastAsia="KaiTi"/>
          <w:b w:val="0"/>
          <w:i w:val="0"/>
          <w:color w:val="221F1F"/>
          <w:spacing w:val="-27"/>
          <w:sz w:val="18"/>
          <w:lang w:eastAsia="zh-CN"/>
        </w:rPr>
        <w:t>（</w:t>
      </w:r>
      <w:r>
        <w:rPr>
          <w:rFonts w:ascii="KaiTi" w:hAnsi="KaiTi" w:eastAsia="KaiTi"/>
          <w:b w:val="0"/>
          <w:i w:val="0"/>
          <w:color w:val="221F1F"/>
          <w:spacing w:val="-6"/>
          <w:sz w:val="18"/>
          <w:lang w:eastAsia="zh-CN"/>
        </w:rPr>
        <w:t>本刊编辑部</w:t>
      </w:r>
      <w:r>
        <w:rPr>
          <w:rFonts w:ascii="KaiTi" w:hAnsi="KaiTi" w:eastAsia="KaiTi"/>
          <w:b w:val="0"/>
          <w:i w:val="0"/>
          <w:color w:val="221F1F"/>
          <w:spacing w:val="-4"/>
          <w:sz w:val="18"/>
          <w:lang w:eastAsia="zh-CN"/>
        </w:rPr>
        <w:t>）</w:t>
      </w:r>
    </w:p>
    <w:sectPr w:rsidR="00FC693F" w:rsidRPr="0006063C" w:rsidSect="00034616">
      <w:type w:val="continuous"/>
      <w:pgSz w:w="12246" w:h="16498"/>
      <w:pgMar w:top="496" w:right="1175" w:bottom="798" w:left="1164" w:header="720" w:footer="720" w:gutter="0"/>
      <w:cols w:space="720" w:num="1" w:equalWidth="0">
        <w:col w:w="9906" w:space="0"/>
        <w:col w:w="4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embedTrueTypeFonts/>
  <w:saveSubsetFonts/>
  <w:proofState w:spelling="clean" w:grammar="clean"/>
  <w:defaultTabStop w:val="720"/>
  <w:noPunctuationKerning/>
  <w:characterSpacingControl w:val="compressPunctuationAndJapaneseKana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LightPDF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LightPDF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LightPDF</dc:creator>
  <cp:keywords/>
  <dc:description>generated by LightPDF 20250911</dc:description>
  <cp:lastModifiedBy>LightPDF</cp:lastModifiedBy>
  <cp:revision>1</cp:revision>
  <dcterms:created xsi:type="dcterms:W3CDTF">2025-10-16T01:37:24Z</dcterms:created>
  <dcterms:modified xsi:type="dcterms:W3CDTF">2025-10-16T01:37:24Z</dcterms:modified>
  <cp:category/>
</cp:coreProperties>
</file>