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33" w:rsidRPr="00F87A6B" w:rsidRDefault="00865C9C" w:rsidP="00865C9C">
      <w:pPr>
        <w:jc w:val="center"/>
        <w:rPr>
          <w:b/>
          <w:sz w:val="32"/>
        </w:rPr>
      </w:pPr>
      <w:r>
        <w:rPr>
          <w:b/>
          <w:sz w:val="32"/>
        </w:rPr>
        <w:t>Experimental Setup for LDP-NB</w:t>
      </w:r>
    </w:p>
    <w:p w:rsidR="00392933" w:rsidRDefault="00392933" w:rsidP="00C7067E"/>
    <w:p w:rsidR="00C7067E" w:rsidRDefault="00C7067E" w:rsidP="00C7067E">
      <w:r>
        <w:t xml:space="preserve">This document contains </w:t>
      </w:r>
      <w:r w:rsidR="009452FD">
        <w:t xml:space="preserve">the </w:t>
      </w:r>
      <w:r w:rsidR="00392933">
        <w:t>explanation</w:t>
      </w:r>
      <w:r w:rsidR="009452FD">
        <w:t xml:space="preserve"> of the experiment codes and the instruction to repeat the experiment</w:t>
      </w:r>
      <w:r w:rsidR="00865C9C">
        <w:t>s for LDP-NB and LDP-GNB</w:t>
      </w:r>
      <w:r w:rsidR="009452FD">
        <w:t>.</w:t>
      </w:r>
    </w:p>
    <w:p w:rsidR="00C7067E" w:rsidRDefault="00C7067E" w:rsidP="00C7067E"/>
    <w:p w:rsidR="00C7067E" w:rsidRPr="00F87A6B" w:rsidRDefault="00C7067E" w:rsidP="00C7067E">
      <w:pPr>
        <w:rPr>
          <w:b/>
        </w:rPr>
      </w:pPr>
      <w:r w:rsidRPr="00F87A6B">
        <w:rPr>
          <w:b/>
        </w:rPr>
        <w:t>Experiment Environment:</w:t>
      </w:r>
    </w:p>
    <w:p w:rsidR="00C7067E" w:rsidRDefault="00F87A6B" w:rsidP="00C7067E">
      <w:pPr>
        <w:pStyle w:val="ListParagraph"/>
        <w:numPr>
          <w:ilvl w:val="0"/>
          <w:numId w:val="1"/>
        </w:numPr>
      </w:pPr>
      <w:r>
        <w:t>Python 2.7</w:t>
      </w:r>
    </w:p>
    <w:p w:rsidR="00C7067E" w:rsidRPr="00F87A6B" w:rsidRDefault="00C7067E" w:rsidP="00F87A6B">
      <w:pPr>
        <w:pStyle w:val="ListParagraph"/>
        <w:numPr>
          <w:ilvl w:val="0"/>
          <w:numId w:val="1"/>
        </w:numPr>
        <w:rPr>
          <w:b/>
        </w:rPr>
      </w:pPr>
      <w:r w:rsidRPr="00F87A6B">
        <w:rPr>
          <w:b/>
        </w:rPr>
        <w:t>Package prerequisites:</w:t>
      </w:r>
    </w:p>
    <w:p w:rsidR="00C7067E" w:rsidRDefault="00C7067E" w:rsidP="00F87A6B">
      <w:pPr>
        <w:pStyle w:val="ListParagraph"/>
        <w:numPr>
          <w:ilvl w:val="1"/>
          <w:numId w:val="1"/>
        </w:numPr>
      </w:pPr>
      <w:proofErr w:type="spellStart"/>
      <w:r>
        <w:t>numpy</w:t>
      </w:r>
      <w:proofErr w:type="spellEnd"/>
    </w:p>
    <w:p w:rsidR="00C7067E" w:rsidRDefault="00C7067E" w:rsidP="00F87A6B">
      <w:pPr>
        <w:pStyle w:val="ListParagraph"/>
        <w:numPr>
          <w:ilvl w:val="1"/>
          <w:numId w:val="1"/>
        </w:numPr>
      </w:pPr>
      <w:proofErr w:type="spellStart"/>
      <w:r>
        <w:t>scipy</w:t>
      </w:r>
      <w:proofErr w:type="spellEnd"/>
    </w:p>
    <w:p w:rsidR="00C7067E" w:rsidRDefault="00C7067E" w:rsidP="00F87A6B">
      <w:pPr>
        <w:pStyle w:val="ListParagraph"/>
        <w:numPr>
          <w:ilvl w:val="1"/>
          <w:numId w:val="1"/>
        </w:numPr>
      </w:pPr>
      <w:proofErr w:type="spellStart"/>
      <w:r>
        <w:t>scikit</w:t>
      </w:r>
      <w:proofErr w:type="spellEnd"/>
      <w:r>
        <w:t>-learn</w:t>
      </w:r>
    </w:p>
    <w:p w:rsidR="00C7067E" w:rsidRDefault="00C7067E" w:rsidP="00F87A6B">
      <w:pPr>
        <w:pStyle w:val="ListParagraph"/>
        <w:numPr>
          <w:ilvl w:val="1"/>
          <w:numId w:val="1"/>
        </w:numPr>
      </w:pPr>
      <w:r>
        <w:t>pandas</w:t>
      </w:r>
    </w:p>
    <w:p w:rsidR="00C7067E" w:rsidRDefault="00C7067E" w:rsidP="00F87A6B">
      <w:pPr>
        <w:pStyle w:val="ListParagraph"/>
        <w:numPr>
          <w:ilvl w:val="1"/>
          <w:numId w:val="1"/>
        </w:numPr>
      </w:pPr>
      <w:proofErr w:type="spellStart"/>
      <w:r>
        <w:t>matplotlib</w:t>
      </w:r>
      <w:proofErr w:type="spellEnd"/>
    </w:p>
    <w:p w:rsidR="00C7067E" w:rsidRDefault="00FA4CFE" w:rsidP="00865C9C">
      <w:pPr>
        <w:rPr>
          <w:b/>
        </w:rPr>
      </w:pPr>
      <w:r>
        <w:t>For all experiment</w:t>
      </w:r>
      <w:r w:rsidR="008C5DD4">
        <w:t xml:space="preserve">s, the dataset is located in </w:t>
      </w:r>
      <w:r w:rsidR="00336294">
        <w:t>“</w:t>
      </w:r>
      <w:r w:rsidR="008C5DD4" w:rsidRPr="009F6A67">
        <w:rPr>
          <w:b/>
        </w:rPr>
        <w:t>./</w:t>
      </w:r>
      <w:r w:rsidR="00865C9C">
        <w:rPr>
          <w:b/>
        </w:rPr>
        <w:t>datasets</w:t>
      </w:r>
      <w:r w:rsidR="008C5DD4" w:rsidRPr="009F6A67">
        <w:rPr>
          <w:b/>
        </w:rPr>
        <w:t>/</w:t>
      </w:r>
      <w:r w:rsidR="00336294">
        <w:rPr>
          <w:b/>
        </w:rPr>
        <w:t>”</w:t>
      </w:r>
      <w:r w:rsidR="00865C9C">
        <w:rPr>
          <w:b/>
        </w:rPr>
        <w:t xml:space="preserve"> or “</w:t>
      </w:r>
      <w:proofErr w:type="gramStart"/>
      <w:r w:rsidR="00865C9C">
        <w:rPr>
          <w:b/>
        </w:rPr>
        <w:t>./</w:t>
      </w:r>
      <w:proofErr w:type="spellStart"/>
      <w:proofErr w:type="gramEnd"/>
      <w:r w:rsidR="00865C9C">
        <w:rPr>
          <w:b/>
        </w:rPr>
        <w:t>cont</w:t>
      </w:r>
      <w:proofErr w:type="spellEnd"/>
      <w:r w:rsidR="00865C9C">
        <w:rPr>
          <w:b/>
        </w:rPr>
        <w:t>-datasets”</w:t>
      </w:r>
      <w:r w:rsidR="009A14E8">
        <w:rPr>
          <w:b/>
        </w:rPr>
        <w:t xml:space="preserve">, </w:t>
      </w:r>
      <w:r w:rsidR="009A14E8" w:rsidRPr="0026036A">
        <w:t>all datasets follow the same format. Each row corresponds to a sample, and the first column indicates the label, and the rest of columns are features.</w:t>
      </w:r>
    </w:p>
    <w:p w:rsidR="009F6A67" w:rsidRDefault="009F6A67" w:rsidP="00C7067E">
      <w:pPr>
        <w:rPr>
          <w:b/>
        </w:rPr>
      </w:pPr>
    </w:p>
    <w:p w:rsidR="00865C9C" w:rsidRDefault="00865C9C" w:rsidP="00C7067E">
      <w:pPr>
        <w:rPr>
          <w:bCs/>
        </w:rPr>
      </w:pPr>
      <w:r>
        <w:rPr>
          <w:bCs/>
        </w:rPr>
        <w:t>Three files are specifically important:</w:t>
      </w:r>
    </w:p>
    <w:p w:rsidR="00865C9C" w:rsidRDefault="00865C9C" w:rsidP="00865C9C">
      <w:pPr>
        <w:pStyle w:val="ListParagraph"/>
        <w:numPr>
          <w:ilvl w:val="0"/>
          <w:numId w:val="2"/>
        </w:numPr>
        <w:rPr>
          <w:bCs/>
        </w:rPr>
      </w:pPr>
      <w:r w:rsidRPr="00FE01A1">
        <w:rPr>
          <w:b/>
          <w:i/>
          <w:iCs/>
        </w:rPr>
        <w:t>gldpnb.py</w:t>
      </w:r>
      <w:r>
        <w:rPr>
          <w:bCs/>
        </w:rPr>
        <w:t>: This file contains the main class for the categorical LDP Naïve Bayes. It includes code that performs LDP-NB using five different encoding/perturbation mechanisms based on randomized response.</w:t>
      </w:r>
    </w:p>
    <w:p w:rsidR="00865C9C" w:rsidRDefault="00865C9C" w:rsidP="00865C9C">
      <w:pPr>
        <w:pStyle w:val="ListParagraph"/>
        <w:numPr>
          <w:ilvl w:val="0"/>
          <w:numId w:val="2"/>
        </w:numPr>
        <w:rPr>
          <w:bCs/>
        </w:rPr>
      </w:pPr>
      <w:r w:rsidRPr="00FE01A1">
        <w:rPr>
          <w:b/>
          <w:i/>
          <w:iCs/>
        </w:rPr>
        <w:t>Ldp-gaussian_naive_bayes.py</w:t>
      </w:r>
      <w:r>
        <w:rPr>
          <w:bCs/>
        </w:rPr>
        <w:t xml:space="preserve">: This file contains the main class for numerical LDP Gaussian Naïve Bayes. </w:t>
      </w:r>
      <w:r w:rsidR="00FE01A1">
        <w:rPr>
          <w:bCs/>
        </w:rPr>
        <w:t>It includes the code that performs LDP-GNB using 3 different perturbation mechanisms, two of which are based on adding Laplace noise.</w:t>
      </w:r>
    </w:p>
    <w:p w:rsidR="00FE01A1" w:rsidRPr="00865C9C" w:rsidRDefault="00FE01A1" w:rsidP="00865C9C">
      <w:pPr>
        <w:pStyle w:val="ListParagraph"/>
        <w:numPr>
          <w:ilvl w:val="0"/>
          <w:numId w:val="2"/>
        </w:numPr>
        <w:rPr>
          <w:bCs/>
        </w:rPr>
      </w:pPr>
      <w:r w:rsidRPr="00FE01A1">
        <w:rPr>
          <w:b/>
          <w:i/>
          <w:iCs/>
        </w:rPr>
        <w:t>Helper.py</w:t>
      </w:r>
      <w:r>
        <w:rPr>
          <w:bCs/>
        </w:rPr>
        <w:t>: This file contains the code for some helper functions, especially for dimensionality reduction.</w:t>
      </w:r>
    </w:p>
    <w:p w:rsidR="00865C9C" w:rsidRDefault="00865C9C" w:rsidP="00C7067E">
      <w:pPr>
        <w:rPr>
          <w:b/>
        </w:rPr>
      </w:pPr>
    </w:p>
    <w:p w:rsidR="00FA4CFE" w:rsidRDefault="000E498F" w:rsidP="00690660">
      <w:r w:rsidRPr="005E53E6">
        <w:t xml:space="preserve">To </w:t>
      </w:r>
      <w:r w:rsidR="00A10415">
        <w:t>run</w:t>
      </w:r>
      <w:r w:rsidR="00DB024F" w:rsidRPr="005E53E6">
        <w:t xml:space="preserve"> the experiment</w:t>
      </w:r>
      <w:r w:rsidR="00FE01A1">
        <w:t xml:space="preserve"> on numerical datasets while trying different DR techniques</w:t>
      </w:r>
      <w:r w:rsidR="00DB024F" w:rsidRPr="005E53E6">
        <w:t xml:space="preserve">, </w:t>
      </w:r>
      <w:r w:rsidR="00FE01A1">
        <w:t>one should run the python file “</w:t>
      </w:r>
      <w:r w:rsidR="00690660">
        <w:rPr>
          <w:b/>
          <w:bCs/>
          <w:i/>
          <w:iCs/>
        </w:rPr>
        <w:t>exp-dr-ldp-cont-gnb</w:t>
      </w:r>
      <w:r w:rsidR="00FE01A1" w:rsidRPr="00FE01A1">
        <w:rPr>
          <w:b/>
          <w:bCs/>
          <w:i/>
          <w:iCs/>
        </w:rPr>
        <w:t>.py</w:t>
      </w:r>
      <w:r w:rsidR="00FE01A1">
        <w:t>”. One would just need to change the index value of the variable “</w:t>
      </w:r>
      <w:proofErr w:type="spellStart"/>
      <w:r w:rsidR="00FE01A1">
        <w:t>dtID</w:t>
      </w:r>
      <w:proofErr w:type="spellEnd"/>
      <w:r w:rsidR="00FE01A1">
        <w:t>” with values from 0 to 3 that correspond to these four different datasets: ["Australian</w:t>
      </w:r>
      <w:r w:rsidR="00FE01A1">
        <w:t>", "breast-ca</w:t>
      </w:r>
      <w:r w:rsidR="00FE01A1">
        <w:t>ncer", "</w:t>
      </w:r>
      <w:proofErr w:type="gramStart"/>
      <w:r w:rsidR="00FE01A1">
        <w:t>diabetes", “German</w:t>
      </w:r>
      <w:proofErr w:type="gramEnd"/>
      <w:r w:rsidR="00FE01A1">
        <w:t>"]</w:t>
      </w:r>
      <w:r w:rsidR="00FE01A1">
        <w:t>.</w:t>
      </w:r>
      <w:r w:rsidR="00690660">
        <w:t xml:space="preserve"> Furthermore, one can choose any of the perturbation methods by setting the variable “</w:t>
      </w:r>
      <w:proofErr w:type="spellStart"/>
      <w:r w:rsidR="00690660">
        <w:t>ldpID</w:t>
      </w:r>
      <w:proofErr w:type="spellEnd"/>
      <w:r w:rsidR="00690660">
        <w:t>” to 0, 1 or 2 corresponding to “Basic Laplace – One feature submission”, “Basic Laplace – All features submission” or “Algorithm 2 – One feature submission”. Finally, one can use the variable “</w:t>
      </w:r>
      <w:proofErr w:type="spellStart"/>
      <w:r w:rsidR="00690660">
        <w:t>drMethods</w:t>
      </w:r>
      <w:proofErr w:type="spellEnd"/>
      <w:r w:rsidR="00690660">
        <w:t xml:space="preserve">” to either choose no dimensionality reduction “0 - None”, or choose one of the two DR techniques: “1 – PCA” or “2 – DCA”. </w:t>
      </w:r>
      <w:bookmarkStart w:id="0" w:name="_GoBack"/>
      <w:bookmarkEnd w:id="0"/>
    </w:p>
    <w:p w:rsidR="00FE01A1" w:rsidRDefault="00FE01A1" w:rsidP="00FE01A1"/>
    <w:p w:rsidR="00FE01A1" w:rsidRDefault="00FE01A1" w:rsidP="00FE01A1">
      <w:r>
        <w:t>For categorical datasets, one would need to use the python file “</w:t>
      </w:r>
      <w:r w:rsidRPr="00FE01A1">
        <w:rPr>
          <w:b/>
          <w:bCs/>
          <w:i/>
          <w:iCs/>
        </w:rPr>
        <w:t>expLNB.py</w:t>
      </w:r>
      <w:r>
        <w:t>”. Two values can be changed. The dataset ID “</w:t>
      </w:r>
      <w:proofErr w:type="spellStart"/>
      <w:r>
        <w:t>dtID</w:t>
      </w:r>
      <w:proofErr w:type="spellEnd"/>
      <w:r>
        <w:t xml:space="preserve">” which can take five values from 0 to 4 to denote one of the five datasets: </w:t>
      </w:r>
      <w:r w:rsidRPr="00FE01A1">
        <w:t xml:space="preserve">['sample', 'car', 'connect', </w:t>
      </w:r>
      <w:proofErr w:type="gramStart"/>
      <w:r w:rsidRPr="00FE01A1">
        <w:t>'mushroom'</w:t>
      </w:r>
      <w:proofErr w:type="gramEnd"/>
      <w:r w:rsidRPr="00FE01A1">
        <w:t>, 'chess']</w:t>
      </w:r>
      <w:r>
        <w:t xml:space="preserve">. Furthermore, the encoding ID can be changed to denote one of the five encoding methods (0 to 4): </w:t>
      </w:r>
      <w:r w:rsidRPr="00FE01A1">
        <w:t>["DE", "SUE", "OUE", "SHE", "THE"]</w:t>
      </w:r>
      <w:r>
        <w:t xml:space="preserve">. These are Directing Encoding (DE), Symmetric Unary Encoding (SUE), Optimized Unary </w:t>
      </w:r>
      <w:r>
        <w:lastRenderedPageBreak/>
        <w:t xml:space="preserve">Encoding (OUE), Summation with Histogram Encoding (SHE), Threshold Histogram Encoding (THE). </w:t>
      </w:r>
    </w:p>
    <w:p w:rsidR="00FE01A1" w:rsidRDefault="00FE01A1" w:rsidP="00FE01A1"/>
    <w:p w:rsidR="00FE01A1" w:rsidRDefault="00FE01A1" w:rsidP="00FE01A1"/>
    <w:sectPr w:rsidR="00FE01A1" w:rsidSect="00CE5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289C"/>
    <w:multiLevelType w:val="hybridMultilevel"/>
    <w:tmpl w:val="D67C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1617"/>
    <w:multiLevelType w:val="hybridMultilevel"/>
    <w:tmpl w:val="26DC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7E"/>
    <w:rsid w:val="00005F07"/>
    <w:rsid w:val="00043601"/>
    <w:rsid w:val="00062F1F"/>
    <w:rsid w:val="00084638"/>
    <w:rsid w:val="000E498F"/>
    <w:rsid w:val="00110B4C"/>
    <w:rsid w:val="0015401C"/>
    <w:rsid w:val="00157D70"/>
    <w:rsid w:val="00174716"/>
    <w:rsid w:val="00175517"/>
    <w:rsid w:val="001C293C"/>
    <w:rsid w:val="001D5C34"/>
    <w:rsid w:val="001E68A6"/>
    <w:rsid w:val="001F321F"/>
    <w:rsid w:val="0026036A"/>
    <w:rsid w:val="0028370F"/>
    <w:rsid w:val="003350D8"/>
    <w:rsid w:val="00336294"/>
    <w:rsid w:val="003728C2"/>
    <w:rsid w:val="00392933"/>
    <w:rsid w:val="003B06CA"/>
    <w:rsid w:val="00413436"/>
    <w:rsid w:val="00421762"/>
    <w:rsid w:val="004C60D4"/>
    <w:rsid w:val="00543D4E"/>
    <w:rsid w:val="0056212E"/>
    <w:rsid w:val="005E16DC"/>
    <w:rsid w:val="005E53E6"/>
    <w:rsid w:val="00642955"/>
    <w:rsid w:val="00666A55"/>
    <w:rsid w:val="006826B6"/>
    <w:rsid w:val="00690660"/>
    <w:rsid w:val="006B038F"/>
    <w:rsid w:val="006C1B95"/>
    <w:rsid w:val="006E684E"/>
    <w:rsid w:val="00711386"/>
    <w:rsid w:val="00720BEF"/>
    <w:rsid w:val="00757AFA"/>
    <w:rsid w:val="00764234"/>
    <w:rsid w:val="008243EC"/>
    <w:rsid w:val="00826A6D"/>
    <w:rsid w:val="00865C9C"/>
    <w:rsid w:val="00872FAC"/>
    <w:rsid w:val="00881D82"/>
    <w:rsid w:val="008B1982"/>
    <w:rsid w:val="008C5DD4"/>
    <w:rsid w:val="008F0CC2"/>
    <w:rsid w:val="00906C52"/>
    <w:rsid w:val="009452FD"/>
    <w:rsid w:val="00950A41"/>
    <w:rsid w:val="00955316"/>
    <w:rsid w:val="009A14E8"/>
    <w:rsid w:val="009B4680"/>
    <w:rsid w:val="009C5FD9"/>
    <w:rsid w:val="009F6A67"/>
    <w:rsid w:val="00A10415"/>
    <w:rsid w:val="00A20393"/>
    <w:rsid w:val="00A33B30"/>
    <w:rsid w:val="00A869D1"/>
    <w:rsid w:val="00AF10A7"/>
    <w:rsid w:val="00BB5F15"/>
    <w:rsid w:val="00BE2A3C"/>
    <w:rsid w:val="00C7067E"/>
    <w:rsid w:val="00C817CF"/>
    <w:rsid w:val="00CE5027"/>
    <w:rsid w:val="00D16EA9"/>
    <w:rsid w:val="00D61AA7"/>
    <w:rsid w:val="00D86F98"/>
    <w:rsid w:val="00DB024F"/>
    <w:rsid w:val="00E21848"/>
    <w:rsid w:val="00E321D2"/>
    <w:rsid w:val="00E3627F"/>
    <w:rsid w:val="00E36A5C"/>
    <w:rsid w:val="00E751B8"/>
    <w:rsid w:val="00EC05E7"/>
    <w:rsid w:val="00ED1F9D"/>
    <w:rsid w:val="00EE2E42"/>
    <w:rsid w:val="00F056C9"/>
    <w:rsid w:val="00F87A6B"/>
    <w:rsid w:val="00FA341F"/>
    <w:rsid w:val="00FA4CFE"/>
    <w:rsid w:val="00FE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A7E27-A3E7-384C-AC75-7EC16827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Sen</dc:creator>
  <cp:keywords/>
  <dc:description/>
  <cp:lastModifiedBy>Mohammad Al-Rubaie</cp:lastModifiedBy>
  <cp:revision>80</cp:revision>
  <dcterms:created xsi:type="dcterms:W3CDTF">2018-09-25T05:41:00Z</dcterms:created>
  <dcterms:modified xsi:type="dcterms:W3CDTF">2018-10-08T13:44:00Z</dcterms:modified>
</cp:coreProperties>
</file>