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8xjn25rlqkb" w:id="0"/>
      <w:bookmarkEnd w:id="0"/>
      <w:r w:rsidDel="00000000" w:rsidR="00000000" w:rsidRPr="00000000">
        <w:rPr>
          <w:b w:val="1"/>
          <w:bCs w:val="1"/>
          <w:sz w:val="46"/>
          <w:szCs w:val="46"/>
          <w:rtl w:val="0"/>
        </w:rPr>
        <w:t xml:space="preserve">Theory Answers</w:t>
      </w:r>
    </w:p>
    <w:p w:rsidR="00000000" w:rsidDel="00000000" w:rsidP="00000000" w:rsidRDefault="00000000" w:rsidRPr="00000000" w14:paraId="00000002">
      <w:pPr>
        <w:pStyle w:val="Heading2"/>
        <w:keepNext w:val="0"/>
        <w:keepLines w:val="0"/>
        <w:spacing w:after="240" w:before="240" w:lineRule="auto"/>
        <w:rPr>
          <w:b w:val="1"/>
          <w:bCs w:val="1"/>
          <w:sz w:val="28"/>
          <w:szCs w:val="28"/>
        </w:rPr>
      </w:pPr>
      <w:bookmarkStart w:colFirst="0" w:colLast="0" w:name="_cx8p9epplp75" w:id="1"/>
      <w:bookmarkEnd w:id="1"/>
      <w:r w:rsidDel="00000000" w:rsidR="00000000" w:rsidRPr="00000000">
        <w:rPr>
          <w:b w:val="1"/>
          <w:bCs w:val="1"/>
          <w:sz w:val="28"/>
          <w:szCs w:val="28"/>
          <w:rtl w:val="0"/>
        </w:rPr>
        <w:t xml:space="preserve">IoT Summer School 2026 Author: SATYAM KUMAR</w:t>
      </w:r>
    </w:p>
    <w:p w:rsidR="00000000" w:rsidDel="00000000" w:rsidP="00000000" w:rsidRDefault="00000000" w:rsidRPr="00000000" w14:paraId="00000003">
      <w:pPr>
        <w:pStyle w:val="Heading2"/>
        <w:keepNext w:val="0"/>
        <w:keepLines w:val="0"/>
        <w:spacing w:after="240" w:before="240" w:lineRule="auto"/>
        <w:rPr>
          <w:b w:val="1"/>
          <w:bCs w:val="1"/>
          <w:sz w:val="34"/>
          <w:szCs w:val="34"/>
        </w:rPr>
      </w:pPr>
      <w:bookmarkStart w:colFirst="0" w:colLast="0" w:name="_6dqb7htdf214" w:id="2"/>
      <w:bookmarkEnd w:id="2"/>
      <w:r w:rsidDel="00000000" w:rsidR="00000000" w:rsidRPr="00000000">
        <w:rPr>
          <w:sz w:val="26"/>
          <w:szCs w:val="26"/>
          <w:rtl w:val="0"/>
        </w:rPr>
        <w:t xml:space="preserve">This file contains the written theory answers for the module 3</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9qo7pvzpv7r" w:id="3"/>
      <w:bookmarkEnd w:id="3"/>
      <w:r w:rsidDel="00000000" w:rsidR="00000000" w:rsidRPr="00000000">
        <w:rPr>
          <w:b w:val="1"/>
          <w:bCs w:val="1"/>
          <w:sz w:val="34"/>
          <w:szCs w:val="34"/>
          <w:rtl w:val="0"/>
        </w:rPr>
        <w:t xml:space="preserve">Sensors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dsyecqjogk5a" w:id="4"/>
      <w:bookmarkEnd w:id="4"/>
      <w:r w:rsidDel="00000000" w:rsidR="00000000" w:rsidRPr="00000000">
        <w:rPr>
          <w:b w:val="1"/>
          <w:bCs w:val="1"/>
          <w:color w:val="000000"/>
          <w:sz w:val="26"/>
          <w:szCs w:val="26"/>
          <w:rtl w:val="0"/>
        </w:rPr>
        <w:t xml:space="preserve">Q29. Sensor Calibration</w:t>
      </w:r>
    </w:p>
    <w:p w:rsidR="00000000" w:rsidDel="00000000" w:rsidP="00000000" w:rsidRDefault="00000000" w:rsidRPr="00000000" w14:paraId="00000006">
      <w:pPr>
        <w:spacing w:after="240" w:before="240" w:lineRule="auto"/>
        <w:rPr/>
      </w:pPr>
      <w:r w:rsidDel="00000000" w:rsidR="00000000" w:rsidRPr="00000000">
        <w:rPr>
          <w:rtl w:val="0"/>
        </w:rPr>
        <w:t xml:space="preserve">Sensor calibration means adjusting a sensor's readings so they match the real, true values. It is important in IoT because raw sensor values are not always accurate, and two sensors of the same type can give slightly different readings. Without calibration the data could be wrong.</w:t>
      </w:r>
    </w:p>
    <w:p w:rsidR="00000000" w:rsidDel="00000000" w:rsidP="00000000" w:rsidRDefault="00000000" w:rsidRPr="00000000" w14:paraId="00000007">
      <w:pPr>
        <w:spacing w:after="240" w:before="240" w:lineRule="auto"/>
        <w:rPr/>
      </w:pPr>
      <w:r w:rsidDel="00000000" w:rsidR="00000000" w:rsidRPr="00000000">
        <w:rPr>
          <w:rtl w:val="0"/>
        </w:rPr>
        <w:t xml:space="preserve">To calibrate an analog soil moisture sensor, you take the raw reading when the soil is fully dry and again when it is fully wet. Then you map the raw range between these two readings to a percentage from 0 to 100.</w:t>
      </w:r>
    </w:p>
    <w:p w:rsidR="00000000" w:rsidDel="00000000" w:rsidP="00000000" w:rsidRDefault="00000000" w:rsidRPr="00000000" w14:paraId="00000008">
      <w:pPr>
        <w:spacing w:after="240" w:before="240" w:lineRule="auto"/>
        <w:rPr/>
      </w:pPr>
      <w:r w:rsidDel="00000000" w:rsidR="00000000" w:rsidRPr="00000000">
        <w:rPr>
          <w:rtl w:val="0"/>
        </w:rPr>
        <w:t xml:space="preserve">The two-point calibration method uses two known reference points (for example dry = 0% and wet = 100%). You record the raw sensor value at each point, and then use those two points to convert all the in-between readings into a proper percentage, similar to how the map() function works.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kieoznveeb3y" w:id="5"/>
      <w:bookmarkEnd w:id="5"/>
      <w:r w:rsidDel="00000000" w:rsidR="00000000" w:rsidRPr="00000000">
        <w:rPr>
          <w:b w:val="1"/>
          <w:bCs w:val="1"/>
          <w:color w:val="000000"/>
          <w:sz w:val="26"/>
          <w:szCs w:val="26"/>
          <w:rtl w:val="0"/>
        </w:rPr>
        <w:t xml:space="preserve">Q30. I2C Protocol</w:t>
      </w:r>
    </w:p>
    <w:p w:rsidR="00000000" w:rsidDel="00000000" w:rsidP="00000000" w:rsidRDefault="00000000" w:rsidRPr="00000000" w14:paraId="0000000A">
      <w:pPr>
        <w:spacing w:after="240" w:before="240" w:lineRule="auto"/>
        <w:rPr/>
      </w:pPr>
      <w:r w:rsidDel="00000000" w:rsidR="00000000" w:rsidRPr="00000000">
        <w:rPr>
          <w:rtl w:val="0"/>
        </w:rPr>
        <w:t xml:space="preserve">I2C is a protocol that lets several devices communicate using only two wires. This makes it useful in IoT where you want to connect many sensors without using a lot of pins.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SDA</w:t>
      </w:r>
      <w:r w:rsidDel="00000000" w:rsidR="00000000" w:rsidRPr="00000000">
        <w:rPr>
          <w:rtl w:val="0"/>
        </w:rPr>
        <w:t xml:space="preserve"> is the data line, which carries the actual data. </w:t>
      </w:r>
      <w:r w:rsidDel="00000000" w:rsidR="00000000" w:rsidRPr="00000000">
        <w:rPr>
          <w:b w:val="1"/>
          <w:bCs w:val="1"/>
          <w:rtl w:val="0"/>
        </w:rPr>
        <w:t xml:space="preserve">SCL</w:t>
      </w:r>
      <w:r w:rsidDel="00000000" w:rsidR="00000000" w:rsidRPr="00000000">
        <w:rPr>
          <w:rtl w:val="0"/>
        </w:rPr>
        <w:t xml:space="preserve"> is the clock line, which keeps the timing in sync between the devices.</w:t>
      </w:r>
    </w:p>
    <w:p w:rsidR="00000000" w:rsidDel="00000000" w:rsidP="00000000" w:rsidRDefault="00000000" w:rsidRPr="00000000" w14:paraId="0000000C">
      <w:pPr>
        <w:spacing w:after="240" w:before="240" w:lineRule="auto"/>
        <w:rPr/>
      </w:pPr>
      <w:r w:rsidDel="00000000" w:rsidR="00000000" w:rsidRPr="00000000">
        <w:rPr>
          <w:rtl w:val="0"/>
        </w:rPr>
        <w:t xml:space="preserve">I2C addressing works by giving each device a unique address. Since all devices share the same two wires, the master uses the address to talk to one specific device at a time.</w:t>
      </w:r>
    </w:p>
    <w:p w:rsidR="00000000" w:rsidDel="00000000" w:rsidP="00000000" w:rsidRDefault="00000000" w:rsidRPr="00000000" w14:paraId="0000000D">
      <w:pPr>
        <w:spacing w:after="240" w:before="240" w:lineRule="auto"/>
        <w:rPr/>
      </w:pPr>
      <w:r w:rsidDel="00000000" w:rsidR="00000000" w:rsidRPr="00000000">
        <w:rPr>
          <w:rtl w:val="0"/>
        </w:rPr>
        <w:t xml:space="preserve">Three common IoT sensors that use I2C: the MPU6050 (accelerometer and gyroscope), the BMP280 (pressure sensor), and the DS3231 (real time clock). The 16x2 I2C LCD I used in my keypad project also communicates over I2C.</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