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OOP Mini Project Requirement (15 %)</w:t>
      </w:r>
    </w:p>
    <w:tbl>
      <w:tblPr>
        <w:tblStyle w:val="Table1"/>
        <w:tblW w:w="8645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5"/>
        <w:gridCol w:w="2335"/>
        <w:gridCol w:w="4505"/>
        <w:tblGridChange w:id="0">
          <w:tblGrid>
            <w:gridCol w:w="1805"/>
            <w:gridCol w:w="2335"/>
            <w:gridCol w:w="4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No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color w:val="000000"/>
          <w:sz w:val="6"/>
          <w:szCs w:val="6"/>
        </w:rPr>
      </w:pPr>
      <w:r w:rsidDel="00000000" w:rsidR="00000000" w:rsidRPr="00000000">
        <w:rPr>
          <w:rFonts w:ascii="Angsana New" w:cs="Angsana New" w:eastAsia="Angsana New" w:hAnsi="Angsana New"/>
          <w:color w:val="000000"/>
          <w:sz w:val="6"/>
          <w:szCs w:val="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5"/>
        <w:gridCol w:w="1980"/>
        <w:gridCol w:w="2970"/>
        <w:tblGridChange w:id="0">
          <w:tblGrid>
            <w:gridCol w:w="4495"/>
            <w:gridCol w:w="1980"/>
            <w:gridCol w:w="29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UML Diagram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Points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diagram, Class diagram, Deployment diagram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720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1"/>
        <w:gridCol w:w="2027"/>
        <w:gridCol w:w="3001"/>
        <w:tblGridChange w:id="0">
          <w:tblGrid>
            <w:gridCol w:w="4461"/>
            <w:gridCol w:w="2027"/>
            <w:gridCol w:w="300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Project Criteria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Points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24"/>
                <w:szCs w:val="24"/>
                <w:rtl w:val="0"/>
              </w:rPr>
              <w:t xml:space="preserve">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at least 5 classes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encapsulation concept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inheritance concept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and Abstract classes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ngsana New" w:cs="Angsana New" w:eastAsia="Angsana New" w:hAnsi="Angsana New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polymorphism concept 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Overload/Override method, Polymorphic assignment, Polymorphic Parameter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Array/Array of objects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exception concept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completeness of the program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 (Teamwork)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questions (Individual)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ngsana New" w:cs="Angsana New" w:eastAsia="Angsana New" w:hAnsi="Angsana New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9" w:w="11907" w:orient="portrait"/>
      <w:pgMar w:bottom="540" w:top="900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i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both"/>
      <w:rPr>
        <w:b w:val="1"/>
        <w:i w:val="1"/>
        <w:color w:val="000000"/>
        <w:sz w:val="24"/>
        <w:szCs w:val="24"/>
      </w:rPr>
    </w:pPr>
    <w:bookmarkStart w:colFirst="0" w:colLast="0" w:name="_gjdgxs" w:id="0"/>
    <w:bookmarkEnd w:id="0"/>
    <w:r w:rsidDel="00000000" w:rsidR="00000000" w:rsidRPr="00000000">
      <w:rPr>
        <w:b w:val="1"/>
        <w:i w:val="1"/>
        <w:color w:val="000000"/>
        <w:sz w:val="24"/>
        <w:szCs w:val="24"/>
        <w:rtl w:val="0"/>
      </w:rPr>
      <w:t xml:space="preserve">1501117 OOP</w:t>
    </w:r>
    <w:r w:rsidDel="00000000" w:rsidR="00000000" w:rsidRPr="00000000">
      <w:rPr>
        <w:rFonts w:ascii="Angsana New" w:cs="Angsana New" w:eastAsia="Angsana New" w:hAnsi="Angsana New"/>
        <w:b w:val="1"/>
        <w:i w:val="1"/>
        <w:color w:val="000000"/>
        <w:sz w:val="24"/>
        <w:szCs w:val="24"/>
        <w:rtl w:val="0"/>
      </w:rPr>
      <w:t xml:space="preserve"> </w:t>
    </w:r>
    <w:r w:rsidDel="00000000" w:rsidR="00000000" w:rsidRPr="00000000">
      <w:rPr>
        <w:b w:val="1"/>
        <w:i w:val="1"/>
        <w:color w:val="000000"/>
        <w:sz w:val="24"/>
        <w:szCs w:val="24"/>
        <w:rtl w:val="0"/>
      </w:rPr>
      <w:t xml:space="preserve">T2/2023 </w:t>
      <w:tab/>
      <w:t xml:space="preserve">                                                                    Section No</w:t>
    </w:r>
    <w:r w:rsidDel="00000000" w:rsidR="00000000" w:rsidRPr="00000000">
      <w:rPr>
        <w:rFonts w:ascii="Angsana New" w:cs="Angsana New" w:eastAsia="Angsana New" w:hAnsi="Angsana New"/>
        <w:b w:val="1"/>
        <w:i w:val="1"/>
        <w:color w:val="000000"/>
        <w:sz w:val="24"/>
        <w:szCs w:val="24"/>
        <w:rtl w:val="0"/>
      </w:rPr>
      <w:t xml:space="preserve">:</w:t>
    </w:r>
    <w:r w:rsidDel="00000000" w:rsidR="00000000" w:rsidRPr="00000000">
      <w:rPr>
        <w:b w:val="1"/>
        <w:i w:val="1"/>
        <w:color w:val="000000"/>
        <w:sz w:val="24"/>
        <w:szCs w:val="24"/>
        <w:rtl w:val="0"/>
      </w:rPr>
      <w:t xml:space="preserve">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