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4376" w14:textId="49199C65" w:rsidR="008C2E8B" w:rsidRDefault="00D156B5">
      <w:pPr>
        <w:rPr>
          <w:rFonts w:hint="eastAsia"/>
        </w:rPr>
      </w:pPr>
      <w:r>
        <w:rPr>
          <w:rFonts w:hint="eastAsia"/>
        </w:rPr>
        <w:t>狗急跳墙，回眸一笑，打麻将，猪八戒背媳妇，七个小矮人，小沈阳，太极，嗑瓜子，斗鸡，轻功水上漂，</w:t>
      </w:r>
      <w:r w:rsidR="00E131FD">
        <w:rPr>
          <w:rFonts w:hint="eastAsia"/>
        </w:rPr>
        <w:t>抹指甲油，</w:t>
      </w:r>
      <w:r w:rsidR="008C2E8B">
        <w:rPr>
          <w:rFonts w:hint="eastAsia"/>
        </w:rPr>
        <w:t>鸭子，打嗝，扭秧歌，大眼瞪小眼，吃西瓜，照镜子，小苹果，打呼噜，跨栏，奥特曼，撕胶带，</w:t>
      </w:r>
      <w:r w:rsidR="00E131FD">
        <w:rPr>
          <w:rFonts w:hint="eastAsia"/>
        </w:rPr>
        <w:t>蜘蛛侠，俯卧撑，大猩猩，金鸡独立，抓耳挠腮，放风筝，涂口红，葵花点穴手</w:t>
      </w:r>
      <w:bookmarkStart w:id="0" w:name="_GoBack"/>
      <w:bookmarkEnd w:id="0"/>
    </w:p>
    <w:sectPr w:rsidR="008C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48"/>
    <w:rsid w:val="00685C48"/>
    <w:rsid w:val="00840D85"/>
    <w:rsid w:val="008C2E8B"/>
    <w:rsid w:val="00C42AC5"/>
    <w:rsid w:val="00D156B5"/>
    <w:rsid w:val="00E1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ED99"/>
  <w15:chartTrackingRefBased/>
  <w15:docId w15:val="{AAFE32D3-EDCD-4A77-8F18-4D911902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瑜晗</dc:creator>
  <cp:keywords/>
  <dc:description/>
  <cp:lastModifiedBy>王 瑜晗</cp:lastModifiedBy>
  <cp:revision>2</cp:revision>
  <dcterms:created xsi:type="dcterms:W3CDTF">2019-10-07T05:08:00Z</dcterms:created>
  <dcterms:modified xsi:type="dcterms:W3CDTF">2019-10-07T05:34:00Z</dcterms:modified>
</cp:coreProperties>
</file>