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21BE0" w14:textId="77777777" w:rsidR="00BF5521" w:rsidRDefault="00000000">
      <w:r>
        <w:rPr>
          <w:b/>
          <w:sz w:val="32"/>
        </w:rPr>
        <w:t>Briefing: Data Cleaning and Analysis Steps (Summer Olympics 1976-2008)</w:t>
      </w:r>
    </w:p>
    <w:p w14:paraId="65246260" w14:textId="77777777" w:rsidR="00BF5521" w:rsidRDefault="00000000">
      <w:r>
        <w:rPr>
          <w:b/>
          <w:sz w:val="26"/>
        </w:rPr>
        <w:t>Overview</w:t>
      </w:r>
    </w:p>
    <w:p w14:paraId="3FDEDC69" w14:textId="77777777" w:rsidR="00BF5521" w:rsidRDefault="00000000">
      <w:r>
        <w:t>This document summarizes the steps performed to load, clean, and analyze the Summer Olympics medals dataset covering the years 1976 through 2008.</w:t>
      </w:r>
    </w:p>
    <w:p w14:paraId="63BA7252" w14:textId="77777777" w:rsidR="00BF5521" w:rsidRDefault="00000000">
      <w:r>
        <w:rPr>
          <w:b/>
          <w:sz w:val="26"/>
        </w:rPr>
        <w:t>Data Loading</w:t>
      </w:r>
    </w:p>
    <w:p w14:paraId="02C0AD40" w14:textId="77777777" w:rsidR="00BF5521" w:rsidRDefault="00000000">
      <w:r>
        <w:t>- Loaded the CSV file Summer-Olympic-medals-1976-to-2008.csv.</w:t>
      </w:r>
      <w:r>
        <w:br/>
        <w:t>- Verified basic structure (columns such as City, Year, Sport, Discipline, Event, Athlete, Gender, Country_Code, Country, Event_gender, Medal).</w:t>
      </w:r>
    </w:p>
    <w:p w14:paraId="34C33496" w14:textId="77777777" w:rsidR="00BF5521" w:rsidRDefault="00000000">
      <w:r>
        <w:rPr>
          <w:b/>
          <w:sz w:val="26"/>
        </w:rPr>
        <w:t>Standardization and Cleaning</w:t>
      </w:r>
    </w:p>
    <w:p w14:paraId="3FC52B26" w14:textId="77777777" w:rsidR="00BF5521" w:rsidRDefault="00000000">
      <w:r>
        <w:t>- Harmonized column names to a consistent style (e.g., title case, underscores).</w:t>
      </w:r>
      <w:r>
        <w:br/>
        <w:t>- Ensured Year is numeric and filtered to valid Olympic years.</w:t>
      </w:r>
      <w:r>
        <w:br/>
        <w:t>- Filtered rows to valid medals (Gold, Silver, Bronze).</w:t>
      </w:r>
      <w:r>
        <w:br/>
        <w:t>- Filled or standardized Gender labels when present.</w:t>
      </w:r>
      <w:r>
        <w:br/>
        <w:t>- Preserved key fields: Year, Country, Sport, Gender, Event_gender, Athlete, Medal.</w:t>
      </w:r>
      <w:r>
        <w:br/>
        <w:t>- Added or confirmed Medal_Points mapping where applicable (Gold 3, Silver 2, Bronze 1).</w:t>
      </w:r>
    </w:p>
    <w:p w14:paraId="0A151452" w14:textId="77777777" w:rsidR="00BF5521" w:rsidRDefault="00000000">
      <w:r>
        <w:rPr>
          <w:b/>
          <w:sz w:val="26"/>
        </w:rPr>
        <w:t>Quality Checks</w:t>
      </w:r>
    </w:p>
    <w:p w14:paraId="65B93426" w14:textId="77777777" w:rsidR="00BF5521" w:rsidRDefault="00000000">
      <w:r>
        <w:t>- Spot-checked head of the cleaned dataset.</w:t>
      </w:r>
      <w:r>
        <w:br/>
        <w:t>- Verified distributions for Medal and Gender.</w:t>
      </w:r>
      <w:r>
        <w:br/>
        <w:t>- Ensured no missing Years after coercion.</w:t>
      </w:r>
    </w:p>
    <w:p w14:paraId="0D129603" w14:textId="77777777" w:rsidR="00BF5521" w:rsidRDefault="00000000">
      <w:r>
        <w:rPr>
          <w:b/>
          <w:sz w:val="26"/>
        </w:rPr>
        <w:t>Exploratory Analysis</w:t>
      </w:r>
    </w:p>
    <w:p w14:paraId="1D119C67" w14:textId="77777777" w:rsidR="00BF5521" w:rsidRDefault="00000000">
      <w:r>
        <w:t>- Computed medal counts and shares overall and by Gender.</w:t>
      </w:r>
      <w:r>
        <w:br/>
        <w:t>- Aggregated medals by Country and by Sport; identified top 10 with remainder grouped as Other.</w:t>
      </w:r>
      <w:r>
        <w:br/>
        <w:t>- Calculated year-by-year medal-type shares for trend visualization.</w:t>
      </w:r>
    </w:p>
    <w:p w14:paraId="138F4E72" w14:textId="2296F1AF" w:rsidR="00BF5521" w:rsidRDefault="00BF5521"/>
    <w:sectPr w:rsidR="00BF5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324950">
    <w:abstractNumId w:val="8"/>
  </w:num>
  <w:num w:numId="2" w16cid:durableId="898203035">
    <w:abstractNumId w:val="6"/>
  </w:num>
  <w:num w:numId="3" w16cid:durableId="356086489">
    <w:abstractNumId w:val="5"/>
  </w:num>
  <w:num w:numId="4" w16cid:durableId="1369989695">
    <w:abstractNumId w:val="4"/>
  </w:num>
  <w:num w:numId="5" w16cid:durableId="1816602986">
    <w:abstractNumId w:val="7"/>
  </w:num>
  <w:num w:numId="6" w16cid:durableId="924001056">
    <w:abstractNumId w:val="3"/>
  </w:num>
  <w:num w:numId="7" w16cid:durableId="357584952">
    <w:abstractNumId w:val="2"/>
  </w:num>
  <w:num w:numId="8" w16cid:durableId="1286156305">
    <w:abstractNumId w:val="1"/>
  </w:num>
  <w:num w:numId="9" w16cid:durableId="99241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5521"/>
    <w:rsid w:val="00CB0664"/>
    <w:rsid w:val="00FC693F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ECBAF"/>
  <w14:defaultImageDpi w14:val="300"/>
  <w15:docId w15:val="{4EF79B50-9DC1-4FEF-B04E-08C7926C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Adithya Kumar</cp:lastModifiedBy>
  <cp:revision>2</cp:revision>
  <dcterms:created xsi:type="dcterms:W3CDTF">2013-12-23T23:15:00Z</dcterms:created>
  <dcterms:modified xsi:type="dcterms:W3CDTF">2025-09-08T08:40:00Z</dcterms:modified>
  <cp:category/>
</cp:coreProperties>
</file>