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00EC2" w14:textId="77777777" w:rsidR="00B42165" w:rsidRDefault="00B42165" w:rsidP="00B42165">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The camera 34 forms part of a data collection and information system, the architecture which is shown schematically in Figure 7. </w:t>
      </w:r>
      <w:r w:rsidRPr="0070033E">
        <w:rPr>
          <w:rFonts w:ascii="Times New Roman" w:hAnsi="Times New Roman" w:cs="Times New Roman"/>
          <w:sz w:val="24"/>
          <w:szCs w:val="24"/>
        </w:rPr>
        <w:t>The camera 34</w:t>
      </w:r>
      <w:r>
        <w:rPr>
          <w:rFonts w:ascii="Times New Roman" w:hAnsi="Times New Roman" w:cs="Times New Roman"/>
          <w:sz w:val="24"/>
          <w:szCs w:val="24"/>
        </w:rPr>
        <w:t xml:space="preserve"> is a video camera that delivers a continuous stream of frames to a CPU.  The CPU implements </w:t>
      </w:r>
      <w:proofErr w:type="gramStart"/>
      <w:r>
        <w:rPr>
          <w:rFonts w:ascii="Times New Roman" w:hAnsi="Times New Roman" w:cs="Times New Roman"/>
          <w:sz w:val="24"/>
          <w:szCs w:val="24"/>
        </w:rPr>
        <w:t>a number of</w:t>
      </w:r>
      <w:proofErr w:type="gramEnd"/>
      <w:r>
        <w:rPr>
          <w:rFonts w:ascii="Times New Roman" w:hAnsi="Times New Roman" w:cs="Times New Roman"/>
          <w:sz w:val="24"/>
          <w:szCs w:val="24"/>
        </w:rPr>
        <w:t xml:space="preserve"> image processing and data extraction functions in software to provide an assessment of the weight of the pig passing through the station 10.</w:t>
      </w:r>
    </w:p>
    <w:p w14:paraId="0F7CA46D" w14:textId="77777777" w:rsidR="00B42165" w:rsidRDefault="00B42165" w:rsidP="00B42165">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Each frame of the video stream is first processed by an object detection function that separated the image of the pig from the background and extraneous information. Such a function may be implemented </w:t>
      </w:r>
      <w:proofErr w:type="gramStart"/>
      <w:r>
        <w:rPr>
          <w:rFonts w:ascii="Times New Roman" w:hAnsi="Times New Roman" w:cs="Times New Roman"/>
          <w:sz w:val="24"/>
          <w:szCs w:val="24"/>
        </w:rPr>
        <w:t>using  XYZ</w:t>
      </w:r>
      <w:proofErr w:type="gramEnd"/>
      <w:r>
        <w:rPr>
          <w:rFonts w:ascii="Times New Roman" w:hAnsi="Times New Roman" w:cs="Times New Roman"/>
          <w:sz w:val="24"/>
          <w:szCs w:val="24"/>
        </w:rPr>
        <w:t xml:space="preserve"> available from ABC. Where the object of the pig cannot be recognised, due to it being cropped in the image or partially covered by another pig, the frame is rejected.</w:t>
      </w:r>
    </w:p>
    <w:p w14:paraId="59BDCC53" w14:textId="5128B60E" w:rsidR="00B42165" w:rsidRDefault="00B42165" w:rsidP="00B42165">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Each object detected is passed to a segmentation function</w:t>
      </w:r>
      <w:r>
        <w:rPr>
          <w:rFonts w:ascii="Times New Roman" w:hAnsi="Times New Roman" w:cs="Times New Roman"/>
          <w:sz w:val="24"/>
          <w:szCs w:val="24"/>
        </w:rPr>
        <w:t>.</w:t>
      </w:r>
      <w:r>
        <w:rPr>
          <w:rFonts w:ascii="Times New Roman" w:hAnsi="Times New Roman" w:cs="Times New Roman"/>
          <w:sz w:val="24"/>
          <w:szCs w:val="24"/>
        </w:rPr>
        <w:t xml:space="preserve"> The segmentation function may be implemented using a vision AI application such as that available as YOLO v7 from </w:t>
      </w:r>
      <w:proofErr w:type="spellStart"/>
      <w:r>
        <w:rPr>
          <w:rFonts w:ascii="Times New Roman" w:hAnsi="Times New Roman" w:cs="Times New Roman"/>
          <w:sz w:val="24"/>
          <w:szCs w:val="24"/>
        </w:rPr>
        <w:t>Py</w:t>
      </w:r>
      <w:proofErr w:type="spellEnd"/>
      <w:r>
        <w:rPr>
          <w:rFonts w:ascii="Times New Roman" w:hAnsi="Times New Roman" w:cs="Times New Roman"/>
          <w:sz w:val="24"/>
          <w:szCs w:val="24"/>
        </w:rPr>
        <w:t xml:space="preserve"> Torch and separates multiple images that may arise in each frame.</w:t>
      </w:r>
    </w:p>
    <w:p w14:paraId="39943D9F" w14:textId="49CB4106" w:rsidR="00B42165" w:rsidRPr="00B42165" w:rsidRDefault="00B42165" w:rsidP="00B42165">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The segmentation function is also implemented to determine when a pig passes through the assessment station to provide a count of the number of pigs processed. The threshold for determining when a pig has crossed may be chosen to suit particular </w:t>
      </w:r>
      <w:proofErr w:type="gramStart"/>
      <w:r>
        <w:rPr>
          <w:rFonts w:ascii="Times New Roman" w:hAnsi="Times New Roman" w:cs="Times New Roman"/>
          <w:sz w:val="24"/>
          <w:szCs w:val="24"/>
        </w:rPr>
        <w:t>circumstances</w:t>
      </w:r>
      <w:proofErr w:type="gramEnd"/>
      <w:r>
        <w:rPr>
          <w:rFonts w:ascii="Times New Roman" w:hAnsi="Times New Roman" w:cs="Times New Roman"/>
          <w:sz w:val="24"/>
          <w:szCs w:val="24"/>
        </w:rPr>
        <w:t xml:space="preserve"> but it has been found that the centroid of the pig crossing the frame is a good indicator. {</w:t>
      </w:r>
      <w:r>
        <w:rPr>
          <w:rFonts w:ascii="Times New Roman" w:hAnsi="Times New Roman" w:cs="Times New Roman"/>
          <w:b/>
          <w:bCs/>
          <w:sz w:val="24"/>
          <w:szCs w:val="24"/>
        </w:rPr>
        <w:t>what happens if multiple frames of the same pig are analysed??}</w:t>
      </w:r>
    </w:p>
    <w:p w14:paraId="7A97BE09" w14:textId="7FF579D0" w:rsidR="00B42165" w:rsidRPr="00B4717B" w:rsidRDefault="00B42165" w:rsidP="00B42165">
      <w:pPr>
        <w:pStyle w:val="ListParagraph"/>
        <w:numPr>
          <w:ilvl w:val="0"/>
          <w:numId w:val="1"/>
        </w:numPr>
        <w:jc w:val="both"/>
        <w:rPr>
          <w:rFonts w:ascii="Times New Roman" w:hAnsi="Times New Roman" w:cs="Times New Roman"/>
          <w:sz w:val="24"/>
          <w:szCs w:val="24"/>
        </w:rPr>
      </w:pPr>
      <w:r w:rsidRPr="00B42165">
        <w:rPr>
          <w:rFonts w:ascii="Times New Roman" w:hAnsi="Times New Roman" w:cs="Times New Roman"/>
          <w:sz w:val="24"/>
          <w:szCs w:val="24"/>
        </w:rPr>
        <w:t xml:space="preserve">After segmentation, the image is </w:t>
      </w:r>
      <w:r>
        <w:rPr>
          <w:rFonts w:ascii="Times New Roman" w:hAnsi="Times New Roman" w:cs="Times New Roman"/>
          <w:sz w:val="24"/>
          <w:szCs w:val="24"/>
        </w:rPr>
        <w:t xml:space="preserve">passed to a pose detection </w:t>
      </w:r>
      <w:proofErr w:type="gramStart"/>
      <w:r>
        <w:rPr>
          <w:rFonts w:ascii="Times New Roman" w:hAnsi="Times New Roman" w:cs="Times New Roman"/>
          <w:sz w:val="24"/>
          <w:szCs w:val="24"/>
        </w:rPr>
        <w:t>function  that</w:t>
      </w:r>
      <w:proofErr w:type="gramEnd"/>
      <w:r>
        <w:rPr>
          <w:rFonts w:ascii="Times New Roman" w:hAnsi="Times New Roman" w:cs="Times New Roman"/>
          <w:sz w:val="24"/>
          <w:szCs w:val="24"/>
        </w:rPr>
        <w:t xml:space="preserve"> may be implemented using a commercially available neural network such as Perceptron 2. The pose detection function identifies the stance of the pig on the assessment station </w:t>
      </w:r>
      <w:r w:rsidR="00B4717B">
        <w:rPr>
          <w:rFonts w:ascii="Times New Roman" w:hAnsi="Times New Roman" w:cs="Times New Roman"/>
          <w:sz w:val="24"/>
          <w:szCs w:val="24"/>
        </w:rPr>
        <w:t>{</w:t>
      </w:r>
      <w:r w:rsidR="00B4717B">
        <w:rPr>
          <w:rFonts w:ascii="Times New Roman" w:hAnsi="Times New Roman" w:cs="Times New Roman"/>
          <w:b/>
          <w:bCs/>
          <w:sz w:val="24"/>
          <w:szCs w:val="24"/>
        </w:rPr>
        <w:t>why??</w:t>
      </w:r>
      <w:r w:rsidR="00B4717B">
        <w:rPr>
          <w:rFonts w:ascii="Times New Roman" w:hAnsi="Times New Roman" w:cs="Times New Roman"/>
          <w:b/>
          <w:bCs/>
          <w:sz w:val="26"/>
          <w:szCs w:val="26"/>
        </w:rPr>
        <w:t>}</w:t>
      </w:r>
    </w:p>
    <w:p w14:paraId="02526966" w14:textId="695DB8D4" w:rsidR="00B4717B" w:rsidRPr="00B4717B" w:rsidRDefault="00B4717B" w:rsidP="00B42165">
      <w:pPr>
        <w:pStyle w:val="ListParagraph"/>
        <w:numPr>
          <w:ilvl w:val="0"/>
          <w:numId w:val="1"/>
        </w:numPr>
        <w:jc w:val="both"/>
        <w:rPr>
          <w:rFonts w:ascii="Times New Roman" w:hAnsi="Times New Roman" w:cs="Times New Roman"/>
          <w:sz w:val="24"/>
          <w:szCs w:val="24"/>
        </w:rPr>
      </w:pPr>
      <w:r w:rsidRPr="00B4717B">
        <w:rPr>
          <w:rFonts w:ascii="Times New Roman" w:hAnsi="Times New Roman" w:cs="Times New Roman"/>
          <w:sz w:val="26"/>
          <w:szCs w:val="26"/>
        </w:rPr>
        <w:t xml:space="preserve">The image is then passed to a feature extraction function that identifies and marks criteria found to be indicative of the mass of the pig. </w:t>
      </w:r>
      <w:r>
        <w:rPr>
          <w:rFonts w:ascii="Times New Roman" w:hAnsi="Times New Roman" w:cs="Times New Roman"/>
          <w:sz w:val="26"/>
          <w:szCs w:val="26"/>
        </w:rPr>
        <w:t>By way of example, suitable features include the curvature of the spine, width of hips, width of shoulder, total pixels used to represent image, and the colour or intensity of the image. Additionally, spurious parts of the pig may be excluded, such as the region from the neck to the snout.</w:t>
      </w:r>
    </w:p>
    <w:p w14:paraId="4FB72509" w14:textId="33A681C9" w:rsidR="00B4717B" w:rsidRPr="00494CF7" w:rsidRDefault="00B4717B" w:rsidP="00B42165">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6"/>
          <w:szCs w:val="26"/>
        </w:rPr>
        <w:t xml:space="preserve">The values obtained from the feature extraction are used as inputs to a neural network that performs an image regression function. A suitable neural network is that available as </w:t>
      </w:r>
      <w:proofErr w:type="gramStart"/>
      <w:r>
        <w:rPr>
          <w:rFonts w:ascii="Times New Roman" w:hAnsi="Times New Roman" w:cs="Times New Roman"/>
          <w:sz w:val="26"/>
          <w:szCs w:val="26"/>
        </w:rPr>
        <w:t>open source</w:t>
      </w:r>
      <w:proofErr w:type="gramEnd"/>
      <w:r>
        <w:rPr>
          <w:rFonts w:ascii="Times New Roman" w:hAnsi="Times New Roman" w:cs="Times New Roman"/>
          <w:sz w:val="26"/>
          <w:szCs w:val="26"/>
        </w:rPr>
        <w:t xml:space="preserve"> API under the name KERAS. As implemented, the neural network has an input layer, and output layer and XX hidden layer {define the </w:t>
      </w:r>
      <w:proofErr w:type="spellStart"/>
      <w:r>
        <w:rPr>
          <w:rFonts w:ascii="Times New Roman" w:hAnsi="Times New Roman" w:cs="Times New Roman"/>
          <w:sz w:val="26"/>
          <w:szCs w:val="26"/>
        </w:rPr>
        <w:t>nn</w:t>
      </w:r>
      <w:proofErr w:type="spellEnd"/>
      <w:r>
        <w:rPr>
          <w:rFonts w:ascii="Times New Roman" w:hAnsi="Times New Roman" w:cs="Times New Roman"/>
          <w:sz w:val="26"/>
          <w:szCs w:val="26"/>
        </w:rPr>
        <w:t>}. The connections within the netw</w:t>
      </w:r>
      <w:r w:rsidR="00494CF7">
        <w:rPr>
          <w:rFonts w:ascii="Times New Roman" w:hAnsi="Times New Roman" w:cs="Times New Roman"/>
          <w:sz w:val="26"/>
          <w:szCs w:val="26"/>
        </w:rPr>
        <w:t>ork are weighted based on the training of the network using the load scale as will be described below. The output from the neural network is the assessed weight of the pig that has been imaged.</w:t>
      </w:r>
    </w:p>
    <w:p w14:paraId="6722CC34" w14:textId="77777777" w:rsidR="00494CF7" w:rsidRPr="00494CF7" w:rsidRDefault="00494CF7" w:rsidP="00B42165">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6"/>
          <w:szCs w:val="26"/>
        </w:rPr>
        <w:t>The output from the neural network is correlated to the image from the second camera as an identifier of a particular animal and may be used to operate the markers indicating a particular state of the pig. The output may be used in management functions to assess the growth performance of the pigs are their readiness for market etc.</w:t>
      </w:r>
    </w:p>
    <w:p w14:paraId="4DE1271E" w14:textId="394E3DFF" w:rsidR="00494CF7" w:rsidRPr="00B4717B" w:rsidRDefault="00494CF7" w:rsidP="00B42165">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6"/>
          <w:szCs w:val="26"/>
        </w:rPr>
        <w:t xml:space="preserve">To train the neural network, the load cell is mounted in the assessment station. The output of the load cell is processed in parallel to the image processing </w:t>
      </w:r>
      <w:r>
        <w:rPr>
          <w:rFonts w:ascii="Times New Roman" w:hAnsi="Times New Roman" w:cs="Times New Roman"/>
          <w:sz w:val="26"/>
          <w:szCs w:val="26"/>
        </w:rPr>
        <w:lastRenderedPageBreak/>
        <w:t xml:space="preserve">to provide a reference value against each image processed (use description from paper). </w:t>
      </w:r>
    </w:p>
    <w:p w14:paraId="06EFD740" w14:textId="77777777" w:rsidR="00A15C88" w:rsidRPr="00B42165" w:rsidRDefault="00A15C88"/>
    <w:sectPr w:rsidR="00A15C88" w:rsidRPr="00B421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B4075"/>
    <w:multiLevelType w:val="hybridMultilevel"/>
    <w:tmpl w:val="C624F5B6"/>
    <w:lvl w:ilvl="0" w:tplc="DC9E5122">
      <w:start w:val="1"/>
      <mc:AlternateContent>
        <mc:Choice Requires="w14">
          <w:numFmt w:val="custom" w:format="0001, 0002, 0003, ..."/>
        </mc:Choice>
        <mc:Fallback>
          <w:numFmt w:val="decimal"/>
        </mc:Fallback>
      </mc:AlternateContent>
      <w:lvlText w:val="%1."/>
      <w:lvlJc w:val="left"/>
      <w:pPr>
        <w:ind w:left="720" w:hanging="360"/>
      </w:pPr>
      <w:rPr>
        <w:rFonts w:hint="default"/>
        <w:b/>
        <w:bCs/>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119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165"/>
    <w:rsid w:val="002E066F"/>
    <w:rsid w:val="003F0582"/>
    <w:rsid w:val="00494CF7"/>
    <w:rsid w:val="00A15C88"/>
    <w:rsid w:val="00B42165"/>
    <w:rsid w:val="00B4717B"/>
    <w:rsid w:val="00DA14D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88E30"/>
  <w15:chartTrackingRefBased/>
  <w15:docId w15:val="{8B70E902-078B-4D9E-BCF4-91B86CFB6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2165"/>
    <w:pPr>
      <w:ind w:left="720"/>
      <w:contextualSpacing/>
    </w:pPr>
    <w:rPr>
      <w:kern w:val="0"/>
      <w14:ligatures w14:val="none"/>
    </w:rPr>
  </w:style>
  <w:style w:type="character" w:styleId="CommentReference">
    <w:name w:val="annotation reference"/>
    <w:basedOn w:val="DefaultParagraphFont"/>
    <w:uiPriority w:val="99"/>
    <w:semiHidden/>
    <w:unhideWhenUsed/>
    <w:rsid w:val="00B42165"/>
    <w:rPr>
      <w:sz w:val="16"/>
      <w:szCs w:val="16"/>
    </w:rPr>
  </w:style>
  <w:style w:type="paragraph" w:styleId="CommentText">
    <w:name w:val="annotation text"/>
    <w:basedOn w:val="Normal"/>
    <w:link w:val="CommentTextChar"/>
    <w:uiPriority w:val="99"/>
    <w:unhideWhenUsed/>
    <w:rsid w:val="00B42165"/>
    <w:pPr>
      <w:spacing w:line="240" w:lineRule="auto"/>
    </w:pPr>
    <w:rPr>
      <w:kern w:val="0"/>
      <w:sz w:val="20"/>
      <w:szCs w:val="20"/>
      <w14:ligatures w14:val="none"/>
    </w:rPr>
  </w:style>
  <w:style w:type="character" w:customStyle="1" w:styleId="CommentTextChar">
    <w:name w:val="Comment Text Char"/>
    <w:basedOn w:val="DefaultParagraphFont"/>
    <w:link w:val="CommentText"/>
    <w:uiPriority w:val="99"/>
    <w:rsid w:val="00B42165"/>
    <w:rPr>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orange</dc:creator>
  <cp:keywords/>
  <dc:description/>
  <cp:lastModifiedBy>john orange</cp:lastModifiedBy>
  <cp:revision>1</cp:revision>
  <dcterms:created xsi:type="dcterms:W3CDTF">2024-02-19T22:38:00Z</dcterms:created>
  <dcterms:modified xsi:type="dcterms:W3CDTF">2024-02-19T23:13:00Z</dcterms:modified>
</cp:coreProperties>
</file>