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89E" w:rsidRPr="00DD289E" w:rsidRDefault="00DD289E" w:rsidP="00DD289E">
      <w:pPr>
        <w:widowControl/>
        <w:spacing w:line="900" w:lineRule="atLeast"/>
        <w:jc w:val="center"/>
        <w:rPr>
          <w:rFonts w:ascii="微软雅黑" w:eastAsia="微软雅黑" w:hAnsi="微软雅黑" w:cs="宋体"/>
          <w:color w:val="333333"/>
          <w:kern w:val="0"/>
          <w:sz w:val="45"/>
          <w:szCs w:val="45"/>
        </w:rPr>
      </w:pPr>
      <w:r w:rsidRPr="00DD289E">
        <w:rPr>
          <w:rFonts w:ascii="微软雅黑" w:eastAsia="微软雅黑" w:hAnsi="微软雅黑" w:cs="宋体" w:hint="eastAsia"/>
          <w:color w:val="333333"/>
          <w:kern w:val="0"/>
          <w:sz w:val="45"/>
          <w:szCs w:val="45"/>
        </w:rPr>
        <w:t>省国资委发布“免房租”倡议</w:t>
      </w:r>
    </w:p>
    <w:p w:rsidR="00DD289E" w:rsidRPr="00DD289E" w:rsidRDefault="00DD289E" w:rsidP="00DD289E">
      <w:pPr>
        <w:widowControl/>
        <w:jc w:val="center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DD289E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发布日期：2020-02-05 07:29 来源：新华日报 浏览次数：217次 字体：[大 中 小]</w:t>
      </w:r>
    </w:p>
    <w:p w:rsidR="00DD289E" w:rsidRPr="00DD289E" w:rsidRDefault="00DD289E" w:rsidP="00DD289E">
      <w:pPr>
        <w:widowControl/>
        <w:spacing w:after="240" w:line="540" w:lineRule="atLeast"/>
        <w:ind w:firstLine="480"/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DD28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记者4日从省国资委获悉，鉴于疫情发展将对全省各类经营主体，尤其是中小微企业生产经营造成较大影响，省国资委当日向各省属企业发出倡议，提倡各省属企业及其各级控股企业出租的厂房、商铺、写字楼，对未复工和复工后经营困难的中小微企业或个人等租户，根据实际情况，免收1-3个月的租金，帮助他们渡过难关。据不完全统计，目前20多家省属企业每月对外出租商铺等租金收入超过1亿元。如果能把部分收入减免给比较困难的中小微企业和个体工商户，将对他们渡过难关起到一定的帮助。</w:t>
      </w:r>
    </w:p>
    <w:p w:rsidR="003815CE" w:rsidRPr="00DD289E" w:rsidRDefault="003815CE">
      <w:bookmarkStart w:id="0" w:name="_GoBack"/>
      <w:bookmarkEnd w:id="0"/>
    </w:p>
    <w:sectPr w:rsidR="003815CE" w:rsidRPr="00DD289E" w:rsidSect="00766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89E"/>
    <w:rsid w:val="00014B9A"/>
    <w:rsid w:val="00025649"/>
    <w:rsid w:val="00030A50"/>
    <w:rsid w:val="00050B6B"/>
    <w:rsid w:val="00054557"/>
    <w:rsid w:val="000A7E09"/>
    <w:rsid w:val="000B7461"/>
    <w:rsid w:val="000C1891"/>
    <w:rsid w:val="000C4D17"/>
    <w:rsid w:val="000C56A7"/>
    <w:rsid w:val="000C6A49"/>
    <w:rsid w:val="000F2B89"/>
    <w:rsid w:val="00112DCA"/>
    <w:rsid w:val="00166105"/>
    <w:rsid w:val="00194A5E"/>
    <w:rsid w:val="001A1466"/>
    <w:rsid w:val="001C7E03"/>
    <w:rsid w:val="002175C2"/>
    <w:rsid w:val="00235A3E"/>
    <w:rsid w:val="00236E27"/>
    <w:rsid w:val="0024231F"/>
    <w:rsid w:val="00242D72"/>
    <w:rsid w:val="002768F7"/>
    <w:rsid w:val="002866DD"/>
    <w:rsid w:val="002E4A97"/>
    <w:rsid w:val="00330177"/>
    <w:rsid w:val="00336C4F"/>
    <w:rsid w:val="00350CD5"/>
    <w:rsid w:val="00376D59"/>
    <w:rsid w:val="003815CE"/>
    <w:rsid w:val="00382E9A"/>
    <w:rsid w:val="00391D8B"/>
    <w:rsid w:val="003B258A"/>
    <w:rsid w:val="003B35D0"/>
    <w:rsid w:val="003B7A6B"/>
    <w:rsid w:val="003D0ABE"/>
    <w:rsid w:val="003D1B4C"/>
    <w:rsid w:val="003E2034"/>
    <w:rsid w:val="00426397"/>
    <w:rsid w:val="00454FAF"/>
    <w:rsid w:val="00460F35"/>
    <w:rsid w:val="00496C72"/>
    <w:rsid w:val="0049706F"/>
    <w:rsid w:val="004D0DB7"/>
    <w:rsid w:val="004E5043"/>
    <w:rsid w:val="004E6C21"/>
    <w:rsid w:val="004F2D5F"/>
    <w:rsid w:val="00554C2B"/>
    <w:rsid w:val="00555ABC"/>
    <w:rsid w:val="00564077"/>
    <w:rsid w:val="00585BBB"/>
    <w:rsid w:val="00595022"/>
    <w:rsid w:val="005A4F80"/>
    <w:rsid w:val="005B25D6"/>
    <w:rsid w:val="00612583"/>
    <w:rsid w:val="00644D39"/>
    <w:rsid w:val="006578B8"/>
    <w:rsid w:val="00674774"/>
    <w:rsid w:val="0068556A"/>
    <w:rsid w:val="006C5D42"/>
    <w:rsid w:val="006C6E8E"/>
    <w:rsid w:val="006F357F"/>
    <w:rsid w:val="00700416"/>
    <w:rsid w:val="00766D11"/>
    <w:rsid w:val="00774C18"/>
    <w:rsid w:val="007A0D19"/>
    <w:rsid w:val="007E7696"/>
    <w:rsid w:val="008019E7"/>
    <w:rsid w:val="00863667"/>
    <w:rsid w:val="00870D20"/>
    <w:rsid w:val="00872BEE"/>
    <w:rsid w:val="008908B7"/>
    <w:rsid w:val="008A1532"/>
    <w:rsid w:val="008E6ED4"/>
    <w:rsid w:val="008F75DE"/>
    <w:rsid w:val="0091092A"/>
    <w:rsid w:val="009219CE"/>
    <w:rsid w:val="00943EAB"/>
    <w:rsid w:val="009472DE"/>
    <w:rsid w:val="009615C8"/>
    <w:rsid w:val="00962213"/>
    <w:rsid w:val="0097021E"/>
    <w:rsid w:val="009B0F73"/>
    <w:rsid w:val="009E193A"/>
    <w:rsid w:val="00A02AA8"/>
    <w:rsid w:val="00A16A0F"/>
    <w:rsid w:val="00A24454"/>
    <w:rsid w:val="00A5642B"/>
    <w:rsid w:val="00AB35C5"/>
    <w:rsid w:val="00B34132"/>
    <w:rsid w:val="00B41A75"/>
    <w:rsid w:val="00B577CA"/>
    <w:rsid w:val="00B6280D"/>
    <w:rsid w:val="00B90A9B"/>
    <w:rsid w:val="00B90D3B"/>
    <w:rsid w:val="00B95CEA"/>
    <w:rsid w:val="00BD5889"/>
    <w:rsid w:val="00BF6D8E"/>
    <w:rsid w:val="00C13A2C"/>
    <w:rsid w:val="00C1575C"/>
    <w:rsid w:val="00C50A1B"/>
    <w:rsid w:val="00C72010"/>
    <w:rsid w:val="00CD6B70"/>
    <w:rsid w:val="00CF340A"/>
    <w:rsid w:val="00D070B7"/>
    <w:rsid w:val="00D7243C"/>
    <w:rsid w:val="00DA1918"/>
    <w:rsid w:val="00DC02FF"/>
    <w:rsid w:val="00DD289E"/>
    <w:rsid w:val="00DF650E"/>
    <w:rsid w:val="00E2319E"/>
    <w:rsid w:val="00E43178"/>
    <w:rsid w:val="00E51BC7"/>
    <w:rsid w:val="00E55FE4"/>
    <w:rsid w:val="00E752AE"/>
    <w:rsid w:val="00E77927"/>
    <w:rsid w:val="00E87BE3"/>
    <w:rsid w:val="00ED1F15"/>
    <w:rsid w:val="00ED32B8"/>
    <w:rsid w:val="00EE5635"/>
    <w:rsid w:val="00F01067"/>
    <w:rsid w:val="00F05C9C"/>
    <w:rsid w:val="00F12B17"/>
    <w:rsid w:val="00F232FB"/>
    <w:rsid w:val="00F27473"/>
    <w:rsid w:val="00F47BCA"/>
    <w:rsid w:val="00F70B91"/>
    <w:rsid w:val="00F759BA"/>
    <w:rsid w:val="00FC4447"/>
    <w:rsid w:val="00FC4EB8"/>
    <w:rsid w:val="00FD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5E716-AF62-1746-A63D-58B62E23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D289E"/>
  </w:style>
  <w:style w:type="paragraph" w:styleId="a3">
    <w:name w:val="Normal (Web)"/>
    <w:basedOn w:val="a"/>
    <w:uiPriority w:val="99"/>
    <w:semiHidden/>
    <w:unhideWhenUsed/>
    <w:rsid w:val="00DD28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6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6996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0" w:color="auto"/>
            <w:bottom w:val="single" w:sz="6" w:space="17" w:color="D9D9D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w</dc:creator>
  <cp:keywords/>
  <dc:description/>
  <cp:lastModifiedBy>hy w</cp:lastModifiedBy>
  <cp:revision>1</cp:revision>
  <dcterms:created xsi:type="dcterms:W3CDTF">2020-02-08T16:30:00Z</dcterms:created>
  <dcterms:modified xsi:type="dcterms:W3CDTF">2020-02-08T16:31:00Z</dcterms:modified>
</cp:coreProperties>
</file>