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5C22"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Introduction</w:t>
      </w:r>
    </w:p>
    <w:p w14:paraId="7D6E5D5D" w14:textId="1CCE2A55" w:rsidR="006B3F1E" w:rsidRDefault="00FA1179" w:rsidP="007712A9">
      <w:pPr>
        <w:ind w:firstLine="720"/>
        <w:jc w:val="both"/>
        <w:rPr>
          <w:rFonts w:asciiTheme="majorHAnsi" w:hAnsiTheme="majorHAnsi" w:cstheme="majorHAnsi"/>
          <w:sz w:val="22"/>
          <w:szCs w:val="22"/>
        </w:rPr>
      </w:pPr>
      <w:r>
        <w:rPr>
          <w:rFonts w:asciiTheme="majorHAnsi" w:hAnsiTheme="majorHAnsi" w:cstheme="majorHAnsi"/>
          <w:sz w:val="22"/>
          <w:szCs w:val="22"/>
        </w:rPr>
        <w:t xml:space="preserve">Semiconductor lasers (SLs) are a subset of laser diodes that have been extensively studies since the first demonstration of laser </w:t>
      </w:r>
      <w:r w:rsidR="00AB548F">
        <w:rPr>
          <w:rFonts w:asciiTheme="majorHAnsi" w:hAnsiTheme="majorHAnsi" w:cstheme="majorHAnsi"/>
          <w:sz w:val="22"/>
          <w:szCs w:val="22"/>
        </w:rPr>
        <w:t>oscillations</w:t>
      </w:r>
      <w:r>
        <w:rPr>
          <w:rFonts w:asciiTheme="majorHAnsi" w:hAnsiTheme="majorHAnsi" w:cstheme="majorHAnsi"/>
          <w:sz w:val="22"/>
          <w:szCs w:val="22"/>
        </w:rPr>
        <w:t xml:space="preserve"> in 1960. </w:t>
      </w:r>
      <w:r w:rsidR="00AB548F">
        <w:rPr>
          <w:rFonts w:asciiTheme="majorHAnsi" w:hAnsiTheme="majorHAnsi" w:cstheme="majorHAnsi"/>
          <w:sz w:val="22"/>
          <w:szCs w:val="22"/>
        </w:rPr>
        <w:t>Particularly</w:t>
      </w:r>
      <w:r>
        <w:rPr>
          <w:rFonts w:asciiTheme="majorHAnsi" w:hAnsiTheme="majorHAnsi" w:cstheme="majorHAnsi"/>
          <w:sz w:val="22"/>
          <w:szCs w:val="22"/>
        </w:rPr>
        <w:t xml:space="preserve">, SLs are laser diodes that are electrically pumped in order to </w:t>
      </w:r>
      <w:r w:rsidR="00740A11">
        <w:rPr>
          <w:rFonts w:asciiTheme="majorHAnsi" w:hAnsiTheme="majorHAnsi" w:cstheme="majorHAnsi"/>
          <w:sz w:val="22"/>
          <w:szCs w:val="22"/>
        </w:rPr>
        <w:t xml:space="preserve">achieve population inversion so that through stimulated emission we may maintain </w:t>
      </w:r>
      <w:r w:rsidR="005D6BFB">
        <w:rPr>
          <w:rFonts w:asciiTheme="majorHAnsi" w:hAnsiTheme="majorHAnsi" w:cstheme="majorHAnsi"/>
          <w:sz w:val="22"/>
          <w:szCs w:val="22"/>
        </w:rPr>
        <w:t xml:space="preserve">amplification. </w:t>
      </w:r>
      <w:r w:rsidR="00A67513">
        <w:rPr>
          <w:rFonts w:asciiTheme="majorHAnsi" w:hAnsiTheme="majorHAnsi" w:cstheme="majorHAnsi"/>
          <w:sz w:val="22"/>
          <w:szCs w:val="22"/>
        </w:rPr>
        <w:t>Attention has been particularly drawn to SLs for their ability to provid</w:t>
      </w:r>
      <w:r w:rsidR="00F56AAE">
        <w:rPr>
          <w:rFonts w:asciiTheme="majorHAnsi" w:hAnsiTheme="majorHAnsi" w:cstheme="majorHAnsi"/>
          <w:sz w:val="22"/>
          <w:szCs w:val="22"/>
        </w:rPr>
        <w:t>e</w:t>
      </w:r>
      <w:r w:rsidR="00A67513">
        <w:rPr>
          <w:rFonts w:asciiTheme="majorHAnsi" w:hAnsiTheme="majorHAnsi" w:cstheme="majorHAnsi"/>
          <w:sz w:val="22"/>
          <w:szCs w:val="22"/>
        </w:rPr>
        <w:t xml:space="preserve"> insight into nonlinear </w:t>
      </w:r>
      <w:r w:rsidR="00F56AAE">
        <w:rPr>
          <w:rFonts w:asciiTheme="majorHAnsi" w:hAnsiTheme="majorHAnsi" w:cstheme="majorHAnsi"/>
          <w:sz w:val="22"/>
          <w:szCs w:val="22"/>
        </w:rPr>
        <w:t>and chaotic dynamics</w:t>
      </w:r>
      <w:r w:rsidR="00986489">
        <w:rPr>
          <w:rFonts w:asciiTheme="majorHAnsi" w:hAnsiTheme="majorHAnsi" w:cstheme="majorHAnsi"/>
          <w:sz w:val="22"/>
          <w:szCs w:val="22"/>
        </w:rPr>
        <w:t xml:space="preserve">, and further </w:t>
      </w:r>
      <w:r w:rsidR="00543780">
        <w:rPr>
          <w:rFonts w:asciiTheme="majorHAnsi" w:hAnsiTheme="majorHAnsi" w:cstheme="majorHAnsi"/>
          <w:sz w:val="22"/>
          <w:szCs w:val="22"/>
        </w:rPr>
        <w:t xml:space="preserve">promising technology with </w:t>
      </w:r>
      <w:r w:rsidR="00986489">
        <w:rPr>
          <w:rFonts w:asciiTheme="majorHAnsi" w:hAnsiTheme="majorHAnsi" w:cstheme="majorHAnsi"/>
          <w:sz w:val="22"/>
          <w:szCs w:val="22"/>
        </w:rPr>
        <w:t>application</w:t>
      </w:r>
      <w:r w:rsidR="00543780">
        <w:rPr>
          <w:rFonts w:asciiTheme="majorHAnsi" w:hAnsiTheme="majorHAnsi" w:cstheme="majorHAnsi"/>
          <w:sz w:val="22"/>
          <w:szCs w:val="22"/>
        </w:rPr>
        <w:t>s</w:t>
      </w:r>
      <w:r w:rsidR="00986489">
        <w:rPr>
          <w:rFonts w:asciiTheme="majorHAnsi" w:hAnsiTheme="majorHAnsi" w:cstheme="majorHAnsi"/>
          <w:sz w:val="22"/>
          <w:szCs w:val="22"/>
        </w:rPr>
        <w:t xml:space="preserve"> in image sensing, fibre optic</w:t>
      </w:r>
      <w:r w:rsidR="00100107">
        <w:rPr>
          <w:rFonts w:asciiTheme="majorHAnsi" w:hAnsiTheme="majorHAnsi" w:cstheme="majorHAnsi"/>
          <w:sz w:val="22"/>
          <w:szCs w:val="22"/>
        </w:rPr>
        <w:t xml:space="preserve"> communication, and </w:t>
      </w:r>
      <w:r w:rsidR="00543780">
        <w:rPr>
          <w:rFonts w:asciiTheme="majorHAnsi" w:hAnsiTheme="majorHAnsi" w:cstheme="majorHAnsi"/>
          <w:sz w:val="22"/>
          <w:szCs w:val="22"/>
        </w:rPr>
        <w:t>spectroscopy</w:t>
      </w:r>
      <w:r w:rsidR="00A67513">
        <w:rPr>
          <w:rFonts w:asciiTheme="majorHAnsi" w:hAnsiTheme="majorHAnsi" w:cstheme="majorHAnsi"/>
          <w:sz w:val="22"/>
          <w:szCs w:val="22"/>
        </w:rPr>
        <w:t>.</w:t>
      </w:r>
      <w:r w:rsidR="00543780">
        <w:rPr>
          <w:rFonts w:asciiTheme="majorHAnsi" w:hAnsiTheme="majorHAnsi" w:cstheme="majorHAnsi"/>
          <w:sz w:val="22"/>
          <w:szCs w:val="22"/>
        </w:rPr>
        <w:t xml:space="preserve"> </w:t>
      </w:r>
      <w:r w:rsidR="002A64C1">
        <w:rPr>
          <w:rFonts w:asciiTheme="majorHAnsi" w:hAnsiTheme="majorHAnsi" w:cstheme="majorHAnsi"/>
          <w:sz w:val="22"/>
          <w:szCs w:val="22"/>
        </w:rPr>
        <w:t xml:space="preserve">These applications in particular prove to have </w:t>
      </w:r>
      <w:r w:rsidR="006B3F1E">
        <w:rPr>
          <w:rFonts w:asciiTheme="majorHAnsi" w:hAnsiTheme="majorHAnsi" w:cstheme="majorHAnsi"/>
          <w:sz w:val="22"/>
          <w:szCs w:val="22"/>
        </w:rPr>
        <w:t xml:space="preserve">viable </w:t>
      </w:r>
      <w:r w:rsidR="002A64C1">
        <w:rPr>
          <w:rFonts w:asciiTheme="majorHAnsi" w:hAnsiTheme="majorHAnsi" w:cstheme="majorHAnsi"/>
          <w:sz w:val="22"/>
          <w:szCs w:val="22"/>
        </w:rPr>
        <w:t xml:space="preserve">potential </w:t>
      </w:r>
      <w:r w:rsidR="006B3F1E">
        <w:rPr>
          <w:rFonts w:asciiTheme="majorHAnsi" w:hAnsiTheme="majorHAnsi" w:cstheme="majorHAnsi"/>
          <w:sz w:val="22"/>
          <w:szCs w:val="22"/>
        </w:rPr>
        <w:t>for</w:t>
      </w:r>
      <w:r w:rsidR="002A64C1">
        <w:rPr>
          <w:rFonts w:asciiTheme="majorHAnsi" w:hAnsiTheme="majorHAnsi" w:cstheme="majorHAnsi"/>
          <w:sz w:val="22"/>
          <w:szCs w:val="22"/>
        </w:rPr>
        <w:t xml:space="preserve"> vastly improv</w:t>
      </w:r>
      <w:r w:rsidR="006B3F1E">
        <w:rPr>
          <w:rFonts w:asciiTheme="majorHAnsi" w:hAnsiTheme="majorHAnsi" w:cstheme="majorHAnsi"/>
          <w:sz w:val="22"/>
          <w:szCs w:val="22"/>
        </w:rPr>
        <w:t>ing</w:t>
      </w:r>
      <w:r w:rsidR="002A64C1">
        <w:rPr>
          <w:rFonts w:asciiTheme="majorHAnsi" w:hAnsiTheme="majorHAnsi" w:cstheme="majorHAnsi"/>
          <w:sz w:val="22"/>
          <w:szCs w:val="22"/>
        </w:rPr>
        <w:t xml:space="preserve"> communication capabilities and security, and therefore the development and understanding of this technology is extremely useful.</w:t>
      </w:r>
    </w:p>
    <w:p w14:paraId="0E00B0E6" w14:textId="77777777" w:rsidR="00831D89" w:rsidRPr="003E7619" w:rsidRDefault="00C553AB" w:rsidP="00831D89">
      <w:pPr>
        <w:ind w:firstLine="720"/>
        <w:jc w:val="both"/>
        <w:rPr>
          <w:rFonts w:asciiTheme="majorHAnsi" w:hAnsiTheme="majorHAnsi" w:cstheme="majorHAnsi"/>
          <w:sz w:val="22"/>
          <w:szCs w:val="22"/>
        </w:rPr>
      </w:pPr>
      <w:r>
        <w:rPr>
          <w:rFonts w:asciiTheme="majorHAnsi" w:hAnsiTheme="majorHAnsi" w:cstheme="majorHAnsi"/>
          <w:sz w:val="22"/>
          <w:szCs w:val="22"/>
        </w:rPr>
        <w:t xml:space="preserve">While the application of optical </w:t>
      </w:r>
      <w:r w:rsidRPr="00223FF9">
        <w:rPr>
          <w:rFonts w:asciiTheme="majorHAnsi" w:hAnsiTheme="majorHAnsi" w:cstheme="majorHAnsi"/>
          <w:sz w:val="22"/>
          <w:szCs w:val="22"/>
        </w:rPr>
        <w:t xml:space="preserve">fibre is mostly hidden, </w:t>
      </w:r>
      <w:r w:rsidR="00242722" w:rsidRPr="00223FF9">
        <w:rPr>
          <w:rFonts w:asciiTheme="majorHAnsi" w:hAnsiTheme="majorHAnsi" w:cstheme="majorHAnsi"/>
          <w:sz w:val="22"/>
          <w:szCs w:val="22"/>
        </w:rPr>
        <w:t xml:space="preserve">due to their attractive characteristics their </w:t>
      </w:r>
      <w:r w:rsidRPr="00223FF9">
        <w:rPr>
          <w:rFonts w:asciiTheme="majorHAnsi" w:hAnsiTheme="majorHAnsi" w:cstheme="majorHAnsi"/>
          <w:sz w:val="22"/>
          <w:szCs w:val="22"/>
        </w:rPr>
        <w:t xml:space="preserve">use and implementation </w:t>
      </w:r>
      <w:r w:rsidR="00BF350C" w:rsidRPr="00223FF9">
        <w:rPr>
          <w:rFonts w:asciiTheme="majorHAnsi" w:hAnsiTheme="majorHAnsi" w:cstheme="majorHAnsi"/>
          <w:sz w:val="22"/>
          <w:szCs w:val="22"/>
        </w:rPr>
        <w:t>are</w:t>
      </w:r>
      <w:r w:rsidRPr="00223FF9">
        <w:rPr>
          <w:rFonts w:asciiTheme="majorHAnsi" w:hAnsiTheme="majorHAnsi" w:cstheme="majorHAnsi"/>
          <w:sz w:val="22"/>
          <w:szCs w:val="22"/>
        </w:rPr>
        <w:t xml:space="preserve"> vast and </w:t>
      </w:r>
      <w:r w:rsidR="00BF350C" w:rsidRPr="00223FF9">
        <w:rPr>
          <w:rFonts w:asciiTheme="majorHAnsi" w:hAnsiTheme="majorHAnsi" w:cstheme="majorHAnsi"/>
          <w:sz w:val="22"/>
          <w:szCs w:val="22"/>
        </w:rPr>
        <w:t>rapidly</w:t>
      </w:r>
      <w:r w:rsidRPr="00223FF9">
        <w:rPr>
          <w:rFonts w:asciiTheme="majorHAnsi" w:hAnsiTheme="majorHAnsi" w:cstheme="majorHAnsi"/>
          <w:sz w:val="22"/>
          <w:szCs w:val="22"/>
        </w:rPr>
        <w:t xml:space="preserve"> growing. </w:t>
      </w:r>
      <w:r w:rsidR="00242722" w:rsidRPr="00223FF9">
        <w:rPr>
          <w:rFonts w:asciiTheme="majorHAnsi" w:hAnsiTheme="majorHAnsi" w:cstheme="majorHAnsi"/>
          <w:sz w:val="22"/>
          <w:szCs w:val="22"/>
        </w:rPr>
        <w:t xml:space="preserve">More </w:t>
      </w:r>
      <w:r w:rsidR="00242722">
        <w:rPr>
          <w:rFonts w:asciiTheme="majorHAnsi" w:hAnsiTheme="majorHAnsi" w:cstheme="majorHAnsi"/>
          <w:sz w:val="22"/>
          <w:szCs w:val="22"/>
        </w:rPr>
        <w:t xml:space="preserve">broadly, laser diodes, almost uniquely, </w:t>
      </w:r>
      <w:r w:rsidR="005B1AE9">
        <w:rPr>
          <w:rFonts w:asciiTheme="majorHAnsi" w:hAnsiTheme="majorHAnsi" w:cstheme="majorHAnsi"/>
          <w:sz w:val="22"/>
          <w:szCs w:val="22"/>
        </w:rPr>
        <w:t xml:space="preserve">possess the property of being extremely perceptible to optical perturbations, which leads to the ability to achieve quite high modulation of the laser. In combination with optical fibre, it is possible to direct and guide the laser light produced from SL laser diodes, </w:t>
      </w:r>
      <w:r w:rsidR="002F7C8F">
        <w:rPr>
          <w:rFonts w:asciiTheme="majorHAnsi" w:hAnsiTheme="majorHAnsi" w:cstheme="majorHAnsi"/>
          <w:sz w:val="22"/>
          <w:szCs w:val="22"/>
        </w:rPr>
        <w:t xml:space="preserve">resulting in superior methods for telecommunication compared with </w:t>
      </w:r>
      <w:r w:rsidR="00831D89">
        <w:rPr>
          <w:rFonts w:asciiTheme="majorHAnsi" w:hAnsiTheme="majorHAnsi" w:cstheme="majorHAnsi"/>
          <w:sz w:val="22"/>
          <w:szCs w:val="22"/>
        </w:rPr>
        <w:t>standard</w:t>
      </w:r>
      <w:r w:rsidR="00D873B2">
        <w:rPr>
          <w:rFonts w:asciiTheme="majorHAnsi" w:hAnsiTheme="majorHAnsi" w:cstheme="majorHAnsi"/>
          <w:sz w:val="22"/>
          <w:szCs w:val="22"/>
        </w:rPr>
        <w:t xml:space="preserve"> </w:t>
      </w:r>
      <w:r w:rsidR="002F7C8F">
        <w:rPr>
          <w:rFonts w:asciiTheme="majorHAnsi" w:hAnsiTheme="majorHAnsi" w:cstheme="majorHAnsi"/>
          <w:sz w:val="22"/>
          <w:szCs w:val="22"/>
        </w:rPr>
        <w:t xml:space="preserve">methods. </w:t>
      </w:r>
      <w:r w:rsidR="00831D89">
        <w:rPr>
          <w:rFonts w:asciiTheme="majorHAnsi" w:hAnsiTheme="majorHAnsi" w:cstheme="majorHAnsi"/>
          <w:sz w:val="22"/>
          <w:szCs w:val="22"/>
        </w:rPr>
        <w:t xml:space="preserve">Optical fibre in combination </w:t>
      </w:r>
      <w:r w:rsidR="00831D89" w:rsidRPr="003E7619">
        <w:rPr>
          <w:rFonts w:asciiTheme="majorHAnsi" w:hAnsiTheme="majorHAnsi" w:cstheme="majorHAnsi"/>
          <w:sz w:val="22"/>
          <w:szCs w:val="22"/>
        </w:rPr>
        <w:t xml:space="preserve">with laser diodes provide advantages in long distance communication, especially because of their </w:t>
      </w:r>
      <w:r w:rsidR="00223FF9" w:rsidRPr="003E7619">
        <w:rPr>
          <w:rFonts w:asciiTheme="majorHAnsi" w:hAnsiTheme="majorHAnsi" w:cstheme="majorHAnsi"/>
          <w:sz w:val="22"/>
          <w:szCs w:val="22"/>
        </w:rPr>
        <w:t xml:space="preserve">ability to achieve low losses of information over long distances and having a high insensitivity to perturbations caused by external sources. </w:t>
      </w:r>
      <w:r w:rsidR="008E0834" w:rsidRPr="003E7619">
        <w:rPr>
          <w:rFonts w:asciiTheme="majorHAnsi" w:hAnsiTheme="majorHAnsi" w:cstheme="majorHAnsi"/>
          <w:sz w:val="22"/>
          <w:szCs w:val="22"/>
        </w:rPr>
        <w:t xml:space="preserve">Due to the impulse of interest </w:t>
      </w:r>
      <w:r w:rsidR="00893B1A" w:rsidRPr="003E7619">
        <w:rPr>
          <w:rFonts w:asciiTheme="majorHAnsi" w:hAnsiTheme="majorHAnsi" w:cstheme="majorHAnsi"/>
          <w:sz w:val="22"/>
          <w:szCs w:val="22"/>
        </w:rPr>
        <w:t xml:space="preserve">and development of this technology, a growing global </w:t>
      </w:r>
      <w:r w:rsidR="008D1319" w:rsidRPr="003E7619">
        <w:rPr>
          <w:rFonts w:asciiTheme="majorHAnsi" w:hAnsiTheme="majorHAnsi" w:cstheme="majorHAnsi"/>
          <w:sz w:val="22"/>
          <w:szCs w:val="22"/>
        </w:rPr>
        <w:t>implementation</w:t>
      </w:r>
      <w:r w:rsidR="008E0834" w:rsidRPr="003E7619">
        <w:rPr>
          <w:rFonts w:asciiTheme="majorHAnsi" w:hAnsiTheme="majorHAnsi" w:cstheme="majorHAnsi"/>
          <w:sz w:val="22"/>
          <w:szCs w:val="22"/>
        </w:rPr>
        <w:t xml:space="preserve"> </w:t>
      </w:r>
      <w:r w:rsidR="00893B1A" w:rsidRPr="003E7619">
        <w:rPr>
          <w:rFonts w:asciiTheme="majorHAnsi" w:hAnsiTheme="majorHAnsi" w:cstheme="majorHAnsi"/>
          <w:sz w:val="22"/>
          <w:szCs w:val="22"/>
        </w:rPr>
        <w:t xml:space="preserve">of </w:t>
      </w:r>
      <w:r w:rsidR="008E0834" w:rsidRPr="003E7619">
        <w:rPr>
          <w:rFonts w:asciiTheme="majorHAnsi" w:hAnsiTheme="majorHAnsi" w:cstheme="majorHAnsi"/>
          <w:sz w:val="22"/>
          <w:szCs w:val="22"/>
        </w:rPr>
        <w:t xml:space="preserve">optical fibre </w:t>
      </w:r>
      <w:r w:rsidR="00893B1A" w:rsidRPr="003E7619">
        <w:rPr>
          <w:rFonts w:asciiTheme="majorHAnsi" w:hAnsiTheme="majorHAnsi" w:cstheme="majorHAnsi"/>
          <w:sz w:val="22"/>
          <w:szCs w:val="22"/>
        </w:rPr>
        <w:t xml:space="preserve">has led to </w:t>
      </w:r>
      <w:r w:rsidR="008D1319" w:rsidRPr="003E7619">
        <w:rPr>
          <w:rFonts w:asciiTheme="majorHAnsi" w:hAnsiTheme="majorHAnsi" w:cstheme="majorHAnsi"/>
          <w:sz w:val="22"/>
          <w:szCs w:val="22"/>
        </w:rPr>
        <w:t xml:space="preserve">most forms of </w:t>
      </w:r>
      <w:r w:rsidR="008E0834" w:rsidRPr="003E7619">
        <w:rPr>
          <w:rFonts w:asciiTheme="majorHAnsi" w:hAnsiTheme="majorHAnsi" w:cstheme="majorHAnsi"/>
          <w:sz w:val="22"/>
          <w:szCs w:val="22"/>
        </w:rPr>
        <w:t xml:space="preserve">networks </w:t>
      </w:r>
      <w:r w:rsidR="00831D89" w:rsidRPr="003E7619">
        <w:rPr>
          <w:rFonts w:asciiTheme="majorHAnsi" w:hAnsiTheme="majorHAnsi" w:cstheme="majorHAnsi"/>
          <w:sz w:val="22"/>
          <w:szCs w:val="22"/>
        </w:rPr>
        <w:t>transition</w:t>
      </w:r>
      <w:r w:rsidR="00893B1A" w:rsidRPr="003E7619">
        <w:rPr>
          <w:rFonts w:asciiTheme="majorHAnsi" w:hAnsiTheme="majorHAnsi" w:cstheme="majorHAnsi"/>
          <w:sz w:val="22"/>
          <w:szCs w:val="22"/>
        </w:rPr>
        <w:t>ing</w:t>
      </w:r>
      <w:r w:rsidR="00831D89" w:rsidRPr="003E7619">
        <w:rPr>
          <w:rFonts w:asciiTheme="majorHAnsi" w:hAnsiTheme="majorHAnsi" w:cstheme="majorHAnsi"/>
          <w:sz w:val="22"/>
          <w:szCs w:val="22"/>
        </w:rPr>
        <w:t xml:space="preserve"> to </w:t>
      </w:r>
      <w:r w:rsidR="008E0834" w:rsidRPr="003E7619">
        <w:rPr>
          <w:rFonts w:asciiTheme="majorHAnsi" w:hAnsiTheme="majorHAnsi" w:cstheme="majorHAnsi"/>
          <w:sz w:val="22"/>
          <w:szCs w:val="22"/>
        </w:rPr>
        <w:t xml:space="preserve">the superior </w:t>
      </w:r>
      <w:r w:rsidR="008D1319" w:rsidRPr="003E7619">
        <w:rPr>
          <w:rFonts w:asciiTheme="majorHAnsi" w:hAnsiTheme="majorHAnsi" w:cstheme="majorHAnsi"/>
          <w:sz w:val="22"/>
          <w:szCs w:val="22"/>
        </w:rPr>
        <w:t>communication method</w:t>
      </w:r>
      <w:r w:rsidR="008E0834" w:rsidRPr="003E7619">
        <w:rPr>
          <w:rFonts w:asciiTheme="majorHAnsi" w:hAnsiTheme="majorHAnsi" w:cstheme="majorHAnsi"/>
          <w:sz w:val="22"/>
          <w:szCs w:val="22"/>
        </w:rPr>
        <w:t xml:space="preserve">, specifically residential networks through the </w:t>
      </w:r>
      <w:r w:rsidR="00267CA9" w:rsidRPr="003E7619">
        <w:rPr>
          <w:rFonts w:asciiTheme="majorHAnsi" w:hAnsiTheme="majorHAnsi" w:cstheme="majorHAnsi"/>
          <w:sz w:val="22"/>
          <w:szCs w:val="22"/>
        </w:rPr>
        <w:t>‘</w:t>
      </w:r>
      <w:r w:rsidR="008E0834" w:rsidRPr="003E7619">
        <w:rPr>
          <w:rFonts w:asciiTheme="majorHAnsi" w:hAnsiTheme="majorHAnsi" w:cstheme="majorHAnsi"/>
          <w:i/>
          <w:sz w:val="22"/>
          <w:szCs w:val="22"/>
        </w:rPr>
        <w:t xml:space="preserve">Fibre </w:t>
      </w:r>
      <w:proofErr w:type="gramStart"/>
      <w:r w:rsidR="008E0834" w:rsidRPr="003E7619">
        <w:rPr>
          <w:rFonts w:asciiTheme="majorHAnsi" w:hAnsiTheme="majorHAnsi" w:cstheme="majorHAnsi"/>
          <w:i/>
          <w:sz w:val="22"/>
          <w:szCs w:val="22"/>
        </w:rPr>
        <w:t>To</w:t>
      </w:r>
      <w:proofErr w:type="gramEnd"/>
      <w:r w:rsidR="008E0834" w:rsidRPr="003E7619">
        <w:rPr>
          <w:rFonts w:asciiTheme="majorHAnsi" w:hAnsiTheme="majorHAnsi" w:cstheme="majorHAnsi"/>
          <w:i/>
          <w:sz w:val="22"/>
          <w:szCs w:val="22"/>
        </w:rPr>
        <w:t xml:space="preserve"> The Home</w:t>
      </w:r>
      <w:r w:rsidR="00267CA9" w:rsidRPr="003E7619">
        <w:rPr>
          <w:rFonts w:asciiTheme="majorHAnsi" w:hAnsiTheme="majorHAnsi" w:cstheme="majorHAnsi"/>
          <w:i/>
          <w:sz w:val="22"/>
          <w:szCs w:val="22"/>
        </w:rPr>
        <w:t>’</w:t>
      </w:r>
      <w:r w:rsidR="008D1319" w:rsidRPr="003E7619">
        <w:rPr>
          <w:rFonts w:asciiTheme="majorHAnsi" w:hAnsiTheme="majorHAnsi" w:cstheme="majorHAnsi"/>
          <w:sz w:val="22"/>
          <w:szCs w:val="22"/>
        </w:rPr>
        <w:t xml:space="preserve"> initiative</w:t>
      </w:r>
      <w:r w:rsidR="008E0834" w:rsidRPr="003E7619">
        <w:rPr>
          <w:rFonts w:asciiTheme="majorHAnsi" w:hAnsiTheme="majorHAnsi" w:cstheme="majorHAnsi"/>
          <w:sz w:val="22"/>
          <w:szCs w:val="22"/>
        </w:rPr>
        <w:t>.</w:t>
      </w:r>
      <w:r w:rsidR="00180951" w:rsidRPr="003E7619">
        <w:rPr>
          <w:rFonts w:asciiTheme="majorHAnsi" w:hAnsiTheme="majorHAnsi" w:cstheme="majorHAnsi"/>
          <w:sz w:val="22"/>
          <w:szCs w:val="22"/>
        </w:rPr>
        <w:t xml:space="preserve"> </w:t>
      </w:r>
    </w:p>
    <w:p w14:paraId="4B8F21A0" w14:textId="3A7D5B78" w:rsidR="00180951" w:rsidRDefault="00180951" w:rsidP="00CC426F">
      <w:pPr>
        <w:ind w:firstLine="720"/>
        <w:jc w:val="both"/>
        <w:rPr>
          <w:rFonts w:asciiTheme="majorHAnsi" w:hAnsiTheme="majorHAnsi" w:cstheme="majorHAnsi"/>
          <w:sz w:val="22"/>
          <w:szCs w:val="22"/>
        </w:rPr>
      </w:pPr>
      <w:r w:rsidRPr="003E7619">
        <w:rPr>
          <w:rFonts w:asciiTheme="majorHAnsi" w:hAnsiTheme="majorHAnsi" w:cstheme="majorHAnsi"/>
          <w:sz w:val="22"/>
          <w:szCs w:val="22"/>
        </w:rPr>
        <w:t>It is possible to observe that by coupling a laser to optical fibre</w:t>
      </w:r>
      <w:r w:rsidR="00CC426F" w:rsidRPr="003E7619">
        <w:rPr>
          <w:rFonts w:asciiTheme="majorHAnsi" w:hAnsiTheme="majorHAnsi" w:cstheme="majorHAnsi"/>
          <w:sz w:val="22"/>
          <w:szCs w:val="22"/>
        </w:rPr>
        <w:t xml:space="preserve">, the laser diode may be led to dynamical regimes where the light is completely unstable. Depending on the intensity of the laser, it may be </w:t>
      </w:r>
      <w:r w:rsidR="005D6BFB" w:rsidRPr="003E7619">
        <w:rPr>
          <w:rFonts w:asciiTheme="majorHAnsi" w:hAnsiTheme="majorHAnsi" w:cstheme="majorHAnsi"/>
          <w:sz w:val="22"/>
          <w:szCs w:val="22"/>
        </w:rPr>
        <w:t>possible</w:t>
      </w:r>
      <w:r w:rsidR="00CC426F" w:rsidRPr="003E7619">
        <w:rPr>
          <w:rFonts w:asciiTheme="majorHAnsi" w:hAnsiTheme="majorHAnsi" w:cstheme="majorHAnsi"/>
          <w:sz w:val="22"/>
          <w:szCs w:val="22"/>
        </w:rPr>
        <w:t xml:space="preserve"> to observe periodic oscillations with many frequencies </w:t>
      </w:r>
      <w:r w:rsidR="00CC426F">
        <w:rPr>
          <w:rFonts w:asciiTheme="majorHAnsi" w:hAnsiTheme="majorHAnsi" w:cstheme="majorHAnsi"/>
          <w:sz w:val="22"/>
          <w:szCs w:val="22"/>
        </w:rPr>
        <w:t xml:space="preserve">or </w:t>
      </w:r>
      <w:r w:rsidR="005D6BFB">
        <w:rPr>
          <w:rFonts w:asciiTheme="majorHAnsi" w:hAnsiTheme="majorHAnsi" w:cstheme="majorHAnsi"/>
          <w:sz w:val="22"/>
          <w:szCs w:val="22"/>
        </w:rPr>
        <w:t xml:space="preserve">even </w:t>
      </w:r>
      <w:r>
        <w:rPr>
          <w:rFonts w:asciiTheme="majorHAnsi" w:hAnsiTheme="majorHAnsi" w:cstheme="majorHAnsi"/>
          <w:sz w:val="22"/>
          <w:szCs w:val="22"/>
        </w:rPr>
        <w:t xml:space="preserve">chaotic </w:t>
      </w:r>
      <w:r w:rsidR="00CC426F">
        <w:rPr>
          <w:rFonts w:asciiTheme="majorHAnsi" w:hAnsiTheme="majorHAnsi" w:cstheme="majorHAnsi"/>
          <w:sz w:val="22"/>
          <w:szCs w:val="22"/>
        </w:rPr>
        <w:t>solutions</w:t>
      </w:r>
      <w:r>
        <w:rPr>
          <w:rFonts w:asciiTheme="majorHAnsi" w:hAnsiTheme="majorHAnsi" w:cstheme="majorHAnsi"/>
          <w:sz w:val="22"/>
          <w:szCs w:val="22"/>
        </w:rPr>
        <w:t>. It is understood that these behaviours are driven by a phenomenon termed optical feedback</w:t>
      </w:r>
      <w:r w:rsidR="00CC426F">
        <w:rPr>
          <w:rFonts w:asciiTheme="majorHAnsi" w:hAnsiTheme="majorHAnsi" w:cstheme="majorHAnsi"/>
          <w:sz w:val="22"/>
          <w:szCs w:val="22"/>
        </w:rPr>
        <w:t xml:space="preserve">, </w:t>
      </w:r>
      <w:r w:rsidR="00E21448">
        <w:rPr>
          <w:rFonts w:asciiTheme="majorHAnsi" w:hAnsiTheme="majorHAnsi" w:cstheme="majorHAnsi"/>
          <w:sz w:val="22"/>
          <w:szCs w:val="22"/>
        </w:rPr>
        <w:t xml:space="preserve">due to the reflectivity of the surface which the laser is connected to. While the chaos may appear random, it is understood through </w:t>
      </w:r>
      <w:r w:rsidR="005D6BFB">
        <w:rPr>
          <w:rFonts w:asciiTheme="majorHAnsi" w:hAnsiTheme="majorHAnsi" w:cstheme="majorHAnsi"/>
          <w:sz w:val="22"/>
          <w:szCs w:val="22"/>
        </w:rPr>
        <w:t xml:space="preserve">chaos theory that </w:t>
      </w:r>
      <w:r w:rsidR="00E21448">
        <w:rPr>
          <w:rFonts w:asciiTheme="majorHAnsi" w:hAnsiTheme="majorHAnsi" w:cstheme="majorHAnsi"/>
          <w:sz w:val="22"/>
          <w:szCs w:val="22"/>
        </w:rPr>
        <w:t>this behaviour is indeed deterministic</w:t>
      </w:r>
      <w:r w:rsidR="005D6BFB">
        <w:rPr>
          <w:rFonts w:asciiTheme="majorHAnsi" w:hAnsiTheme="majorHAnsi" w:cstheme="majorHAnsi"/>
          <w:sz w:val="22"/>
          <w:szCs w:val="22"/>
        </w:rPr>
        <w:t>, and that a when a system has enough dimensions, it may have the potential to bifurcate into</w:t>
      </w:r>
      <w:r w:rsidR="003E7619">
        <w:rPr>
          <w:rFonts w:asciiTheme="majorHAnsi" w:hAnsiTheme="majorHAnsi" w:cstheme="majorHAnsi"/>
          <w:sz w:val="22"/>
          <w:szCs w:val="22"/>
        </w:rPr>
        <w:t xml:space="preserve"> complex dynamics, such as chaotic solutions.</w:t>
      </w:r>
    </w:p>
    <w:p w14:paraId="66EA9499" w14:textId="77777777" w:rsidR="00EC4E47" w:rsidRPr="001345C3" w:rsidRDefault="00EC4E47" w:rsidP="001345C3">
      <w:pPr>
        <w:jc w:val="both"/>
        <w:rPr>
          <w:rFonts w:asciiTheme="majorHAnsi" w:hAnsiTheme="majorHAnsi" w:cstheme="majorHAnsi"/>
          <w:sz w:val="22"/>
          <w:szCs w:val="22"/>
        </w:rPr>
      </w:pPr>
    </w:p>
    <w:p w14:paraId="5053A0B3"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Semiconductor Laser Physics</w:t>
      </w:r>
    </w:p>
    <w:p w14:paraId="5AD0AF27" w14:textId="7547ACC0" w:rsidR="00F44F41" w:rsidRDefault="003E7619" w:rsidP="005550AC">
      <w:pPr>
        <w:ind w:firstLine="720"/>
        <w:jc w:val="both"/>
        <w:rPr>
          <w:rFonts w:asciiTheme="majorHAnsi" w:hAnsiTheme="majorHAnsi" w:cstheme="majorHAnsi"/>
          <w:sz w:val="22"/>
          <w:szCs w:val="22"/>
        </w:rPr>
      </w:pPr>
      <w:r>
        <w:rPr>
          <w:rFonts w:asciiTheme="majorHAnsi" w:hAnsiTheme="majorHAnsi" w:cstheme="majorHAnsi"/>
          <w:sz w:val="22"/>
          <w:szCs w:val="22"/>
        </w:rPr>
        <w:t xml:space="preserve">Briefly, it may be useful to delve into describing the principles and physics concepts that underpin laser dynamics. </w:t>
      </w:r>
    </w:p>
    <w:p w14:paraId="59BB2D0C" w14:textId="77777777" w:rsidR="00F44F41" w:rsidRDefault="00F44F41" w:rsidP="005550AC">
      <w:pPr>
        <w:ind w:firstLine="720"/>
        <w:jc w:val="both"/>
        <w:rPr>
          <w:rFonts w:asciiTheme="majorHAnsi" w:hAnsiTheme="majorHAnsi" w:cstheme="majorHAnsi"/>
          <w:sz w:val="22"/>
          <w:szCs w:val="22"/>
        </w:rPr>
      </w:pPr>
    </w:p>
    <w:p w14:paraId="29BD1377" w14:textId="062FDD41" w:rsidR="00F44F41" w:rsidRPr="00F44F41" w:rsidRDefault="00F44F41" w:rsidP="00F44F41">
      <w:pPr>
        <w:jc w:val="both"/>
        <w:rPr>
          <w:rFonts w:asciiTheme="majorHAnsi" w:hAnsiTheme="majorHAnsi" w:cstheme="majorHAnsi"/>
          <w:b/>
          <w:i/>
          <w:sz w:val="22"/>
          <w:szCs w:val="22"/>
        </w:rPr>
      </w:pPr>
      <w:r w:rsidRPr="00F44F41">
        <w:rPr>
          <w:rFonts w:asciiTheme="majorHAnsi" w:hAnsiTheme="majorHAnsi" w:cstheme="majorHAnsi"/>
          <w:b/>
          <w:i/>
          <w:sz w:val="22"/>
          <w:szCs w:val="22"/>
        </w:rPr>
        <w:t>Possible Dynamics</w:t>
      </w:r>
    </w:p>
    <w:p w14:paraId="4F684E4B" w14:textId="12DC5532" w:rsidR="00EC4E47" w:rsidRDefault="00EC4E47" w:rsidP="005550AC">
      <w:pPr>
        <w:ind w:firstLine="720"/>
        <w:jc w:val="both"/>
        <w:rPr>
          <w:rFonts w:asciiTheme="majorHAnsi" w:hAnsiTheme="majorHAnsi" w:cstheme="majorHAnsi"/>
          <w:sz w:val="22"/>
          <w:szCs w:val="22"/>
        </w:rPr>
      </w:pPr>
      <w:r w:rsidRPr="001345C3">
        <w:rPr>
          <w:rFonts w:asciiTheme="majorHAnsi" w:hAnsiTheme="majorHAnsi" w:cstheme="majorHAnsi"/>
          <w:sz w:val="22"/>
          <w:szCs w:val="22"/>
        </w:rPr>
        <w:t>Light Amplification by Stimulated Emission of Radiation (LASER) is the phenomenon where light is the result of photons emitted in an active medium through stimulated emission.</w:t>
      </w:r>
      <w:r w:rsidR="003E7619">
        <w:rPr>
          <w:rFonts w:asciiTheme="majorHAnsi" w:hAnsiTheme="majorHAnsi" w:cstheme="majorHAnsi"/>
          <w:sz w:val="22"/>
          <w:szCs w:val="22"/>
        </w:rPr>
        <w:t xml:space="preserve"> </w:t>
      </w:r>
      <w:r w:rsidR="005550AC">
        <w:rPr>
          <w:rFonts w:asciiTheme="majorHAnsi" w:hAnsiTheme="majorHAnsi" w:cstheme="majorHAnsi"/>
          <w:sz w:val="22"/>
          <w:szCs w:val="22"/>
        </w:rPr>
        <w:t>We know f</w:t>
      </w:r>
      <w:r w:rsidRPr="001345C3">
        <w:rPr>
          <w:rFonts w:asciiTheme="majorHAnsi" w:hAnsiTheme="majorHAnsi" w:cstheme="majorHAnsi"/>
          <w:sz w:val="22"/>
          <w:szCs w:val="22"/>
        </w:rPr>
        <w:t xml:space="preserve">rom the Bohr Atomic </w:t>
      </w:r>
      <w:r w:rsidR="0078192D" w:rsidRPr="001345C3">
        <w:rPr>
          <w:rFonts w:asciiTheme="majorHAnsi" w:hAnsiTheme="majorHAnsi" w:cstheme="majorHAnsi"/>
          <w:sz w:val="22"/>
          <w:szCs w:val="22"/>
        </w:rPr>
        <w:t>Model</w:t>
      </w:r>
      <w:r w:rsidRPr="001345C3">
        <w:rPr>
          <w:rFonts w:asciiTheme="majorHAnsi" w:hAnsiTheme="majorHAnsi" w:cstheme="majorHAnsi"/>
          <w:sz w:val="22"/>
          <w:szCs w:val="22"/>
        </w:rPr>
        <w:t xml:space="preserve"> that the energy of an electron in an atom is quantised, opposed to continuous. </w:t>
      </w:r>
      <w:r w:rsidR="005550AC">
        <w:rPr>
          <w:rFonts w:asciiTheme="majorHAnsi" w:hAnsiTheme="majorHAnsi" w:cstheme="majorHAnsi"/>
          <w:sz w:val="22"/>
          <w:szCs w:val="22"/>
        </w:rPr>
        <w:t>By c</w:t>
      </w:r>
      <w:r w:rsidRPr="001345C3">
        <w:rPr>
          <w:rFonts w:asciiTheme="majorHAnsi" w:hAnsiTheme="majorHAnsi" w:cstheme="majorHAnsi"/>
          <w:sz w:val="22"/>
          <w:szCs w:val="22"/>
        </w:rPr>
        <w:t>onsider</w:t>
      </w:r>
      <w:r w:rsidR="005550AC">
        <w:rPr>
          <w:rFonts w:asciiTheme="majorHAnsi" w:hAnsiTheme="majorHAnsi" w:cstheme="majorHAnsi"/>
          <w:sz w:val="22"/>
          <w:szCs w:val="22"/>
        </w:rPr>
        <w:t>ing</w:t>
      </w:r>
      <w:r w:rsidRPr="001345C3">
        <w:rPr>
          <w:rFonts w:asciiTheme="majorHAnsi" w:hAnsiTheme="majorHAnsi" w:cstheme="majorHAnsi"/>
          <w:sz w:val="22"/>
          <w:szCs w:val="22"/>
        </w:rPr>
        <w:t xml:space="preserve"> an atom with only two atomic levels, the ground level ($E_1$) and an excited state ($E_2$)</w:t>
      </w:r>
      <w:r w:rsidR="005550AC">
        <w:rPr>
          <w:rFonts w:asciiTheme="majorHAnsi" w:hAnsiTheme="majorHAnsi" w:cstheme="majorHAnsi"/>
          <w:sz w:val="22"/>
          <w:szCs w:val="22"/>
        </w:rPr>
        <w:t xml:space="preserve">, </w:t>
      </w:r>
      <w:r w:rsidRPr="001345C3">
        <w:rPr>
          <w:rFonts w:asciiTheme="majorHAnsi" w:hAnsiTheme="majorHAnsi" w:cstheme="majorHAnsi"/>
          <w:sz w:val="22"/>
          <w:szCs w:val="22"/>
        </w:rPr>
        <w:t xml:space="preserve">it is theoretically only possible for </w:t>
      </w:r>
      <w:r w:rsidR="005550AC">
        <w:rPr>
          <w:rFonts w:asciiTheme="majorHAnsi" w:hAnsiTheme="majorHAnsi" w:cstheme="majorHAnsi"/>
          <w:sz w:val="22"/>
          <w:szCs w:val="22"/>
        </w:rPr>
        <w:t xml:space="preserve">such a </w:t>
      </w:r>
      <w:r w:rsidRPr="001345C3">
        <w:rPr>
          <w:rFonts w:asciiTheme="majorHAnsi" w:hAnsiTheme="majorHAnsi" w:cstheme="majorHAnsi"/>
          <w:sz w:val="22"/>
          <w:szCs w:val="22"/>
        </w:rPr>
        <w:t>system to evolve in three ways:</w:t>
      </w:r>
    </w:p>
    <w:p w14:paraId="5E492F74" w14:textId="77777777" w:rsidR="005550AC" w:rsidRPr="001345C3" w:rsidRDefault="005550AC" w:rsidP="00F24000">
      <w:pPr>
        <w:jc w:val="both"/>
        <w:rPr>
          <w:rFonts w:asciiTheme="majorHAnsi" w:hAnsiTheme="majorHAnsi" w:cstheme="majorHAnsi"/>
          <w:sz w:val="22"/>
          <w:szCs w:val="22"/>
        </w:rPr>
      </w:pPr>
    </w:p>
    <w:p w14:paraId="6F9082A9" w14:textId="51328989" w:rsidR="00EC4E47" w:rsidRPr="00000065" w:rsidRDefault="00EC4E47" w:rsidP="001345C3">
      <w:pPr>
        <w:pStyle w:val="ListParagraph"/>
        <w:numPr>
          <w:ilvl w:val="0"/>
          <w:numId w:val="1"/>
        </w:numPr>
        <w:jc w:val="both"/>
        <w:rPr>
          <w:rFonts w:asciiTheme="majorHAnsi" w:hAnsiTheme="majorHAnsi" w:cstheme="majorHAnsi"/>
          <w:b/>
          <w:sz w:val="22"/>
          <w:szCs w:val="22"/>
        </w:rPr>
      </w:pPr>
      <w:r w:rsidRPr="00000065">
        <w:rPr>
          <w:rFonts w:asciiTheme="majorHAnsi" w:hAnsiTheme="majorHAnsi" w:cstheme="majorHAnsi"/>
          <w:b/>
          <w:sz w:val="22"/>
          <w:szCs w:val="22"/>
        </w:rPr>
        <w:t xml:space="preserve">Stimulated Emission: </w:t>
      </w:r>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2</m:t>
            </m:r>
          </m:sub>
        </m:sSub>
        <m:r>
          <m:rPr>
            <m:sty m:val="bi"/>
          </m:rPr>
          <w:rPr>
            <w:rFonts w:ascii="Cambria Math" w:hAnsi="Cambria Math" w:cstheme="majorHAnsi"/>
            <w:sz w:val="22"/>
            <w:szCs w:val="22"/>
          </w:rPr>
          <m:t xml:space="preserve">→ </m:t>
        </m:r>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1</m:t>
            </m:r>
          </m:sub>
        </m:sSub>
      </m:oMath>
    </w:p>
    <w:p w14:paraId="18A13779" w14:textId="2096BEE3" w:rsidR="00862682" w:rsidRDefault="00862682" w:rsidP="00862682">
      <w:pPr>
        <w:jc w:val="both"/>
        <w:rPr>
          <w:rFonts w:asciiTheme="majorHAnsi" w:hAnsiTheme="majorHAnsi" w:cstheme="majorHAnsi"/>
          <w:sz w:val="22"/>
          <w:szCs w:val="22"/>
        </w:rPr>
      </w:pPr>
    </w:p>
    <w:p w14:paraId="5225CC1A" w14:textId="77777777" w:rsidR="00862682" w:rsidRPr="00862682" w:rsidRDefault="00862682" w:rsidP="00862682">
      <w:pPr>
        <w:jc w:val="both"/>
        <w:rPr>
          <w:rFonts w:asciiTheme="majorHAnsi" w:hAnsiTheme="majorHAnsi" w:cstheme="majorHAnsi"/>
          <w:sz w:val="22"/>
          <w:szCs w:val="22"/>
        </w:rPr>
      </w:pPr>
    </w:p>
    <w:p w14:paraId="15F1916C" w14:textId="2005C767" w:rsidR="00EC4E47" w:rsidRPr="00000065" w:rsidRDefault="00EC4E47" w:rsidP="001345C3">
      <w:pPr>
        <w:pStyle w:val="ListParagraph"/>
        <w:numPr>
          <w:ilvl w:val="0"/>
          <w:numId w:val="1"/>
        </w:numPr>
        <w:jc w:val="both"/>
        <w:rPr>
          <w:rFonts w:asciiTheme="majorHAnsi" w:hAnsiTheme="majorHAnsi" w:cstheme="majorHAnsi"/>
          <w:b/>
          <w:sz w:val="22"/>
          <w:szCs w:val="22"/>
        </w:rPr>
      </w:pPr>
      <w:r w:rsidRPr="00000065">
        <w:rPr>
          <w:rFonts w:asciiTheme="majorHAnsi" w:hAnsiTheme="majorHAnsi" w:cstheme="majorHAnsi"/>
          <w:b/>
          <w:sz w:val="22"/>
          <w:szCs w:val="22"/>
        </w:rPr>
        <w:t xml:space="preserve">Spontaneous Emission: </w:t>
      </w:r>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2</m:t>
            </m:r>
          </m:sub>
        </m:sSub>
        <m:r>
          <m:rPr>
            <m:sty m:val="bi"/>
          </m:rPr>
          <w:rPr>
            <w:rFonts w:ascii="Cambria Math" w:hAnsi="Cambria Math" w:cstheme="majorHAnsi"/>
            <w:sz w:val="22"/>
            <w:szCs w:val="22"/>
          </w:rPr>
          <m:t xml:space="preserve">→ </m:t>
        </m:r>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1</m:t>
            </m:r>
          </m:sub>
        </m:sSub>
      </m:oMath>
    </w:p>
    <w:p w14:paraId="087CC96F" w14:textId="77777777" w:rsidR="00862682" w:rsidRPr="00862682" w:rsidRDefault="00862682" w:rsidP="00862682">
      <w:pPr>
        <w:jc w:val="both"/>
        <w:rPr>
          <w:rFonts w:asciiTheme="majorHAnsi" w:hAnsiTheme="majorHAnsi" w:cstheme="majorHAnsi"/>
          <w:sz w:val="22"/>
          <w:szCs w:val="22"/>
        </w:rPr>
      </w:pPr>
    </w:p>
    <w:p w14:paraId="13EF5832" w14:textId="77777777" w:rsidR="00862682" w:rsidRPr="00862682" w:rsidRDefault="00862682" w:rsidP="00862682">
      <w:pPr>
        <w:jc w:val="both"/>
        <w:rPr>
          <w:rFonts w:asciiTheme="majorHAnsi" w:hAnsiTheme="majorHAnsi" w:cstheme="majorHAnsi"/>
          <w:sz w:val="22"/>
          <w:szCs w:val="22"/>
        </w:rPr>
      </w:pPr>
    </w:p>
    <w:p w14:paraId="6F6491CE" w14:textId="243F77B9" w:rsidR="00EC4E47" w:rsidRPr="00000065" w:rsidRDefault="00EC4E47" w:rsidP="001345C3">
      <w:pPr>
        <w:pStyle w:val="ListParagraph"/>
        <w:numPr>
          <w:ilvl w:val="0"/>
          <w:numId w:val="1"/>
        </w:numPr>
        <w:jc w:val="both"/>
        <w:rPr>
          <w:rFonts w:asciiTheme="majorHAnsi" w:hAnsiTheme="majorHAnsi" w:cstheme="majorHAnsi"/>
          <w:b/>
          <w:sz w:val="22"/>
          <w:szCs w:val="22"/>
        </w:rPr>
      </w:pPr>
      <w:r w:rsidRPr="00000065">
        <w:rPr>
          <w:rFonts w:asciiTheme="majorHAnsi" w:hAnsiTheme="majorHAnsi" w:cstheme="majorHAnsi"/>
          <w:b/>
          <w:sz w:val="22"/>
          <w:szCs w:val="22"/>
        </w:rPr>
        <w:t xml:space="preserve">Absorption: </w:t>
      </w:r>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1</m:t>
            </m:r>
          </m:sub>
        </m:sSub>
        <m:r>
          <m:rPr>
            <m:sty m:val="bi"/>
          </m:rPr>
          <w:rPr>
            <w:rFonts w:ascii="Cambria Math" w:hAnsi="Cambria Math" w:cstheme="majorHAnsi"/>
            <w:sz w:val="22"/>
            <w:szCs w:val="22"/>
          </w:rPr>
          <m:t xml:space="preserve">→ </m:t>
        </m:r>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2</m:t>
            </m:r>
          </m:sub>
        </m:sSub>
      </m:oMath>
    </w:p>
    <w:p w14:paraId="60B785DA" w14:textId="77777777" w:rsidR="00862682" w:rsidRPr="00862682" w:rsidRDefault="00862682" w:rsidP="00862682">
      <w:pPr>
        <w:jc w:val="both"/>
        <w:rPr>
          <w:rFonts w:asciiTheme="majorHAnsi" w:hAnsiTheme="majorHAnsi" w:cstheme="majorHAnsi"/>
          <w:sz w:val="22"/>
          <w:szCs w:val="22"/>
        </w:rPr>
      </w:pPr>
    </w:p>
    <w:p w14:paraId="003A872C" w14:textId="77777777" w:rsidR="00EC4E47" w:rsidRPr="001345C3" w:rsidRDefault="00EC4E47" w:rsidP="001345C3">
      <w:pPr>
        <w:jc w:val="both"/>
        <w:rPr>
          <w:rFonts w:asciiTheme="majorHAnsi" w:hAnsiTheme="majorHAnsi" w:cstheme="majorHAnsi"/>
          <w:sz w:val="22"/>
          <w:szCs w:val="22"/>
        </w:rPr>
      </w:pPr>
    </w:p>
    <w:p w14:paraId="606055DC" w14:textId="544FF79F" w:rsidR="00EC4E47" w:rsidRDefault="00EC4E47" w:rsidP="001345C3">
      <w:pPr>
        <w:jc w:val="both"/>
        <w:rPr>
          <w:rFonts w:asciiTheme="majorHAnsi" w:hAnsiTheme="majorHAnsi" w:cstheme="majorHAnsi"/>
          <w:sz w:val="22"/>
          <w:szCs w:val="22"/>
        </w:rPr>
      </w:pPr>
      <w:r w:rsidRPr="001345C3">
        <w:rPr>
          <w:rFonts w:asciiTheme="majorHAnsi" w:hAnsiTheme="majorHAnsi" w:cstheme="majorHAnsi"/>
          <w:sz w:val="22"/>
          <w:szCs w:val="22"/>
        </w:rPr>
        <w:t>The suppression and amplification effect of stimulated emission is proportional to the number of electrons in $E_1$ and $E_2$, respectively. Laser amplification therefore requires population inversion, that is the number of electrons in $E_2$ needs to be greater than in $E_1$.</w:t>
      </w:r>
    </w:p>
    <w:p w14:paraId="1ADB7138" w14:textId="6F933EBE" w:rsidR="007E74F7" w:rsidRDefault="007E74F7" w:rsidP="001345C3">
      <w:pPr>
        <w:jc w:val="both"/>
        <w:rPr>
          <w:rFonts w:asciiTheme="majorHAnsi" w:hAnsiTheme="majorHAnsi" w:cstheme="majorHAnsi"/>
          <w:sz w:val="22"/>
          <w:szCs w:val="22"/>
        </w:rPr>
      </w:pPr>
    </w:p>
    <w:p w14:paraId="2B71EE63" w14:textId="1F0B69F0" w:rsidR="004C18F9" w:rsidRDefault="007E74F7" w:rsidP="001345C3">
      <w:pPr>
        <w:jc w:val="both"/>
        <w:rPr>
          <w:rFonts w:asciiTheme="majorHAnsi" w:hAnsiTheme="majorHAnsi" w:cstheme="majorHAnsi"/>
          <w:sz w:val="22"/>
          <w:szCs w:val="22"/>
        </w:rPr>
      </w:pPr>
      <w:r w:rsidRPr="001345C3">
        <w:rPr>
          <w:rFonts w:asciiTheme="majorHAnsi" w:hAnsiTheme="majorHAnsi" w:cstheme="majorHAnsi"/>
          <w:sz w:val="22"/>
          <w:szCs w:val="22"/>
        </w:rPr>
        <w:t xml:space="preserve">Semiconductor lasers are composed of an active material, which has the optical gain, and an optical resonator, which feeds back light by its reflectors. The active layers generate the spontaneous emission and amplify a </w:t>
      </w:r>
      <w:r w:rsidRPr="001345C3">
        <w:rPr>
          <w:rFonts w:asciiTheme="majorHAnsi" w:hAnsiTheme="majorHAnsi" w:cstheme="majorHAnsi"/>
          <w:sz w:val="22"/>
          <w:szCs w:val="22"/>
        </w:rPr>
        <w:lastRenderedPageBreak/>
        <w:t>fraction of the spontaneous emission by stimulated emission. Semiconductor lasers have carriers, such as free electrons and holes, only in the vicinity of the band edges. Now electrons in semiconductors tend to stay in low energy states, because states with the lowest energy is most stable. Through stimulated emission, electrons transition to higher energy states, before the electrons in high energy states transit to low energy state in a certain lifetime. When the injection current exceeds the threshold current, laser beams are emitted. Note that through stimulated emission, the photons emitted have the same wavelength, phase, and propagation direction as the input photon, and therefore the laser light is highly monochromatic, bright, coherent, and directional.</w:t>
      </w:r>
    </w:p>
    <w:p w14:paraId="59D73318" w14:textId="77777777" w:rsidR="004C18F9" w:rsidRPr="001345C3" w:rsidRDefault="004C18F9" w:rsidP="001345C3">
      <w:pPr>
        <w:jc w:val="both"/>
        <w:rPr>
          <w:rFonts w:asciiTheme="majorHAnsi" w:hAnsiTheme="majorHAnsi" w:cstheme="majorHAnsi"/>
          <w:sz w:val="22"/>
          <w:szCs w:val="22"/>
        </w:rPr>
      </w:pPr>
    </w:p>
    <w:p w14:paraId="7F244CC8" w14:textId="77777777" w:rsidR="00EC4E47" w:rsidRPr="00F44F41" w:rsidRDefault="00EC4E47" w:rsidP="001345C3">
      <w:pPr>
        <w:jc w:val="both"/>
        <w:rPr>
          <w:rFonts w:asciiTheme="majorHAnsi" w:hAnsiTheme="majorHAnsi" w:cstheme="majorHAnsi"/>
          <w:b/>
          <w:i/>
          <w:sz w:val="22"/>
          <w:szCs w:val="22"/>
        </w:rPr>
      </w:pPr>
      <w:r w:rsidRPr="00F44F41">
        <w:rPr>
          <w:rFonts w:asciiTheme="majorHAnsi" w:hAnsiTheme="majorHAnsi" w:cstheme="majorHAnsi"/>
          <w:b/>
          <w:i/>
          <w:sz w:val="22"/>
          <w:szCs w:val="22"/>
        </w:rPr>
        <w:t>Laser Polarization</w:t>
      </w:r>
    </w:p>
    <w:p w14:paraId="2EA28187" w14:textId="77777777" w:rsidR="00EC4E47" w:rsidRPr="001345C3" w:rsidRDefault="00EC4E47" w:rsidP="001345C3">
      <w:pPr>
        <w:jc w:val="both"/>
        <w:rPr>
          <w:rFonts w:asciiTheme="majorHAnsi" w:hAnsiTheme="majorHAnsi" w:cstheme="majorHAnsi"/>
          <w:sz w:val="22"/>
          <w:szCs w:val="22"/>
        </w:rPr>
      </w:pPr>
      <w:r w:rsidRPr="001345C3">
        <w:rPr>
          <w:rFonts w:asciiTheme="majorHAnsi" w:hAnsiTheme="majorHAnsi" w:cstheme="majorHAnsi"/>
          <w:sz w:val="22"/>
          <w:szCs w:val="22"/>
        </w:rPr>
        <w:t>When a laser beam is linearly polarized, the electric field of a laser beam oscillates perpendicularly to the propagation direction. A beam that is circularly polarized means that the laser carries a combination of two light sources that oscillate perpendicularly with respect to the direction which they are traveling. We are able to remove polarization through the use of polarizes in our experimental laser-setup.</w:t>
      </w:r>
    </w:p>
    <w:p w14:paraId="2B4FEF09" w14:textId="77777777" w:rsidR="00EC4E47" w:rsidRPr="001345C3" w:rsidRDefault="00EC4E47" w:rsidP="001345C3">
      <w:pPr>
        <w:jc w:val="both"/>
        <w:rPr>
          <w:rFonts w:asciiTheme="majorHAnsi" w:hAnsiTheme="majorHAnsi" w:cstheme="majorHAnsi"/>
          <w:sz w:val="22"/>
          <w:szCs w:val="22"/>
        </w:rPr>
      </w:pPr>
    </w:p>
    <w:p w14:paraId="349201B0"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Laser Dynamics</w:t>
      </w:r>
    </w:p>
    <w:p w14:paraId="778EDDB9" w14:textId="1BEA74F7" w:rsidR="004C18F9" w:rsidRPr="004C18F9" w:rsidRDefault="004C18F9" w:rsidP="004C18F9">
      <w:pPr>
        <w:pStyle w:val="ListParagraph"/>
        <w:numPr>
          <w:ilvl w:val="0"/>
          <w:numId w:val="1"/>
        </w:numPr>
        <w:jc w:val="both"/>
        <w:rPr>
          <w:rFonts w:asciiTheme="majorHAnsi" w:hAnsiTheme="majorHAnsi" w:cstheme="majorHAnsi"/>
          <w:sz w:val="22"/>
          <w:szCs w:val="22"/>
        </w:rPr>
      </w:pPr>
      <w:r w:rsidRPr="004C18F9">
        <w:rPr>
          <w:rFonts w:asciiTheme="majorHAnsi" w:hAnsiTheme="majorHAnsi" w:cstheme="majorHAnsi"/>
          <w:sz w:val="22"/>
          <w:szCs w:val="22"/>
        </w:rPr>
        <w:t>Poincare-Bendixon Theorem</w:t>
      </w:r>
    </w:p>
    <w:p w14:paraId="6F84AFCD" w14:textId="7793AE33" w:rsidR="004C18F9" w:rsidRPr="004C18F9" w:rsidRDefault="004C18F9" w:rsidP="004C18F9">
      <w:pPr>
        <w:pStyle w:val="ListParagraph"/>
        <w:numPr>
          <w:ilvl w:val="0"/>
          <w:numId w:val="1"/>
        </w:numPr>
        <w:jc w:val="both"/>
        <w:rPr>
          <w:rFonts w:asciiTheme="majorHAnsi" w:hAnsiTheme="majorHAnsi" w:cstheme="majorHAnsi"/>
          <w:sz w:val="22"/>
          <w:szCs w:val="22"/>
        </w:rPr>
      </w:pPr>
    </w:p>
    <w:p w14:paraId="195B45F7" w14:textId="77777777" w:rsidR="00EC4E47" w:rsidRPr="001345C3" w:rsidRDefault="00EC4E47" w:rsidP="001345C3">
      <w:pPr>
        <w:jc w:val="both"/>
        <w:rPr>
          <w:rFonts w:asciiTheme="majorHAnsi" w:hAnsiTheme="majorHAnsi" w:cstheme="majorHAnsi"/>
          <w:sz w:val="22"/>
          <w:szCs w:val="22"/>
        </w:rPr>
      </w:pPr>
    </w:p>
    <w:p w14:paraId="5D97D04C"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Phase-Conjugate Feedback (PCF)</w:t>
      </w:r>
    </w:p>
    <w:p w14:paraId="241EDCF6" w14:textId="77777777" w:rsidR="00EC4E47" w:rsidRPr="001345C3" w:rsidRDefault="00EC4E47" w:rsidP="001345C3">
      <w:pPr>
        <w:jc w:val="both"/>
        <w:rPr>
          <w:rFonts w:asciiTheme="majorHAnsi" w:hAnsiTheme="majorHAnsi" w:cstheme="majorHAnsi"/>
          <w:sz w:val="22"/>
          <w:szCs w:val="22"/>
        </w:rPr>
      </w:pPr>
      <w:r w:rsidRPr="001345C3">
        <w:rPr>
          <w:rFonts w:asciiTheme="majorHAnsi" w:hAnsiTheme="majorHAnsi" w:cstheme="majorHAnsi"/>
          <w:sz w:val="22"/>
          <w:szCs w:val="22"/>
        </w:rPr>
        <w:t>The electric field of the output laser beam is phase-conjugated, and then re-injected into the laser cavity.</w:t>
      </w:r>
    </w:p>
    <w:p w14:paraId="0E1173F8" w14:textId="77777777" w:rsidR="00EC4E47" w:rsidRPr="001345C3" w:rsidRDefault="00EC4E47" w:rsidP="001345C3">
      <w:pPr>
        <w:jc w:val="both"/>
        <w:rPr>
          <w:rFonts w:asciiTheme="majorHAnsi" w:hAnsiTheme="majorHAnsi" w:cstheme="majorHAnsi"/>
          <w:sz w:val="22"/>
          <w:szCs w:val="22"/>
        </w:rPr>
      </w:pPr>
    </w:p>
    <w:p w14:paraId="4E9AB641"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PROF System</w:t>
      </w:r>
    </w:p>
    <w:p w14:paraId="3674724E" w14:textId="319CF587" w:rsidR="00EC4E47" w:rsidRDefault="00EC4E47" w:rsidP="001345C3">
      <w:pPr>
        <w:jc w:val="both"/>
        <w:rPr>
          <w:rFonts w:asciiTheme="majorHAnsi" w:hAnsiTheme="majorHAnsi" w:cstheme="majorHAnsi"/>
          <w:sz w:val="22"/>
          <w:szCs w:val="22"/>
        </w:rPr>
      </w:pPr>
    </w:p>
    <w:p w14:paraId="6D83FBCE" w14:textId="77777777" w:rsidR="008D6E2E" w:rsidRPr="001345C3" w:rsidRDefault="008D6E2E" w:rsidP="001345C3">
      <w:pPr>
        <w:jc w:val="both"/>
        <w:rPr>
          <w:rFonts w:asciiTheme="majorHAnsi" w:hAnsiTheme="majorHAnsi" w:cstheme="majorHAnsi"/>
          <w:sz w:val="22"/>
          <w:szCs w:val="22"/>
        </w:rPr>
      </w:pPr>
    </w:p>
    <w:p w14:paraId="2C51F2FA"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PCF System</w:t>
      </w:r>
    </w:p>
    <w:p w14:paraId="4D9EDEF4" w14:textId="77777777" w:rsidR="00EC4E47" w:rsidRPr="001345C3" w:rsidRDefault="00EC4E47" w:rsidP="001345C3">
      <w:pPr>
        <w:jc w:val="both"/>
        <w:rPr>
          <w:rFonts w:asciiTheme="majorHAnsi" w:hAnsiTheme="majorHAnsi" w:cstheme="majorHAnsi"/>
          <w:sz w:val="22"/>
          <w:szCs w:val="22"/>
        </w:rPr>
      </w:pPr>
    </w:p>
    <w:p w14:paraId="62DC253C" w14:textId="77777777" w:rsidR="00EC4E47" w:rsidRPr="001345C3" w:rsidRDefault="00EC4E47" w:rsidP="001345C3">
      <w:pPr>
        <w:jc w:val="both"/>
        <w:rPr>
          <w:rFonts w:asciiTheme="majorHAnsi" w:hAnsiTheme="majorHAnsi" w:cstheme="majorHAnsi"/>
          <w:sz w:val="22"/>
          <w:szCs w:val="22"/>
        </w:rPr>
      </w:pPr>
    </w:p>
    <w:p w14:paraId="71BDE029" w14:textId="7B5FFDC7" w:rsidR="00EC4E47" w:rsidRPr="008D6E2E"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PRPCFUF System</w:t>
      </w:r>
      <w:bookmarkStart w:id="0" w:name="_GoBack"/>
      <w:bookmarkEnd w:id="0"/>
    </w:p>
    <w:p w14:paraId="1C4D6E2C" w14:textId="77777777" w:rsidR="00EC4E47" w:rsidRPr="001345C3" w:rsidRDefault="00EC4E47" w:rsidP="001345C3">
      <w:pPr>
        <w:jc w:val="both"/>
        <w:rPr>
          <w:rFonts w:asciiTheme="majorHAnsi" w:hAnsiTheme="majorHAnsi" w:cstheme="majorHAnsi"/>
          <w:sz w:val="22"/>
          <w:szCs w:val="22"/>
        </w:rPr>
      </w:pPr>
    </w:p>
    <w:p w14:paraId="61884967" w14:textId="77777777" w:rsidR="00EC4E47" w:rsidRPr="001345C3" w:rsidRDefault="00EC4E47" w:rsidP="001345C3">
      <w:pPr>
        <w:jc w:val="both"/>
        <w:rPr>
          <w:rFonts w:asciiTheme="majorHAnsi" w:hAnsiTheme="majorHAnsi" w:cstheme="majorHAnsi"/>
          <w:sz w:val="22"/>
          <w:szCs w:val="22"/>
        </w:rPr>
      </w:pPr>
    </w:p>
    <w:p w14:paraId="4474CFD5" w14:textId="77777777" w:rsidR="00EC4E47" w:rsidRPr="001345C3" w:rsidRDefault="00EC4E47" w:rsidP="001345C3">
      <w:pPr>
        <w:jc w:val="both"/>
        <w:rPr>
          <w:rFonts w:asciiTheme="majorHAnsi" w:hAnsiTheme="majorHAnsi" w:cstheme="majorHAnsi"/>
          <w:b/>
          <w:sz w:val="22"/>
          <w:szCs w:val="22"/>
        </w:rPr>
      </w:pPr>
      <w:r w:rsidRPr="001345C3">
        <w:rPr>
          <w:rFonts w:asciiTheme="majorHAnsi" w:hAnsiTheme="majorHAnsi" w:cstheme="majorHAnsi"/>
          <w:b/>
          <w:sz w:val="22"/>
          <w:szCs w:val="22"/>
        </w:rPr>
        <w:t>PRPCF System</w:t>
      </w:r>
    </w:p>
    <w:p w14:paraId="5055E8EF" w14:textId="77777777" w:rsidR="006354D0" w:rsidRPr="001345C3" w:rsidRDefault="006354D0" w:rsidP="001345C3">
      <w:pPr>
        <w:jc w:val="both"/>
        <w:rPr>
          <w:rFonts w:asciiTheme="majorHAnsi" w:hAnsiTheme="majorHAnsi" w:cstheme="majorHAnsi"/>
          <w:sz w:val="22"/>
          <w:szCs w:val="22"/>
        </w:rPr>
      </w:pPr>
    </w:p>
    <w:p w14:paraId="0AD5E867" w14:textId="77777777" w:rsidR="00EC4E47" w:rsidRPr="001345C3" w:rsidRDefault="00EC4E47" w:rsidP="001345C3">
      <w:pPr>
        <w:jc w:val="both"/>
        <w:rPr>
          <w:rFonts w:asciiTheme="majorHAnsi" w:hAnsiTheme="majorHAnsi" w:cstheme="majorHAnsi"/>
          <w:sz w:val="22"/>
          <w:szCs w:val="22"/>
        </w:rPr>
      </w:pPr>
    </w:p>
    <w:p w14:paraId="4B416726" w14:textId="77777777" w:rsidR="00EC4E47" w:rsidRPr="001345C3" w:rsidRDefault="00EC4E47" w:rsidP="001345C3">
      <w:pPr>
        <w:jc w:val="both"/>
        <w:rPr>
          <w:rFonts w:asciiTheme="majorHAnsi" w:hAnsiTheme="majorHAnsi" w:cstheme="majorHAnsi"/>
          <w:sz w:val="22"/>
          <w:szCs w:val="22"/>
        </w:rPr>
      </w:pPr>
    </w:p>
    <w:p w14:paraId="271EEB55" w14:textId="77777777" w:rsidR="00EC4E47" w:rsidRPr="001345C3" w:rsidRDefault="00EC4E47" w:rsidP="001345C3">
      <w:pPr>
        <w:jc w:val="both"/>
        <w:rPr>
          <w:rFonts w:asciiTheme="majorHAnsi" w:hAnsiTheme="majorHAnsi" w:cstheme="majorHAnsi"/>
          <w:sz w:val="22"/>
          <w:szCs w:val="22"/>
        </w:rPr>
      </w:pPr>
    </w:p>
    <w:sectPr w:rsidR="00EC4E47" w:rsidRPr="001345C3" w:rsidSect="00EC4E47">
      <w:pgSz w:w="11900" w:h="16840"/>
      <w:pgMar w:top="1134" w:right="1077" w:bottom="1134"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E56BF"/>
    <w:multiLevelType w:val="hybridMultilevel"/>
    <w:tmpl w:val="A4D87D84"/>
    <w:lvl w:ilvl="0" w:tplc="3A5E7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47"/>
    <w:rsid w:val="00000065"/>
    <w:rsid w:val="000232D0"/>
    <w:rsid w:val="00036834"/>
    <w:rsid w:val="00057183"/>
    <w:rsid w:val="0008507D"/>
    <w:rsid w:val="000949B4"/>
    <w:rsid w:val="0009564C"/>
    <w:rsid w:val="000A4EEC"/>
    <w:rsid w:val="000C41A7"/>
    <w:rsid w:val="000C625A"/>
    <w:rsid w:val="00100107"/>
    <w:rsid w:val="00120CDE"/>
    <w:rsid w:val="001230A8"/>
    <w:rsid w:val="0012491B"/>
    <w:rsid w:val="001345C3"/>
    <w:rsid w:val="00175B16"/>
    <w:rsid w:val="00180951"/>
    <w:rsid w:val="001C6D29"/>
    <w:rsid w:val="00203D31"/>
    <w:rsid w:val="00223FF9"/>
    <w:rsid w:val="00227CE6"/>
    <w:rsid w:val="00242722"/>
    <w:rsid w:val="00242E6B"/>
    <w:rsid w:val="002475F7"/>
    <w:rsid w:val="00267CA9"/>
    <w:rsid w:val="00284138"/>
    <w:rsid w:val="00292CF4"/>
    <w:rsid w:val="002A47CA"/>
    <w:rsid w:val="002A64C1"/>
    <w:rsid w:val="002B5871"/>
    <w:rsid w:val="002B74EE"/>
    <w:rsid w:val="002C577A"/>
    <w:rsid w:val="002E0B4F"/>
    <w:rsid w:val="002F7C8F"/>
    <w:rsid w:val="0035405F"/>
    <w:rsid w:val="00360D56"/>
    <w:rsid w:val="00371165"/>
    <w:rsid w:val="00371688"/>
    <w:rsid w:val="00376919"/>
    <w:rsid w:val="00387EC1"/>
    <w:rsid w:val="003A0D8E"/>
    <w:rsid w:val="003D4CBF"/>
    <w:rsid w:val="003E5ED7"/>
    <w:rsid w:val="003E7619"/>
    <w:rsid w:val="003F4E32"/>
    <w:rsid w:val="00431071"/>
    <w:rsid w:val="00457817"/>
    <w:rsid w:val="00463555"/>
    <w:rsid w:val="00497471"/>
    <w:rsid w:val="004B6A71"/>
    <w:rsid w:val="004C18F9"/>
    <w:rsid w:val="004C3D18"/>
    <w:rsid w:val="004D3EB1"/>
    <w:rsid w:val="004F17BF"/>
    <w:rsid w:val="00506B40"/>
    <w:rsid w:val="00516AB6"/>
    <w:rsid w:val="00543780"/>
    <w:rsid w:val="005550AC"/>
    <w:rsid w:val="005B1AE9"/>
    <w:rsid w:val="005B4C36"/>
    <w:rsid w:val="005D6BFB"/>
    <w:rsid w:val="005E4052"/>
    <w:rsid w:val="005F51B0"/>
    <w:rsid w:val="005F773C"/>
    <w:rsid w:val="00623B96"/>
    <w:rsid w:val="0062785F"/>
    <w:rsid w:val="00631E78"/>
    <w:rsid w:val="006354D0"/>
    <w:rsid w:val="00652CA0"/>
    <w:rsid w:val="00670854"/>
    <w:rsid w:val="006760B5"/>
    <w:rsid w:val="00682A2E"/>
    <w:rsid w:val="006A6702"/>
    <w:rsid w:val="006A7824"/>
    <w:rsid w:val="006B3F1E"/>
    <w:rsid w:val="006E0C79"/>
    <w:rsid w:val="00726A00"/>
    <w:rsid w:val="007358FB"/>
    <w:rsid w:val="00735B39"/>
    <w:rsid w:val="00740A11"/>
    <w:rsid w:val="00753AEC"/>
    <w:rsid w:val="007712A9"/>
    <w:rsid w:val="0078192D"/>
    <w:rsid w:val="007A0151"/>
    <w:rsid w:val="007B011A"/>
    <w:rsid w:val="007D44EC"/>
    <w:rsid w:val="007D53A5"/>
    <w:rsid w:val="007E74F7"/>
    <w:rsid w:val="008256EE"/>
    <w:rsid w:val="00831D89"/>
    <w:rsid w:val="00862682"/>
    <w:rsid w:val="00871FB2"/>
    <w:rsid w:val="00893B1A"/>
    <w:rsid w:val="008D1319"/>
    <w:rsid w:val="008D6E2E"/>
    <w:rsid w:val="008E0834"/>
    <w:rsid w:val="008E5477"/>
    <w:rsid w:val="009054AE"/>
    <w:rsid w:val="009232C9"/>
    <w:rsid w:val="0093132D"/>
    <w:rsid w:val="00945349"/>
    <w:rsid w:val="0097760A"/>
    <w:rsid w:val="00986489"/>
    <w:rsid w:val="009A041F"/>
    <w:rsid w:val="009A0CD9"/>
    <w:rsid w:val="009D5844"/>
    <w:rsid w:val="00A67513"/>
    <w:rsid w:val="00A91ABF"/>
    <w:rsid w:val="00AB548F"/>
    <w:rsid w:val="00AF25A7"/>
    <w:rsid w:val="00AF35E1"/>
    <w:rsid w:val="00B21BDB"/>
    <w:rsid w:val="00B3788C"/>
    <w:rsid w:val="00B556C0"/>
    <w:rsid w:val="00B87210"/>
    <w:rsid w:val="00B95A5E"/>
    <w:rsid w:val="00BA3DB5"/>
    <w:rsid w:val="00BB5936"/>
    <w:rsid w:val="00BC4428"/>
    <w:rsid w:val="00BD1071"/>
    <w:rsid w:val="00BD1DA0"/>
    <w:rsid w:val="00BE5972"/>
    <w:rsid w:val="00BF350C"/>
    <w:rsid w:val="00C2742D"/>
    <w:rsid w:val="00C553AB"/>
    <w:rsid w:val="00C97C9C"/>
    <w:rsid w:val="00CA0121"/>
    <w:rsid w:val="00CC426F"/>
    <w:rsid w:val="00CC66A2"/>
    <w:rsid w:val="00CF16C4"/>
    <w:rsid w:val="00D12F32"/>
    <w:rsid w:val="00D57A89"/>
    <w:rsid w:val="00D811F4"/>
    <w:rsid w:val="00D873B2"/>
    <w:rsid w:val="00D964F1"/>
    <w:rsid w:val="00DA7C88"/>
    <w:rsid w:val="00DC2746"/>
    <w:rsid w:val="00DD583A"/>
    <w:rsid w:val="00DE1FCD"/>
    <w:rsid w:val="00E010D0"/>
    <w:rsid w:val="00E07467"/>
    <w:rsid w:val="00E21448"/>
    <w:rsid w:val="00E24D1A"/>
    <w:rsid w:val="00E428E5"/>
    <w:rsid w:val="00E65FA1"/>
    <w:rsid w:val="00E67F6A"/>
    <w:rsid w:val="00EB11DC"/>
    <w:rsid w:val="00EB5BF6"/>
    <w:rsid w:val="00EC34D6"/>
    <w:rsid w:val="00EC4E47"/>
    <w:rsid w:val="00EE0780"/>
    <w:rsid w:val="00EE6F8D"/>
    <w:rsid w:val="00F00029"/>
    <w:rsid w:val="00F10122"/>
    <w:rsid w:val="00F1443E"/>
    <w:rsid w:val="00F15853"/>
    <w:rsid w:val="00F24000"/>
    <w:rsid w:val="00F44F41"/>
    <w:rsid w:val="00F51941"/>
    <w:rsid w:val="00F56AAE"/>
    <w:rsid w:val="00F824FB"/>
    <w:rsid w:val="00F83446"/>
    <w:rsid w:val="00F93501"/>
    <w:rsid w:val="00FA1179"/>
    <w:rsid w:val="00FB470E"/>
    <w:rsid w:val="00FE34F7"/>
    <w:rsid w:val="00FE364B"/>
    <w:rsid w:val="00FF06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CE8FF0"/>
  <w15:chartTrackingRefBased/>
  <w15:docId w15:val="{7D474420-4439-8D4E-BD40-AEBCA7E9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Kriel</dc:creator>
  <cp:keywords/>
  <dc:description/>
  <cp:lastModifiedBy>Neco Kriel</cp:lastModifiedBy>
  <cp:revision>17</cp:revision>
  <dcterms:created xsi:type="dcterms:W3CDTF">2019-01-29T10:01:00Z</dcterms:created>
  <dcterms:modified xsi:type="dcterms:W3CDTF">2019-01-30T01:19:00Z</dcterms:modified>
</cp:coreProperties>
</file>