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B16EA"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shd w:val="clear" w:color="auto" w:fill="FFFF00"/>
        </w:rPr>
        <w:t>There are three (3) attachments to this email.  Please be sure to find and read them first to succeed!</w:t>
      </w:r>
    </w:p>
    <w:p w14:paraId="657AD98F"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Welcome to C850, Emerging Technologies! I am here to help you.  Please do the following:</w:t>
      </w:r>
    </w:p>
    <w:p w14:paraId="34F938E3"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First, read the attachment above that says,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Case Study.”  </w:t>
      </w:r>
      <w:r w:rsidRPr="00E6693B">
        <w:rPr>
          <w:rFonts w:eastAsia="Times New Roman"/>
          <w:b/>
          <w:bCs/>
          <w:color w:val="000000"/>
          <w:kern w:val="0"/>
          <w:szCs w:val="24"/>
          <w:u w:val="single"/>
          <w:shd w:val="clear" w:color="auto" w:fill="FFFF00"/>
        </w:rPr>
        <w:t xml:space="preserve">You must write about </w:t>
      </w:r>
      <w:proofErr w:type="spellStart"/>
      <w:r w:rsidRPr="00E6693B">
        <w:rPr>
          <w:rFonts w:eastAsia="Times New Roman"/>
          <w:b/>
          <w:bCs/>
          <w:color w:val="000000"/>
          <w:kern w:val="0"/>
          <w:szCs w:val="24"/>
          <w:u w:val="single"/>
          <w:shd w:val="clear" w:color="auto" w:fill="FFFF00"/>
        </w:rPr>
        <w:t>TechFite</w:t>
      </w:r>
      <w:proofErr w:type="spellEnd"/>
      <w:r w:rsidRPr="00E6693B">
        <w:rPr>
          <w:rFonts w:eastAsia="Times New Roman"/>
          <w:b/>
          <w:bCs/>
          <w:color w:val="000000"/>
          <w:kern w:val="0"/>
          <w:szCs w:val="24"/>
          <w:u w:val="single"/>
          <w:shd w:val="clear" w:color="auto" w:fill="FFFF00"/>
        </w:rPr>
        <w:t xml:space="preserve"> to pass this course, no exceptions.</w:t>
      </w:r>
    </w:p>
    <w:p w14:paraId="5808328E"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Second, print and read the C850 TIPS attachment which contains “both” the course requirements and detailed explanations about them.  It’s necessary and “highly” important to understand how to write the paper.  Use this attachment </w:t>
      </w:r>
      <w:r w:rsidRPr="00E6693B">
        <w:rPr>
          <w:rFonts w:eastAsia="Times New Roman"/>
          <w:b/>
          <w:bCs/>
          <w:color w:val="000000"/>
          <w:kern w:val="0"/>
          <w:szCs w:val="24"/>
          <w:u w:val="single"/>
          <w:shd w:val="clear" w:color="auto" w:fill="FFFF00"/>
        </w:rPr>
        <w:t>to save hours of time!</w:t>
      </w:r>
      <w:r w:rsidRPr="00E6693B">
        <w:rPr>
          <w:rFonts w:eastAsia="Times New Roman"/>
          <w:color w:val="000000"/>
          <w:kern w:val="0"/>
          <w:szCs w:val="24"/>
        </w:rPr>
        <w:t>  </w:t>
      </w:r>
      <w:r w:rsidRPr="00E6693B">
        <w:rPr>
          <w:rFonts w:eastAsia="Times New Roman"/>
          <w:b/>
          <w:bCs/>
          <w:color w:val="000000"/>
          <w:kern w:val="0"/>
          <w:szCs w:val="24"/>
          <w:u w:val="single"/>
          <w:shd w:val="clear" w:color="auto" w:fill="FFFF00"/>
        </w:rPr>
        <w:t>Don’t ignore it.</w:t>
      </w:r>
    </w:p>
    <w:p w14:paraId="4D886679"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shd w:val="clear" w:color="auto" w:fill="FFFF00"/>
        </w:rPr>
        <w:t>·         </w:t>
      </w:r>
      <w:r w:rsidRPr="00E6693B">
        <w:rPr>
          <w:rFonts w:eastAsia="Times New Roman"/>
          <w:color w:val="000000"/>
          <w:kern w:val="0"/>
          <w:szCs w:val="24"/>
        </w:rPr>
        <w:t>Writing Center attachment explains how to correctly use APA for both in-text citations and the references, which are at the end of the entire written paper.  (See C850 Tips attachment, Requirement G also in this matter).  </w:t>
      </w:r>
      <w:r w:rsidRPr="00E6693B">
        <w:rPr>
          <w:rFonts w:eastAsia="Times New Roman"/>
          <w:b/>
          <w:bCs/>
          <w:color w:val="000000"/>
          <w:kern w:val="0"/>
          <w:szCs w:val="24"/>
          <w:u w:val="single"/>
          <w:shd w:val="clear" w:color="auto" w:fill="FFFF00"/>
        </w:rPr>
        <w:t>Note:  Regardless of your personal knowledge, this is an academic exercise and it requires both in-text citations and references to pass the course, no exceptions.</w:t>
      </w:r>
    </w:p>
    <w:p w14:paraId="04D01796"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xml:space="preserve">·        To save hours of time, I’d recommend you set a </w:t>
      </w:r>
      <w:proofErr w:type="gramStart"/>
      <w:r w:rsidRPr="00E6693B">
        <w:rPr>
          <w:rFonts w:eastAsia="Times New Roman"/>
          <w:color w:val="000000"/>
          <w:kern w:val="0"/>
          <w:szCs w:val="24"/>
        </w:rPr>
        <w:t>15 minute</w:t>
      </w:r>
      <w:proofErr w:type="gramEnd"/>
      <w:r w:rsidRPr="00E6693B">
        <w:rPr>
          <w:rFonts w:eastAsia="Times New Roman"/>
          <w:color w:val="000000"/>
          <w:kern w:val="0"/>
          <w:szCs w:val="24"/>
        </w:rPr>
        <w:t xml:space="preserve"> appointment by using the “schedule appointment” icon at the end of this email.  I’m more than willing to proofread your paper as you write it. This study plan was </w:t>
      </w:r>
      <w:r w:rsidRPr="00E6693B">
        <w:rPr>
          <w:rFonts w:eastAsia="Times New Roman"/>
          <w:color w:val="000000"/>
          <w:kern w:val="0"/>
          <w:szCs w:val="24"/>
          <w:shd w:val="clear" w:color="auto" w:fill="FFFF00"/>
        </w:rPr>
        <w:t>updated on August 3, 2020. </w:t>
      </w:r>
      <w:r w:rsidRPr="00E6693B">
        <w:rPr>
          <w:rFonts w:eastAsia="Times New Roman"/>
          <w:color w:val="000000"/>
          <w:kern w:val="0"/>
          <w:szCs w:val="24"/>
        </w:rPr>
        <w:t> </w:t>
      </w:r>
    </w:p>
    <w:p w14:paraId="3E2590FC"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rPr>
        <w:t>Many students are </w:t>
      </w:r>
      <w:r w:rsidRPr="00E6693B">
        <w:rPr>
          <w:rFonts w:eastAsia="Times New Roman"/>
          <w:b/>
          <w:bCs/>
          <w:color w:val="000000"/>
          <w:kern w:val="0"/>
          <w:szCs w:val="24"/>
          <w:u w:val="single"/>
        </w:rPr>
        <w:t>NOT PASSING on their first attempt (less than 1%)</w:t>
      </w:r>
      <w:r w:rsidRPr="00E6693B">
        <w:rPr>
          <w:rFonts w:eastAsia="Times New Roman"/>
          <w:b/>
          <w:bCs/>
          <w:color w:val="000000"/>
          <w:kern w:val="0"/>
          <w:szCs w:val="24"/>
        </w:rPr>
        <w:t>, yet could, if they spoke with a Course Instructor first for 15 minutes so schedule an appointment using the “schedule appointment” icon found at the end of this email.  If you need to schedule a time and you can’t find it, email </w:t>
      </w:r>
      <w:hyperlink r:id="rId4" w:tgtFrame="_blank" w:history="1">
        <w:r w:rsidRPr="00E6693B">
          <w:rPr>
            <w:rFonts w:eastAsia="Times New Roman"/>
            <w:b/>
            <w:bCs/>
            <w:color w:val="1155CC"/>
            <w:kern w:val="0"/>
            <w:szCs w:val="24"/>
            <w:u w:val="single"/>
          </w:rPr>
          <w:t>tom.milham@wgu.edu</w:t>
        </w:r>
      </w:hyperlink>
      <w:r w:rsidRPr="00E6693B">
        <w:rPr>
          <w:rFonts w:eastAsia="Times New Roman"/>
          <w:b/>
          <w:bCs/>
          <w:color w:val="000000"/>
          <w:kern w:val="0"/>
          <w:szCs w:val="24"/>
        </w:rPr>
        <w:t> because I am highly flexible to assist my students.</w:t>
      </w:r>
      <w:r w:rsidRPr="00E6693B">
        <w:rPr>
          <w:rFonts w:eastAsia="Times New Roman"/>
          <w:color w:val="000000"/>
          <w:kern w:val="0"/>
          <w:szCs w:val="24"/>
        </w:rPr>
        <w:t>  </w:t>
      </w:r>
    </w:p>
    <w:p w14:paraId="4237F5EE"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xml:space="preserve">This course makes use of a Case Study known as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which is attached above. </w:t>
      </w:r>
    </w:p>
    <w:p w14:paraId="77E271E4"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w:t>
      </w:r>
      <w:r w:rsidRPr="00E6693B">
        <w:rPr>
          <w:rFonts w:eastAsia="Times New Roman"/>
          <w:b/>
          <w:bCs/>
          <w:color w:val="000000"/>
          <w:kern w:val="0"/>
          <w:szCs w:val="24"/>
          <w:shd w:val="clear" w:color="auto" w:fill="FFFF00"/>
        </w:rPr>
        <w:t xml:space="preserve">You must write about </w:t>
      </w:r>
      <w:proofErr w:type="spellStart"/>
      <w:r w:rsidRPr="00E6693B">
        <w:rPr>
          <w:rFonts w:eastAsia="Times New Roman"/>
          <w:b/>
          <w:bCs/>
          <w:color w:val="000000"/>
          <w:kern w:val="0"/>
          <w:szCs w:val="24"/>
          <w:shd w:val="clear" w:color="auto" w:fill="FFFF00"/>
        </w:rPr>
        <w:t>TechFite</w:t>
      </w:r>
      <w:proofErr w:type="spellEnd"/>
      <w:r w:rsidRPr="00E6693B">
        <w:rPr>
          <w:rFonts w:eastAsia="Times New Roman"/>
          <w:b/>
          <w:bCs/>
          <w:color w:val="000000"/>
          <w:kern w:val="0"/>
          <w:szCs w:val="24"/>
          <w:shd w:val="clear" w:color="auto" w:fill="FFFF00"/>
        </w:rPr>
        <w:t xml:space="preserve"> to pass this course, no exceptions.</w:t>
      </w:r>
    </w:p>
    <w:p w14:paraId="45382E24" w14:textId="77777777" w:rsidR="00E6693B" w:rsidRPr="00E6693B" w:rsidRDefault="00E6693B" w:rsidP="00E6693B">
      <w:pPr>
        <w:spacing w:after="0" w:line="240" w:lineRule="auto"/>
        <w:rPr>
          <w:rFonts w:eastAsia="Times New Roman"/>
          <w:color w:val="000000"/>
          <w:kern w:val="0"/>
          <w:szCs w:val="24"/>
        </w:rPr>
      </w:pPr>
      <w:r w:rsidRPr="00E6693B">
        <w:rPr>
          <w:rFonts w:eastAsia="Times New Roman"/>
          <w:color w:val="000000"/>
          <w:kern w:val="0"/>
          <w:szCs w:val="24"/>
        </w:rPr>
        <w:t> </w:t>
      </w:r>
    </w:p>
    <w:p w14:paraId="174EEDBA" w14:textId="77777777" w:rsidR="00E6693B" w:rsidRPr="00E6693B" w:rsidRDefault="00E6693B" w:rsidP="00E6693B">
      <w:pPr>
        <w:spacing w:after="0" w:line="240" w:lineRule="auto"/>
        <w:rPr>
          <w:rFonts w:eastAsia="Times New Roman"/>
          <w:color w:val="000000"/>
          <w:kern w:val="0"/>
          <w:szCs w:val="24"/>
        </w:rPr>
      </w:pPr>
      <w:r w:rsidRPr="00E6693B">
        <w:rPr>
          <w:rFonts w:eastAsia="Times New Roman"/>
          <w:b/>
          <w:bCs/>
          <w:color w:val="000000"/>
          <w:kern w:val="0"/>
          <w:szCs w:val="24"/>
          <w:u w:val="single"/>
        </w:rPr>
        <w:t xml:space="preserve">You will need to choose an emerging technology that will solve “only one” of </w:t>
      </w:r>
      <w:proofErr w:type="spellStart"/>
      <w:r w:rsidRPr="00E6693B">
        <w:rPr>
          <w:rFonts w:eastAsia="Times New Roman"/>
          <w:b/>
          <w:bCs/>
          <w:color w:val="000000"/>
          <w:kern w:val="0"/>
          <w:szCs w:val="24"/>
          <w:u w:val="single"/>
        </w:rPr>
        <w:t>TechFite’s</w:t>
      </w:r>
      <w:proofErr w:type="spellEnd"/>
      <w:r w:rsidRPr="00E6693B">
        <w:rPr>
          <w:rFonts w:eastAsia="Times New Roman"/>
          <w:b/>
          <w:bCs/>
          <w:color w:val="000000"/>
          <w:kern w:val="0"/>
          <w:szCs w:val="24"/>
          <w:u w:val="single"/>
        </w:rPr>
        <w:t xml:space="preserve"> business problems, which is the purpose of writing a paper divided into separate parts.  Again, focus on “only one problem to solve.”</w:t>
      </w:r>
    </w:p>
    <w:p w14:paraId="4A02B975" w14:textId="77777777" w:rsidR="00E6693B" w:rsidRPr="00E6693B" w:rsidRDefault="00E6693B" w:rsidP="00E6693B">
      <w:pPr>
        <w:spacing w:after="0" w:line="240" w:lineRule="auto"/>
        <w:rPr>
          <w:rFonts w:eastAsia="Times New Roman"/>
          <w:color w:val="000000"/>
          <w:kern w:val="0"/>
          <w:szCs w:val="24"/>
        </w:rPr>
      </w:pPr>
      <w:r w:rsidRPr="00E6693B">
        <w:rPr>
          <w:rFonts w:eastAsia="Times New Roman"/>
          <w:b/>
          <w:bCs/>
          <w:color w:val="000000"/>
          <w:kern w:val="0"/>
          <w:szCs w:val="24"/>
        </w:rPr>
        <w:t> </w:t>
      </w:r>
    </w:p>
    <w:p w14:paraId="6591A2E1" w14:textId="77777777" w:rsidR="00E6693B" w:rsidRPr="00E6693B" w:rsidRDefault="00E6693B" w:rsidP="00E6693B">
      <w:pPr>
        <w:spacing w:after="0" w:line="240" w:lineRule="auto"/>
        <w:rPr>
          <w:rFonts w:eastAsia="Times New Roman"/>
          <w:color w:val="000000"/>
          <w:kern w:val="0"/>
          <w:szCs w:val="24"/>
        </w:rPr>
      </w:pPr>
      <w:r w:rsidRPr="00E6693B">
        <w:rPr>
          <w:rFonts w:eastAsia="Times New Roman"/>
          <w:b/>
          <w:bCs/>
          <w:color w:val="000000"/>
          <w:kern w:val="0"/>
          <w:szCs w:val="24"/>
        </w:rPr>
        <w:t>Now read the attachment called Tips which contains all the information you need to know about writing this paper.  Please know that I welcome emails and questions seven days a week at </w:t>
      </w:r>
      <w:hyperlink r:id="rId5" w:tgtFrame="_blank" w:history="1">
        <w:r w:rsidRPr="00E6693B">
          <w:rPr>
            <w:rFonts w:eastAsia="Times New Roman"/>
            <w:b/>
            <w:bCs/>
            <w:color w:val="1155CC"/>
            <w:kern w:val="0"/>
            <w:szCs w:val="24"/>
            <w:u w:val="single"/>
          </w:rPr>
          <w:t>tom.milham@wgu.edu</w:t>
        </w:r>
      </w:hyperlink>
      <w:r w:rsidRPr="00E6693B">
        <w:rPr>
          <w:rFonts w:eastAsia="Times New Roman"/>
          <w:b/>
          <w:bCs/>
          <w:color w:val="000000"/>
          <w:kern w:val="0"/>
          <w:szCs w:val="24"/>
        </w:rPr>
        <w:t>.</w:t>
      </w:r>
    </w:p>
    <w:p w14:paraId="1F2288BA" w14:textId="77777777" w:rsidR="00E6693B" w:rsidRPr="00E6693B" w:rsidRDefault="00E6693B" w:rsidP="00E6693B">
      <w:pPr>
        <w:spacing w:after="0" w:line="240" w:lineRule="auto"/>
        <w:rPr>
          <w:rFonts w:eastAsia="Times New Roman"/>
          <w:color w:val="000000"/>
          <w:kern w:val="0"/>
          <w:szCs w:val="24"/>
        </w:rPr>
      </w:pPr>
      <w:r w:rsidRPr="00E6693B">
        <w:rPr>
          <w:rFonts w:eastAsia="Times New Roman"/>
          <w:b/>
          <w:bCs/>
          <w:color w:val="000000"/>
          <w:kern w:val="0"/>
          <w:szCs w:val="24"/>
        </w:rPr>
        <w:t> </w:t>
      </w:r>
    </w:p>
    <w:p w14:paraId="0AE40C22"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shd w:val="clear" w:color="auto" w:fill="FFFF00"/>
        </w:rPr>
        <w:t>HOW TO GET STARTED WRITING C850 PAPER, Requirements A, B and C.  Note:  Parts D, E and F are found in the C850 Tips attachment.  Part G is found in the WRITING CENTER attachment.  Set an instructor appointment to succeed!!!!!!!!!!</w:t>
      </w:r>
      <w:r w:rsidRPr="00E6693B">
        <w:rPr>
          <w:rFonts w:eastAsia="Times New Roman"/>
          <w:b/>
          <w:bCs/>
          <w:color w:val="000000"/>
          <w:kern w:val="0"/>
          <w:szCs w:val="24"/>
          <w:u w:val="single"/>
        </w:rPr>
        <w:t>  Thank you.</w:t>
      </w:r>
    </w:p>
    <w:p w14:paraId="69B22F8B"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lastRenderedPageBreak/>
        <w:t>Here are the steps how to start writing Requirements A, B and C of the C850 task.  Thanks! </w:t>
      </w:r>
    </w:p>
    <w:p w14:paraId="73D6D45D"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xml:space="preserve">1)     It’s only necessary to solve ONE of </w:t>
      </w:r>
      <w:proofErr w:type="spellStart"/>
      <w:r w:rsidRPr="00E6693B">
        <w:rPr>
          <w:rFonts w:eastAsia="Times New Roman"/>
          <w:color w:val="000000"/>
          <w:kern w:val="0"/>
          <w:szCs w:val="24"/>
        </w:rPr>
        <w:t>Techfite’s</w:t>
      </w:r>
      <w:proofErr w:type="spellEnd"/>
      <w:r w:rsidRPr="00E6693B">
        <w:rPr>
          <w:rFonts w:eastAsia="Times New Roman"/>
          <w:color w:val="000000"/>
          <w:kern w:val="0"/>
          <w:szCs w:val="24"/>
        </w:rPr>
        <w:t xml:space="preserve"> problems.</w:t>
      </w:r>
    </w:p>
    <w:p w14:paraId="139DF111"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2)     Choose only ONE emerging technology, meaning a cloud technology such as AWS, Azure, Splunk, Google Cloud or IBM Radar.</w:t>
      </w:r>
    </w:p>
    <w:p w14:paraId="2D35E7A1"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3)     Don’t overthink the paper.  This is a business memorandum so only respond to one requirement at a time.</w:t>
      </w:r>
    </w:p>
    <w:p w14:paraId="0803C5C9"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4)     The total paper length DOUBLE SPACED is usually 2 to 3 pages.</w:t>
      </w:r>
    </w:p>
    <w:p w14:paraId="13C76FA3"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rPr>
        <w:t>5)     </w:t>
      </w:r>
      <w:r w:rsidRPr="00E6693B">
        <w:rPr>
          <w:rFonts w:eastAsia="Times New Roman"/>
          <w:color w:val="000000"/>
          <w:kern w:val="0"/>
          <w:szCs w:val="24"/>
        </w:rPr>
        <w:t xml:space="preserve">Read the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Case Study, C850 Tip attachment and Writing Center attachment.  </w:t>
      </w:r>
      <w:r w:rsidRPr="00E6693B">
        <w:rPr>
          <w:rFonts w:eastAsia="Times New Roman"/>
          <w:b/>
          <w:bCs/>
          <w:color w:val="000000"/>
          <w:kern w:val="0"/>
          <w:szCs w:val="24"/>
        </w:rPr>
        <w:t>These attachments were sent in the welcome email you received previously.</w:t>
      </w:r>
    </w:p>
    <w:p w14:paraId="65127BDB"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rPr>
        <w:t> </w:t>
      </w:r>
    </w:p>
    <w:p w14:paraId="112670E1"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shd w:val="clear" w:color="auto" w:fill="FFFF00"/>
        </w:rPr>
        <w:t xml:space="preserve">Part </w:t>
      </w:r>
      <w:proofErr w:type="gramStart"/>
      <w:r w:rsidRPr="00E6693B">
        <w:rPr>
          <w:rFonts w:eastAsia="Times New Roman"/>
          <w:b/>
          <w:bCs/>
          <w:color w:val="000000"/>
          <w:kern w:val="0"/>
          <w:szCs w:val="24"/>
          <w:u w:val="single"/>
          <w:shd w:val="clear" w:color="auto" w:fill="FFFF00"/>
        </w:rPr>
        <w:t>A</w:t>
      </w:r>
      <w:r w:rsidRPr="00E6693B">
        <w:rPr>
          <w:rFonts w:eastAsia="Times New Roman"/>
          <w:b/>
          <w:bCs/>
          <w:color w:val="000000"/>
          <w:kern w:val="0"/>
          <w:szCs w:val="24"/>
          <w:u w:val="single"/>
        </w:rPr>
        <w:t>  -</w:t>
      </w:r>
      <w:proofErr w:type="gramEnd"/>
      <w:r w:rsidRPr="00E6693B">
        <w:rPr>
          <w:rFonts w:eastAsia="Times New Roman"/>
          <w:b/>
          <w:bCs/>
          <w:color w:val="000000"/>
          <w:kern w:val="0"/>
          <w:szCs w:val="24"/>
          <w:u w:val="single"/>
        </w:rPr>
        <w:t xml:space="preserve"> DO NOT COPY this section.  Instead, put it in your own words.  These items must be included, but it is also fine to ADD to more information to this section.  This section should be NO LONGER than five (5) sentences.</w:t>
      </w:r>
    </w:p>
    <w:p w14:paraId="0AC525EF" w14:textId="77777777" w:rsidR="00E6693B" w:rsidRPr="00E6693B" w:rsidRDefault="00E6693B" w:rsidP="00E6693B">
      <w:pPr>
        <w:spacing w:before="100" w:beforeAutospacing="1" w:after="100" w:afterAutospacing="1" w:line="240" w:lineRule="auto"/>
        <w:rPr>
          <w:rFonts w:eastAsia="Times New Roman"/>
          <w:color w:val="000000"/>
          <w:kern w:val="0"/>
          <w:szCs w:val="24"/>
        </w:rPr>
      </w:pP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makes medical devices for the NASA space program and other space agencies in the world.  The company is growing internationally so it must maintain strict security compliances such as FISMA and NIST.  Currently,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scans all of its security logs manually which will not keep up with its government contract obligations.  For this reason, I recommend a cloud solution that will automate log scanning and support FISMA and NIST.</w:t>
      </w:r>
    </w:p>
    <w:p w14:paraId="484CEC29"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w:t>
      </w:r>
    </w:p>
    <w:p w14:paraId="4A0CAC6C"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shd w:val="clear" w:color="auto" w:fill="FFFF00"/>
        </w:rPr>
        <w:t>Part B</w:t>
      </w:r>
      <w:r w:rsidRPr="00E6693B">
        <w:rPr>
          <w:rFonts w:eastAsia="Times New Roman"/>
          <w:b/>
          <w:bCs/>
          <w:color w:val="000000"/>
          <w:kern w:val="0"/>
          <w:szCs w:val="24"/>
          <w:u w:val="single"/>
        </w:rPr>
        <w:t> – It’s important to mention Artificial Intelligence and to describe three features about it using complete sentences.  This section should NOT exceed 5 to 6 sentences.</w:t>
      </w:r>
    </w:p>
    <w:p w14:paraId="633F88AB"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xml:space="preserve">I propose that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purchases (insert name of emerging technology such as EITHER AWS, Azure or IBM </w:t>
      </w:r>
      <w:proofErr w:type="spellStart"/>
      <w:r w:rsidRPr="00E6693B">
        <w:rPr>
          <w:rFonts w:eastAsia="Times New Roman"/>
          <w:color w:val="000000"/>
          <w:kern w:val="0"/>
          <w:szCs w:val="24"/>
        </w:rPr>
        <w:t>QRadar</w:t>
      </w:r>
      <w:proofErr w:type="spellEnd"/>
      <w:r w:rsidRPr="00E6693B">
        <w:rPr>
          <w:rFonts w:eastAsia="Times New Roman"/>
          <w:color w:val="000000"/>
          <w:kern w:val="0"/>
          <w:szCs w:val="24"/>
        </w:rPr>
        <w:t>) because it makes use of Artificial Intelligence (AI).</w:t>
      </w:r>
    </w:p>
    <w:p w14:paraId="176AF55F"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 Next, using </w:t>
      </w:r>
      <w:r w:rsidRPr="00E6693B">
        <w:rPr>
          <w:rFonts w:eastAsia="Times New Roman"/>
          <w:b/>
          <w:bCs/>
          <w:color w:val="000000"/>
          <w:kern w:val="0"/>
          <w:szCs w:val="24"/>
          <w:u w:val="single"/>
        </w:rPr>
        <w:t>COMPLETE SENTENCES</w:t>
      </w:r>
      <w:r w:rsidRPr="00E6693B">
        <w:rPr>
          <w:rFonts w:eastAsia="Times New Roman"/>
          <w:color w:val="000000"/>
          <w:kern w:val="0"/>
          <w:szCs w:val="24"/>
        </w:rPr>
        <w:t> describe three emerging features of Artificial Intelligence which could be anomaly detection, data ingestion and predictive analytics.  Write a one sentence</w:t>
      </w:r>
      <w:r w:rsidRPr="00E6693B">
        <w:rPr>
          <w:rFonts w:eastAsia="Times New Roman"/>
          <w:color w:val="000000"/>
          <w:kern w:val="0"/>
          <w:szCs w:val="24"/>
        </w:rPr>
        <w:br/>
        <w:t>“DEFINITION” for each feature, which is a total of three (3) sentences.</w:t>
      </w:r>
    </w:p>
    <w:p w14:paraId="7D53EA8A"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shd w:val="clear" w:color="auto" w:fill="FFFF00"/>
        </w:rPr>
        <w:t>Part C</w:t>
      </w:r>
    </w:p>
    <w:p w14:paraId="1759B6B5"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rPr>
        <w:t xml:space="preserve">It is required to use the Gartner STREET method found in Chapter 2 of </w:t>
      </w:r>
      <w:proofErr w:type="spellStart"/>
      <w:r w:rsidRPr="00E6693B">
        <w:rPr>
          <w:rFonts w:eastAsia="Times New Roman"/>
          <w:b/>
          <w:bCs/>
          <w:color w:val="000000"/>
          <w:kern w:val="0"/>
          <w:szCs w:val="24"/>
          <w:u w:val="single"/>
        </w:rPr>
        <w:t>uCertify</w:t>
      </w:r>
      <w:proofErr w:type="spellEnd"/>
      <w:r w:rsidRPr="00E6693B">
        <w:rPr>
          <w:rFonts w:eastAsia="Times New Roman"/>
          <w:color w:val="000000"/>
          <w:kern w:val="0"/>
          <w:szCs w:val="24"/>
        </w:rPr>
        <w:t>.  Please do the following:</w:t>
      </w:r>
    </w:p>
    <w:p w14:paraId="67C2F9EB"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b/>
          <w:bCs/>
          <w:color w:val="000000"/>
          <w:kern w:val="0"/>
          <w:szCs w:val="24"/>
          <w:u w:val="single"/>
        </w:rPr>
        <w:t>First sentence must say, “I have chosen the Gartner STREET method as the adoption process.”</w:t>
      </w:r>
    </w:p>
    <w:p w14:paraId="3DFAA71B" w14:textId="77777777" w:rsidR="00E6693B" w:rsidRPr="00E6693B" w:rsidRDefault="00E6693B" w:rsidP="00E6693B">
      <w:pPr>
        <w:spacing w:before="100" w:beforeAutospacing="1" w:after="100" w:afterAutospacing="1" w:line="240" w:lineRule="auto"/>
        <w:rPr>
          <w:rFonts w:eastAsia="Times New Roman"/>
          <w:color w:val="000000"/>
          <w:kern w:val="0"/>
          <w:szCs w:val="24"/>
        </w:rPr>
      </w:pPr>
      <w:r w:rsidRPr="00E6693B">
        <w:rPr>
          <w:rFonts w:eastAsia="Times New Roman"/>
          <w:color w:val="000000"/>
          <w:kern w:val="0"/>
          <w:szCs w:val="24"/>
        </w:rPr>
        <w:t>Next, for each of the six steps of the STREET process which are scope, track, rank, evaluate, evangelize and transfer, there are two (2) things to accomplish:</w:t>
      </w:r>
    </w:p>
    <w:p w14:paraId="53E97E84" w14:textId="77777777" w:rsidR="00E6693B" w:rsidRPr="00E6693B" w:rsidRDefault="00E6693B" w:rsidP="00E6693B">
      <w:pPr>
        <w:spacing w:before="100" w:beforeAutospacing="1" w:after="100" w:afterAutospacing="1" w:line="240" w:lineRule="auto"/>
        <w:ind w:left="1080"/>
        <w:rPr>
          <w:rFonts w:eastAsia="Times New Roman"/>
          <w:color w:val="000000"/>
          <w:kern w:val="0"/>
          <w:szCs w:val="24"/>
        </w:rPr>
      </w:pPr>
      <w:r w:rsidRPr="00E6693B">
        <w:rPr>
          <w:rFonts w:eastAsia="Times New Roman"/>
          <w:color w:val="000000"/>
          <w:kern w:val="0"/>
          <w:szCs w:val="24"/>
        </w:rPr>
        <w:t>1)     Explain WHY each step is important;</w:t>
      </w:r>
    </w:p>
    <w:p w14:paraId="3FA76146" w14:textId="77777777" w:rsidR="00E6693B" w:rsidRPr="00E6693B" w:rsidRDefault="00E6693B" w:rsidP="00E6693B">
      <w:pPr>
        <w:spacing w:before="100" w:beforeAutospacing="1" w:after="100" w:afterAutospacing="1" w:line="240" w:lineRule="auto"/>
        <w:ind w:left="1080"/>
        <w:rPr>
          <w:rFonts w:eastAsia="Times New Roman"/>
          <w:color w:val="000000"/>
          <w:kern w:val="0"/>
          <w:szCs w:val="24"/>
        </w:rPr>
      </w:pPr>
      <w:r w:rsidRPr="00E6693B">
        <w:rPr>
          <w:rFonts w:eastAsia="Times New Roman"/>
          <w:color w:val="000000"/>
          <w:kern w:val="0"/>
          <w:szCs w:val="24"/>
        </w:rPr>
        <w:t xml:space="preserve">2)     Describe HOW each step relates to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w:t>
      </w:r>
    </w:p>
    <w:p w14:paraId="134B93AC" w14:textId="77777777" w:rsidR="00E6693B" w:rsidRPr="00E6693B" w:rsidRDefault="00E6693B" w:rsidP="00E6693B">
      <w:pPr>
        <w:spacing w:before="100" w:beforeAutospacing="1" w:after="100" w:afterAutospacing="1" w:line="240" w:lineRule="auto"/>
        <w:ind w:left="360"/>
        <w:rPr>
          <w:rFonts w:eastAsia="Times New Roman"/>
          <w:color w:val="000000"/>
          <w:kern w:val="0"/>
          <w:szCs w:val="24"/>
        </w:rPr>
      </w:pPr>
      <w:r w:rsidRPr="00E6693B">
        <w:rPr>
          <w:rFonts w:eastAsia="Times New Roman"/>
          <w:color w:val="000000"/>
          <w:kern w:val="0"/>
          <w:szCs w:val="24"/>
        </w:rPr>
        <w:t xml:space="preserve">Suggestion:  Repeat the word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 xml:space="preserve"> six different times, ONCE per STEP, since it is necessary to relate each step to </w:t>
      </w:r>
      <w:proofErr w:type="spellStart"/>
      <w:r w:rsidRPr="00E6693B">
        <w:rPr>
          <w:rFonts w:eastAsia="Times New Roman"/>
          <w:color w:val="000000"/>
          <w:kern w:val="0"/>
          <w:szCs w:val="24"/>
        </w:rPr>
        <w:t>Techfite</w:t>
      </w:r>
      <w:proofErr w:type="spellEnd"/>
      <w:r w:rsidRPr="00E6693B">
        <w:rPr>
          <w:rFonts w:eastAsia="Times New Roman"/>
          <w:color w:val="000000"/>
          <w:kern w:val="0"/>
          <w:szCs w:val="24"/>
        </w:rPr>
        <w:t>.</w:t>
      </w:r>
    </w:p>
    <w:p w14:paraId="556CEDC6" w14:textId="77777777" w:rsidR="007D259B" w:rsidRPr="00E6693B" w:rsidRDefault="00E6693B">
      <w:pPr>
        <w:rPr>
          <w:szCs w:val="24"/>
        </w:rPr>
      </w:pPr>
    </w:p>
    <w:sectPr w:rsidR="007D259B" w:rsidRPr="00E66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3B"/>
    <w:rsid w:val="00580808"/>
    <w:rsid w:val="00B65510"/>
    <w:rsid w:val="00C8621B"/>
    <w:rsid w:val="00E6693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E84F"/>
  <w15:chartTrackingRefBased/>
  <w15:docId w15:val="{9DB9AE7D-F51D-41CF-A885-A235031E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4"/>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693B"/>
    <w:pPr>
      <w:spacing w:before="100" w:beforeAutospacing="1" w:after="100" w:afterAutospacing="1" w:line="240" w:lineRule="auto"/>
    </w:pPr>
    <w:rPr>
      <w:rFonts w:eastAsia="Times New Roman"/>
      <w:kern w:val="0"/>
      <w:szCs w:val="24"/>
    </w:rPr>
  </w:style>
  <w:style w:type="character" w:styleId="Hyperlink">
    <w:name w:val="Hyperlink"/>
    <w:basedOn w:val="DefaultParagraphFont"/>
    <w:uiPriority w:val="99"/>
    <w:semiHidden/>
    <w:unhideWhenUsed/>
    <w:rsid w:val="00E66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93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om.milham@wgu.edu" TargetMode="External"/><Relationship Id="rId4" Type="http://schemas.openxmlformats.org/officeDocument/2006/relationships/hyperlink" Target="mailto:tom.milham@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XES</dc:creator>
  <cp:keywords/>
  <dc:description/>
  <cp:lastModifiedBy>XES</cp:lastModifiedBy>
  <cp:revision>1</cp:revision>
  <dcterms:created xsi:type="dcterms:W3CDTF">2021-04-06T03:22:00Z</dcterms:created>
  <dcterms:modified xsi:type="dcterms:W3CDTF">2021-04-06T03:23:00Z</dcterms:modified>
</cp:coreProperties>
</file>