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3BDF6" w14:textId="4B369AB4" w:rsidR="00D8447C" w:rsidRPr="00284133" w:rsidRDefault="001E25C7">
      <w:pPr>
        <w:rPr>
          <w:rFonts w:ascii="Source Sans Pro" w:hAnsi="Source Sans Pro"/>
        </w:rPr>
      </w:pPr>
      <w:r w:rsidRPr="00B43D32">
        <w:rPr>
          <w:b/>
          <w:b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93142B" wp14:editId="05C0304B">
                <wp:simplePos x="0" y="0"/>
                <wp:positionH relativeFrom="column">
                  <wp:posOffset>3837940</wp:posOffset>
                </wp:positionH>
                <wp:positionV relativeFrom="paragraph">
                  <wp:posOffset>-1118870</wp:posOffset>
                </wp:positionV>
                <wp:extent cx="1517650" cy="614680"/>
                <wp:effectExtent l="0" t="0" r="0" b="0"/>
                <wp:wrapNone/>
                <wp:docPr id="9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D56E8EE-EEF4-3746-ACE4-B3FAC78667B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17650" cy="614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8F5F07" w14:textId="77777777" w:rsidR="00E9333E" w:rsidRPr="00E9333E" w:rsidRDefault="00E9333E" w:rsidP="00E9333E">
                            <w:pPr>
                              <w:rPr>
                                <w:rFonts w:ascii="Source Sans Pro" w:eastAsia="Source Sans Pro" w:hAnsi="Source Sans Pro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 w:rsidRPr="00E9333E">
                              <w:rPr>
                                <w:rFonts w:ascii="Source Sans Pro" w:eastAsia="Source Sans Pro" w:hAnsi="Source Sans Pro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E9333E">
                              <w:rPr>
                                <w:rFonts w:ascii="Source Sans Pro" w:eastAsia="Source Sans Pro" w:hAnsi="Source Sans Pro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Challenge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3142B" id="_x0000_t202" coordsize="21600,21600" o:spt="202" path="m,l,21600r21600,l21600,xe">
                <v:stroke joinstyle="miter"/>
                <v:path gradientshapeok="t" o:connecttype="rect"/>
              </v:shapetype>
              <v:shape id="Title 1" o:spid="_x0000_s1026" type="#_x0000_t202" style="position:absolute;margin-left:302.2pt;margin-top:-88.1pt;width:119.5pt;height:4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" filled="f" stroked="f">
                <v:textbox>
                  <w:txbxContent>
                    <w:p w14:paraId="378F5F07" w14:textId="77777777" w:rsidR="00E9333E" w:rsidRPr="00E9333E" w:rsidRDefault="00E9333E" w:rsidP="00E9333E">
                      <w:pPr>
                        <w:rPr>
                          <w:rFonts w:ascii="Source Sans Pro" w:eastAsia="Source Sans Pro" w:hAnsi="Source Sans Pro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 w:rsidRPr="00E9333E">
                        <w:rPr>
                          <w:rFonts w:ascii="Source Sans Pro" w:eastAsia="Source Sans Pro" w:hAnsi="Source Sans Pro"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  <w:r w:rsidRPr="00E9333E">
                        <w:rPr>
                          <w:rFonts w:ascii="Source Sans Pro" w:eastAsia="Source Sans Pro" w:hAnsi="Source Sans Pro"/>
                          <w:color w:val="000000" w:themeColor="text1"/>
                          <w:kern w:val="24"/>
                          <w:sz w:val="48"/>
                          <w:szCs w:val="48"/>
                        </w:rPr>
                        <w:t>Challenge</w:t>
                      </w:r>
                    </w:p>
                  </w:txbxContent>
                </v:textbox>
              </v:shape>
            </w:pict>
          </mc:Fallback>
        </mc:AlternateContent>
      </w:r>
      <w:r w:rsidRPr="00B43D32">
        <w:rPr>
          <w:b/>
          <w:bCs/>
        </w:rPr>
        <w:drawing>
          <wp:anchor distT="0" distB="0" distL="114300" distR="114300" simplePos="0" relativeHeight="251660288" behindDoc="0" locked="0" layoutInCell="1" allowOverlap="1" wp14:anchorId="6D36B6E6" wp14:editId="7320575D">
            <wp:simplePos x="0" y="0"/>
            <wp:positionH relativeFrom="column">
              <wp:posOffset>1580515</wp:posOffset>
            </wp:positionH>
            <wp:positionV relativeFrom="paragraph">
              <wp:posOffset>-1157605</wp:posOffset>
            </wp:positionV>
            <wp:extent cx="2346325" cy="797560"/>
            <wp:effectExtent l="0" t="0" r="3175" b="0"/>
            <wp:wrapNone/>
            <wp:docPr id="1032" name="Picture 8" descr="Shap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40D50B91-1CEC-E740-8AC4-99CF9622BE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Shap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40D50B91-1CEC-E740-8AC4-99CF9622BE2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0" r="7528"/>
                    <a:stretch/>
                  </pic:blipFill>
                  <pic:spPr bwMode="auto">
                    <a:xfrm>
                      <a:off x="0" y="0"/>
                      <a:ext cx="2346325" cy="79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3D32">
        <w:rPr>
          <w:b/>
          <w:bCs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96D1F9" wp14:editId="705C8E40">
                <wp:simplePos x="0" y="0"/>
                <wp:positionH relativeFrom="margin">
                  <wp:posOffset>-457200</wp:posOffset>
                </wp:positionH>
                <wp:positionV relativeFrom="margin">
                  <wp:posOffset>-768350</wp:posOffset>
                </wp:positionV>
                <wp:extent cx="7772400" cy="614680"/>
                <wp:effectExtent l="0" t="0" r="0" b="0"/>
                <wp:wrapSquare wrapText="bothSides"/>
                <wp:docPr id="1" name="Title 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72400" cy="614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53E9B9" w14:textId="5CFE2C43" w:rsidR="00F847A2" w:rsidRPr="00E9333E" w:rsidRDefault="00F847A2" w:rsidP="00F847A2">
                            <w:pPr>
                              <w:jc w:val="center"/>
                              <w:rPr>
                                <w:rFonts w:ascii="Source Sans Pro" w:eastAsia="Source Sans Pro" w:hAnsi="Source Sans Pro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Source Sans Pro" w:eastAsia="Source Sans Pro" w:hAnsi="Source Sans Pro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An Executive Summary of Two Modeling Approaches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6D1F9" id="_x0000_s1027" type="#_x0000_t202" style="position:absolute;margin-left:-36pt;margin-top:-60.5pt;width:612pt;height:48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" filled="f" stroked="f">
                <v:textbox>
                  <w:txbxContent>
                    <w:p w14:paraId="1F53E9B9" w14:textId="5CFE2C43" w:rsidR="00F847A2" w:rsidRPr="00E9333E" w:rsidRDefault="00F847A2" w:rsidP="00F847A2">
                      <w:pPr>
                        <w:jc w:val="center"/>
                        <w:rPr>
                          <w:rFonts w:ascii="Source Sans Pro" w:eastAsia="Source Sans Pro" w:hAnsi="Source Sans Pro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ascii="Source Sans Pro" w:eastAsia="Source Sans Pro" w:hAnsi="Source Sans Pro"/>
                          <w:color w:val="000000" w:themeColor="text1"/>
                          <w:kern w:val="24"/>
                          <w:sz w:val="48"/>
                          <w:szCs w:val="48"/>
                        </w:rPr>
                        <w:t>An Executive Summary of Two Modeling Approaches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84133">
        <w:rPr>
          <w:rFonts w:ascii="Source Sans Pro" w:hAnsi="Source Sans Pro"/>
          <w:b/>
          <w:bCs/>
        </w:rPr>
        <w:t>Th</w:t>
      </w:r>
      <w:r w:rsidR="00471993" w:rsidRPr="00284133">
        <w:rPr>
          <w:rFonts w:ascii="Source Sans Pro" w:hAnsi="Source Sans Pro"/>
          <w:b/>
          <w:bCs/>
        </w:rPr>
        <w:t>e Problem:</w:t>
      </w:r>
      <w:r w:rsidR="00471993" w:rsidRPr="00284133">
        <w:rPr>
          <w:rFonts w:ascii="Source Sans Pro" w:hAnsi="Source Sans Pro"/>
        </w:rPr>
        <w:t xml:space="preserve"> </w:t>
      </w:r>
      <w:r w:rsidR="00B43D32" w:rsidRPr="00284133">
        <w:rPr>
          <w:rFonts w:ascii="Source Sans Pro" w:hAnsi="Source Sans Pro"/>
        </w:rPr>
        <w:t xml:space="preserve">Acme Insurance would like to optimize </w:t>
      </w:r>
      <w:r w:rsidR="00B3200F" w:rsidRPr="00284133">
        <w:rPr>
          <w:rFonts w:ascii="Source Sans Pro" w:hAnsi="Source Sans Pro"/>
        </w:rPr>
        <w:t>their</w:t>
      </w:r>
      <w:r w:rsidR="00B43D32" w:rsidRPr="00284133">
        <w:rPr>
          <w:rFonts w:ascii="Source Sans Pro" w:hAnsi="Source Sans Pro"/>
        </w:rPr>
        <w:t xml:space="preserve"> ad spending</w:t>
      </w:r>
      <w:r w:rsidR="00856663" w:rsidRPr="00284133">
        <w:rPr>
          <w:rFonts w:ascii="Source Sans Pro" w:hAnsi="Source Sans Pro"/>
        </w:rPr>
        <w:t xml:space="preserve"> on a vertical search website. Customers provide some personal information</w:t>
      </w:r>
      <w:r w:rsidR="00B3200F" w:rsidRPr="00284133">
        <w:rPr>
          <w:rFonts w:ascii="Source Sans Pro" w:hAnsi="Source Sans Pro"/>
        </w:rPr>
        <w:t>,</w:t>
      </w:r>
      <w:r w:rsidR="00856663" w:rsidRPr="00284133">
        <w:rPr>
          <w:rFonts w:ascii="Source Sans Pro" w:hAnsi="Source Sans Pro"/>
        </w:rPr>
        <w:t xml:space="preserve"> and companies then bid to show them their ads</w:t>
      </w:r>
      <w:r w:rsidR="00B3200F" w:rsidRPr="00284133">
        <w:rPr>
          <w:rFonts w:ascii="Source Sans Pro" w:hAnsi="Source Sans Pro"/>
        </w:rPr>
        <w:t xml:space="preserve"> based on their information</w:t>
      </w:r>
      <w:r w:rsidR="00856663" w:rsidRPr="00284133">
        <w:rPr>
          <w:rFonts w:ascii="Source Sans Pro" w:hAnsi="Source Sans Pro"/>
        </w:rPr>
        <w:t>.</w:t>
      </w:r>
      <w:r w:rsidR="00B3200F" w:rsidRPr="00284133">
        <w:rPr>
          <w:rFonts w:ascii="Source Sans Pro" w:hAnsi="Source Sans Pro"/>
        </w:rPr>
        <w:t xml:space="preserve"> Ad placement is determined by </w:t>
      </w:r>
      <w:r w:rsidR="00B3200F" w:rsidRPr="00284133">
        <w:rPr>
          <w:rFonts w:ascii="Source Sans Pro" w:hAnsi="Source Sans Pro"/>
        </w:rPr>
        <w:t>the insurer’s bid</w:t>
      </w:r>
      <w:r w:rsidR="00B3200F" w:rsidRPr="00284133">
        <w:rPr>
          <w:rFonts w:ascii="Source Sans Pro" w:hAnsi="Source Sans Pro"/>
        </w:rPr>
        <w:t>, with higher bids being shown before lower bids, and companies only pay their bids if their ad is clicked on.</w:t>
      </w:r>
    </w:p>
    <w:p w14:paraId="3FD144D8" w14:textId="5A4AF4C6" w:rsidR="00B3200F" w:rsidRPr="00284133" w:rsidRDefault="00B3200F">
      <w:pPr>
        <w:rPr>
          <w:rFonts w:ascii="Source Sans Pro" w:hAnsi="Source Sans Pro"/>
          <w:sz w:val="8"/>
          <w:szCs w:val="8"/>
        </w:rPr>
      </w:pPr>
    </w:p>
    <w:p w14:paraId="089D35C3" w14:textId="3965C07D" w:rsidR="00B3200F" w:rsidRPr="00284133" w:rsidRDefault="00B3200F">
      <w:pPr>
        <w:rPr>
          <w:rFonts w:ascii="Source Sans Pro" w:hAnsi="Source Sans Pro"/>
        </w:rPr>
      </w:pPr>
      <w:r w:rsidRPr="00284133">
        <w:rPr>
          <w:rFonts w:ascii="Source Sans Pro" w:hAnsi="Source Sans Pro"/>
          <w:b/>
          <w:bCs/>
        </w:rPr>
        <w:t>Available Data:</w:t>
      </w:r>
      <w:r w:rsidRPr="00284133">
        <w:rPr>
          <w:rFonts w:ascii="Source Sans Pro" w:hAnsi="Source Sans Pro"/>
        </w:rPr>
        <w:t xml:space="preserve"> </w:t>
      </w:r>
      <w:r w:rsidR="005B6D34" w:rsidRPr="00284133">
        <w:rPr>
          <w:rFonts w:ascii="Source Sans Pro" w:hAnsi="Source Sans Pro"/>
        </w:rPr>
        <w:t xml:space="preserve">Acme has been utilizing a flat $10 bid strategy and has a set of 10,000 ad impressions that record </w:t>
      </w:r>
      <w:r w:rsidR="00ED7797" w:rsidRPr="00284133">
        <w:rPr>
          <w:rFonts w:ascii="Source Sans Pro" w:hAnsi="Source Sans Pro"/>
        </w:rPr>
        <w:t xml:space="preserve">the customer-provided information, </w:t>
      </w:r>
      <w:r w:rsidR="005B6D34" w:rsidRPr="00284133">
        <w:rPr>
          <w:rFonts w:ascii="Source Sans Pro" w:hAnsi="Source Sans Pro"/>
        </w:rPr>
        <w:t>what rank an ad was displayed at, whether it was clicked on, and whether it led to a policy sale.</w:t>
      </w:r>
      <w:r w:rsidR="00EC38E1" w:rsidRPr="00284133">
        <w:rPr>
          <w:rFonts w:ascii="Source Sans Pro" w:hAnsi="Source Sans Pro"/>
        </w:rPr>
        <w:t xml:space="preserve"> This strategy produced 783 policy sales with a cost per </w:t>
      </w:r>
      <w:r w:rsidR="00CB450B">
        <w:rPr>
          <w:rFonts w:ascii="Source Sans Pro" w:hAnsi="Source Sans Pro"/>
        </w:rPr>
        <w:t>sale</w:t>
      </w:r>
      <w:r w:rsidR="00EC38E1" w:rsidRPr="00284133">
        <w:rPr>
          <w:rFonts w:ascii="Source Sans Pro" w:hAnsi="Source Sans Pro"/>
        </w:rPr>
        <w:t xml:space="preserve"> of $23.98.</w:t>
      </w:r>
    </w:p>
    <w:p w14:paraId="1D15BD5C" w14:textId="660E2A3E" w:rsidR="00B3200F" w:rsidRPr="00284133" w:rsidRDefault="00B3200F">
      <w:pPr>
        <w:rPr>
          <w:rFonts w:ascii="Source Sans Pro" w:hAnsi="Source Sans Pro"/>
          <w:sz w:val="8"/>
          <w:szCs w:val="8"/>
        </w:rPr>
      </w:pPr>
    </w:p>
    <w:p w14:paraId="487772BA" w14:textId="7B0C3E26" w:rsidR="00B3200F" w:rsidRPr="00284133" w:rsidRDefault="00B3200F">
      <w:pPr>
        <w:rPr>
          <w:rFonts w:ascii="Source Sans Pro" w:hAnsi="Source Sans Pro"/>
        </w:rPr>
      </w:pPr>
      <w:r w:rsidRPr="00284133">
        <w:rPr>
          <w:rFonts w:ascii="Source Sans Pro" w:hAnsi="Source Sans Pro"/>
          <w:b/>
          <w:bCs/>
        </w:rPr>
        <w:t>Specific Goal</w:t>
      </w:r>
      <w:r w:rsidRPr="00284133">
        <w:rPr>
          <w:rFonts w:ascii="Source Sans Pro" w:hAnsi="Source Sans Pro"/>
          <w:b/>
          <w:bCs/>
        </w:rPr>
        <w:t>:</w:t>
      </w:r>
      <w:r w:rsidRPr="00284133">
        <w:rPr>
          <w:rFonts w:ascii="Source Sans Pro" w:hAnsi="Source Sans Pro"/>
        </w:rPr>
        <w:t xml:space="preserve"> Acme would like to find the most cost-effective strategy that will be expected to yield at least 400 policy sales for every 10,000 ads shown.</w:t>
      </w:r>
    </w:p>
    <w:p w14:paraId="00B8D4ED" w14:textId="4DCD3282" w:rsidR="00ED7797" w:rsidRPr="00284133" w:rsidRDefault="00ED7797">
      <w:pPr>
        <w:rPr>
          <w:rFonts w:ascii="Source Sans Pro" w:hAnsi="Source Sans Pro"/>
          <w:sz w:val="8"/>
          <w:szCs w:val="8"/>
        </w:rPr>
      </w:pPr>
    </w:p>
    <w:p w14:paraId="541777B9" w14:textId="79A62609" w:rsidR="00ED7797" w:rsidRPr="00284133" w:rsidRDefault="00ED7797">
      <w:pPr>
        <w:rPr>
          <w:rFonts w:ascii="Source Sans Pro" w:hAnsi="Source Sans Pro"/>
        </w:rPr>
      </w:pPr>
      <w:r w:rsidRPr="00284133">
        <w:rPr>
          <w:rFonts w:ascii="Source Sans Pro" w:hAnsi="Source Sans Pro"/>
          <w:b/>
          <w:bCs/>
        </w:rPr>
        <w:t xml:space="preserve">Exploratory Analysis Insights: </w:t>
      </w:r>
      <w:r w:rsidR="00487C37">
        <w:rPr>
          <w:rFonts w:ascii="Source Sans Pro" w:hAnsi="Source Sans Pro"/>
        </w:rPr>
        <w:t>I</w:t>
      </w:r>
      <w:r w:rsidR="00C84B84" w:rsidRPr="00284133">
        <w:rPr>
          <w:rFonts w:ascii="Source Sans Pro" w:hAnsi="Source Sans Pro"/>
        </w:rPr>
        <w:t xml:space="preserve"> identified two notable aspects of the data which will underpin most of </w:t>
      </w:r>
      <w:r w:rsidR="00487C37">
        <w:rPr>
          <w:rFonts w:ascii="Source Sans Pro" w:hAnsi="Source Sans Pro"/>
        </w:rPr>
        <w:t>my</w:t>
      </w:r>
      <w:r w:rsidR="00C84B84" w:rsidRPr="00284133">
        <w:rPr>
          <w:rFonts w:ascii="Source Sans Pro" w:hAnsi="Source Sans Pro"/>
        </w:rPr>
        <w:t xml:space="preserve"> subsequent modeling:</w:t>
      </w:r>
    </w:p>
    <w:p w14:paraId="5181436E" w14:textId="0B84236C" w:rsidR="000A342D" w:rsidRPr="000A342D" w:rsidRDefault="00C84B84" w:rsidP="000A342D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r w:rsidRPr="00FC5899">
        <w:rPr>
          <w:rFonts w:ascii="Source Sans Pro" w:hAnsi="Source Sans Pro"/>
        </w:rPr>
        <w:t>Ad rank placement drives clicks, not sales</w:t>
      </w:r>
      <w:r w:rsidRPr="00284133">
        <w:rPr>
          <w:rFonts w:ascii="Source Sans Pro" w:hAnsi="Source Sans Pro"/>
        </w:rPr>
        <w:t>. Although ads displayed first are far more likely to be clicked on, there is no evidence that customers are any more likely to purchase a policy based on its display rank once they’ve actually clicked on it.</w:t>
      </w:r>
    </w:p>
    <w:p w14:paraId="08008E90" w14:textId="7576014A" w:rsidR="0049186F" w:rsidRPr="00284133" w:rsidRDefault="0049186F" w:rsidP="0049186F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r w:rsidRPr="00284133">
        <w:rPr>
          <w:rFonts w:ascii="Source Sans Pro" w:hAnsi="Source Sans Pro"/>
        </w:rPr>
        <w:t xml:space="preserve">After clicking on an ad, different customer categories exhibit statistically significant variation in how likely they are to purchase a policy. </w:t>
      </w:r>
    </w:p>
    <w:p w14:paraId="7A55218A" w14:textId="7EF768EA" w:rsidR="0049186F" w:rsidRPr="00284133" w:rsidRDefault="0049186F" w:rsidP="0049186F">
      <w:pPr>
        <w:rPr>
          <w:rFonts w:ascii="Source Sans Pro" w:hAnsi="Source Sans Pro"/>
          <w:sz w:val="8"/>
          <w:szCs w:val="8"/>
        </w:rPr>
      </w:pPr>
    </w:p>
    <w:p w14:paraId="347DF9A5" w14:textId="0499063B" w:rsidR="0049186F" w:rsidRPr="00284133" w:rsidRDefault="00E422D5" w:rsidP="0049186F">
      <w:pPr>
        <w:rPr>
          <w:rFonts w:ascii="Source Sans Pro" w:hAnsi="Source Sans Pro"/>
        </w:rPr>
      </w:pPr>
      <w:r w:rsidRPr="00FC5899">
        <w:rPr>
          <w:rFonts w:ascii="Source Sans Pro" w:hAnsi="Source Sans Pro"/>
          <w:b/>
          <w:bCs/>
          <w:u w:val="single"/>
        </w:rPr>
        <w:t>Targeted Minimum Bidding</w:t>
      </w:r>
      <w:r w:rsidRPr="00284133">
        <w:rPr>
          <w:rFonts w:ascii="Source Sans Pro" w:hAnsi="Source Sans Pro"/>
          <w:b/>
          <w:bCs/>
        </w:rPr>
        <w:t>:</w:t>
      </w:r>
      <w:r w:rsidRPr="00284133">
        <w:rPr>
          <w:rFonts w:ascii="Source Sans Pro" w:hAnsi="Source Sans Pro"/>
        </w:rPr>
        <w:t xml:space="preserve"> The idea for this </w:t>
      </w:r>
      <w:r w:rsidR="00575A5C" w:rsidRPr="00284133">
        <w:rPr>
          <w:rFonts w:ascii="Source Sans Pro" w:hAnsi="Source Sans Pro"/>
        </w:rPr>
        <w:t>model</w:t>
      </w:r>
      <w:r w:rsidRPr="00284133">
        <w:rPr>
          <w:rFonts w:ascii="Source Sans Pro" w:hAnsi="Source Sans Pro"/>
        </w:rPr>
        <w:t xml:space="preserve"> is fairly straightforward</w:t>
      </w:r>
      <w:r w:rsidR="00575A5C" w:rsidRPr="00284133">
        <w:rPr>
          <w:rFonts w:ascii="Source Sans Pro" w:hAnsi="Source Sans Pro"/>
        </w:rPr>
        <w:t xml:space="preserve"> – Bid $10 for customers that are likely to purchase policies after clicking on an ad, but only $0.01 for those who are not.</w:t>
      </w:r>
      <w:r w:rsidR="001C384B" w:rsidRPr="00284133">
        <w:rPr>
          <w:rFonts w:ascii="Source Sans Pro" w:hAnsi="Source Sans Pro"/>
        </w:rPr>
        <w:t xml:space="preserve"> This is a very safe model</w:t>
      </w:r>
      <w:r w:rsidR="00EC38E1" w:rsidRPr="00284133">
        <w:rPr>
          <w:rFonts w:ascii="Source Sans Pro" w:hAnsi="Source Sans Pro"/>
        </w:rPr>
        <w:t xml:space="preserve">, relying </w:t>
      </w:r>
      <w:r w:rsidR="001C384B" w:rsidRPr="00284133">
        <w:rPr>
          <w:rFonts w:ascii="Source Sans Pro" w:hAnsi="Source Sans Pro"/>
        </w:rPr>
        <w:t>only on the assumption that competitor bid strategies and customer demographics will not change significantly during the next ad campaign.</w:t>
      </w:r>
      <w:r w:rsidR="00EC38E1" w:rsidRPr="00284133">
        <w:rPr>
          <w:rFonts w:ascii="Source Sans Pro" w:hAnsi="Source Sans Pro"/>
        </w:rPr>
        <w:t xml:space="preserve"> For a strategy that is expected to sell just over 400 policies, this approach c</w:t>
      </w:r>
      <w:r w:rsidR="00EC38E1" w:rsidRPr="00284133">
        <w:rPr>
          <w:rFonts w:ascii="Source Sans Pro" w:hAnsi="Source Sans Pro"/>
        </w:rPr>
        <w:t xml:space="preserve">uts the cost per policy sold </w:t>
      </w:r>
      <w:r w:rsidR="00EC38E1" w:rsidRPr="00284133">
        <w:rPr>
          <w:rFonts w:ascii="Source Sans Pro" w:hAnsi="Source Sans Pro"/>
        </w:rPr>
        <w:t xml:space="preserve">to </w:t>
      </w:r>
      <w:r w:rsidR="00EC38E1" w:rsidRPr="00284133">
        <w:rPr>
          <w:rFonts w:ascii="Source Sans Pro" w:hAnsi="Source Sans Pro"/>
        </w:rPr>
        <w:t xml:space="preserve">$16.79, a </w:t>
      </w:r>
      <w:r w:rsidR="00EC38E1" w:rsidRPr="00284133">
        <w:rPr>
          <w:rFonts w:ascii="Source Sans Pro" w:hAnsi="Source Sans Pro"/>
        </w:rPr>
        <w:t xml:space="preserve">30% </w:t>
      </w:r>
      <w:r w:rsidR="00EC38E1" w:rsidRPr="00284133">
        <w:rPr>
          <w:rFonts w:ascii="Source Sans Pro" w:hAnsi="Source Sans Pro"/>
        </w:rPr>
        <w:t>savings</w:t>
      </w:r>
      <w:r w:rsidR="00EC38E1" w:rsidRPr="00284133">
        <w:rPr>
          <w:rFonts w:ascii="Source Sans Pro" w:hAnsi="Source Sans Pro"/>
        </w:rPr>
        <w:t xml:space="preserve"> </w:t>
      </w:r>
      <w:r w:rsidR="00284133" w:rsidRPr="00284133">
        <w:rPr>
          <w:rFonts w:ascii="Source Sans Pro" w:hAnsi="Source Sans Pro"/>
        </w:rPr>
        <w:t>over</w:t>
      </w:r>
      <w:r w:rsidR="00EC38E1" w:rsidRPr="00284133">
        <w:rPr>
          <w:rFonts w:ascii="Source Sans Pro" w:hAnsi="Source Sans Pro"/>
        </w:rPr>
        <w:t xml:space="preserve"> flat $10 bidding.</w:t>
      </w:r>
    </w:p>
    <w:p w14:paraId="02A3A92E" w14:textId="5B9DF59E" w:rsidR="001C384B" w:rsidRPr="00284133" w:rsidRDefault="001C384B" w:rsidP="0049186F">
      <w:pPr>
        <w:rPr>
          <w:rFonts w:ascii="Source Sans Pro" w:hAnsi="Source Sans Pro"/>
          <w:sz w:val="8"/>
          <w:szCs w:val="8"/>
        </w:rPr>
      </w:pPr>
    </w:p>
    <w:p w14:paraId="55E4992C" w14:textId="2EA3524A" w:rsidR="001C384B" w:rsidRDefault="001C384B" w:rsidP="0049186F">
      <w:pPr>
        <w:rPr>
          <w:rFonts w:ascii="Source Sans Pro" w:hAnsi="Source Sans Pro"/>
        </w:rPr>
      </w:pPr>
      <w:r w:rsidRPr="00FC5899">
        <w:rPr>
          <w:rFonts w:ascii="Source Sans Pro" w:hAnsi="Source Sans Pro"/>
          <w:b/>
          <w:bCs/>
          <w:u w:val="single"/>
        </w:rPr>
        <w:t>Optimized Variable Bidding</w:t>
      </w:r>
      <w:r w:rsidRPr="00284133">
        <w:rPr>
          <w:rFonts w:ascii="Source Sans Pro" w:hAnsi="Source Sans Pro"/>
          <w:b/>
          <w:bCs/>
        </w:rPr>
        <w:t xml:space="preserve">: </w:t>
      </w:r>
      <w:r w:rsidR="002A1BCA" w:rsidRPr="00284133">
        <w:rPr>
          <w:rFonts w:ascii="Source Sans Pro" w:hAnsi="Source Sans Pro"/>
        </w:rPr>
        <w:t xml:space="preserve">Since Acme </w:t>
      </w:r>
      <w:r w:rsidR="002A1BCA" w:rsidRPr="00284133">
        <w:rPr>
          <w:rFonts w:ascii="Source Sans Pro" w:hAnsi="Source Sans Pro"/>
        </w:rPr>
        <w:t xml:space="preserve">previously </w:t>
      </w:r>
      <w:r w:rsidR="002A1BCA" w:rsidRPr="00284133">
        <w:rPr>
          <w:rFonts w:ascii="Source Sans Pro" w:hAnsi="Source Sans Pro"/>
        </w:rPr>
        <w:t>utilized a flat bid strateg</w:t>
      </w:r>
      <w:r w:rsidR="002A1BCA" w:rsidRPr="00284133">
        <w:rPr>
          <w:rFonts w:ascii="Source Sans Pro" w:hAnsi="Source Sans Pro"/>
        </w:rPr>
        <w:t>y</w:t>
      </w:r>
      <w:r w:rsidR="002A1BCA" w:rsidRPr="00284133">
        <w:rPr>
          <w:rFonts w:ascii="Source Sans Pro" w:hAnsi="Source Sans Pro"/>
        </w:rPr>
        <w:t xml:space="preserve">, we cannot directly estimate how changing bids will shift </w:t>
      </w:r>
      <w:r w:rsidR="002A1BCA" w:rsidRPr="00284133">
        <w:rPr>
          <w:rFonts w:ascii="Source Sans Pro" w:hAnsi="Source Sans Pro"/>
        </w:rPr>
        <w:t xml:space="preserve">ad </w:t>
      </w:r>
      <w:r w:rsidR="002A1BCA" w:rsidRPr="00284133">
        <w:rPr>
          <w:rFonts w:ascii="Source Sans Pro" w:hAnsi="Source Sans Pro"/>
        </w:rPr>
        <w:t>rank</w:t>
      </w:r>
      <w:r w:rsidR="002A1BCA" w:rsidRPr="00284133">
        <w:rPr>
          <w:rFonts w:ascii="Source Sans Pro" w:hAnsi="Source Sans Pro"/>
        </w:rPr>
        <w:t xml:space="preserve">. </w:t>
      </w:r>
      <w:r w:rsidR="002A1BCA" w:rsidRPr="00284133">
        <w:rPr>
          <w:rFonts w:ascii="Source Sans Pro" w:hAnsi="Source Sans Pro"/>
        </w:rPr>
        <w:t>We can, however, build a reasonable model around the assumption that increasing a bid by $2.50 would shift the expected display ranks up one slot</w:t>
      </w:r>
      <w:r w:rsidR="002A1BCA" w:rsidRPr="00284133">
        <w:rPr>
          <w:rFonts w:ascii="Source Sans Pro" w:hAnsi="Source Sans Pro"/>
        </w:rPr>
        <w:t xml:space="preserve">. </w:t>
      </w:r>
      <w:r w:rsidR="002A1BCA" w:rsidRPr="00284133">
        <w:rPr>
          <w:rFonts w:ascii="Source Sans Pro" w:hAnsi="Source Sans Pro"/>
        </w:rPr>
        <w:t xml:space="preserve">If </w:t>
      </w:r>
      <w:r w:rsidR="002A1BCA" w:rsidRPr="00284133">
        <w:rPr>
          <w:rFonts w:ascii="Source Sans Pro" w:hAnsi="Source Sans Pro"/>
        </w:rPr>
        <w:t>this</w:t>
      </w:r>
      <w:r w:rsidR="002A1BCA" w:rsidRPr="00284133">
        <w:rPr>
          <w:rFonts w:ascii="Source Sans Pro" w:hAnsi="Source Sans Pro"/>
        </w:rPr>
        <w:t xml:space="preserve"> assumption holds, we can obtain 400 policy sales at a cost per policy of </w:t>
      </w:r>
      <w:r w:rsidR="002A1BCA" w:rsidRPr="00284133">
        <w:rPr>
          <w:rFonts w:ascii="Source Sans Pro" w:hAnsi="Source Sans Pro"/>
        </w:rPr>
        <w:t xml:space="preserve">just </w:t>
      </w:r>
      <w:r w:rsidR="002A1BCA" w:rsidRPr="00284133">
        <w:rPr>
          <w:rFonts w:ascii="Source Sans Pro" w:hAnsi="Source Sans Pro"/>
        </w:rPr>
        <w:t>$14.8</w:t>
      </w:r>
      <w:r w:rsidR="00284133" w:rsidRPr="00284133">
        <w:rPr>
          <w:rFonts w:ascii="Source Sans Pro" w:hAnsi="Source Sans Pro"/>
        </w:rPr>
        <w:t>7, a 38% savings over flat $10 bidding and an 11% savings over targeted minimum bidding.</w:t>
      </w:r>
      <w:r w:rsidR="00FC5899">
        <w:rPr>
          <w:rFonts w:ascii="Source Sans Pro" w:hAnsi="Source Sans Pro"/>
        </w:rPr>
        <w:t xml:space="preserve"> The extent to which the fundamental assumption of this model is valid is uncertain and cannot be directly measured here, so estimates from this model should be taken with a  sizable grain of salt.</w:t>
      </w:r>
    </w:p>
    <w:p w14:paraId="7F837AD0" w14:textId="4A98A48B" w:rsidR="00FC5899" w:rsidRPr="009E15AD" w:rsidRDefault="00406A88" w:rsidP="0049186F">
      <w:pPr>
        <w:rPr>
          <w:rFonts w:ascii="Source Sans Pro" w:hAnsi="Source Sans Pro"/>
          <w:sz w:val="8"/>
          <w:szCs w:val="8"/>
        </w:rPr>
      </w:pPr>
      <w:r w:rsidRPr="000A342D">
        <w:rPr>
          <w:rFonts w:ascii="Source Sans Pro" w:hAnsi="Source Sans Pro"/>
          <w:noProof/>
        </w:rPr>
        <w:drawing>
          <wp:anchor distT="0" distB="0" distL="114300" distR="114300" simplePos="0" relativeHeight="251663360" behindDoc="0" locked="0" layoutInCell="1" allowOverlap="1" wp14:anchorId="12132131" wp14:editId="6326413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3017520" cy="2824373"/>
            <wp:effectExtent l="0" t="0" r="5080" b="0"/>
            <wp:wrapSquare wrapText="bothSides"/>
            <wp:docPr id="5" name="Picture 5" descr="Chart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82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642A74" w14:textId="4FD5FCF1" w:rsidR="00BC767E" w:rsidRDefault="00FC5899">
      <w:pPr>
        <w:rPr>
          <w:rFonts w:ascii="Source Sans Pro" w:hAnsi="Source Sans Pro"/>
        </w:rPr>
      </w:pPr>
      <w:r>
        <w:rPr>
          <w:rFonts w:ascii="Source Sans Pro" w:hAnsi="Source Sans Pro"/>
          <w:b/>
          <w:bCs/>
        </w:rPr>
        <w:t>Broader Strategy Options:</w:t>
      </w:r>
      <w:r>
        <w:rPr>
          <w:rFonts w:ascii="Source Sans Pro" w:hAnsi="Source Sans Pro"/>
        </w:rPr>
        <w:t xml:space="preserve"> Acme’s stated goal is to identify strategies that will efficiently achieve 400 policy sales. However, both of these models allow us to identify a much wider range of possible strategies</w:t>
      </w:r>
      <w:r w:rsidR="00774C41">
        <w:rPr>
          <w:rFonts w:ascii="Source Sans Pro" w:hAnsi="Source Sans Pro"/>
        </w:rPr>
        <w:t xml:space="preserve">, and both </w:t>
      </w:r>
      <w:r>
        <w:rPr>
          <w:rFonts w:ascii="Source Sans Pro" w:hAnsi="Source Sans Pro"/>
        </w:rPr>
        <w:t xml:space="preserve">can achieve more sales if we </w:t>
      </w:r>
      <w:r w:rsidR="00774C41">
        <w:rPr>
          <w:rFonts w:ascii="Source Sans Pro" w:hAnsi="Source Sans Pro"/>
        </w:rPr>
        <w:t>allow for</w:t>
      </w:r>
      <w:r>
        <w:rPr>
          <w:rFonts w:ascii="Source Sans Pro" w:hAnsi="Source Sans Pro"/>
        </w:rPr>
        <w:t xml:space="preserve"> increase</w:t>
      </w:r>
      <w:r w:rsidR="009E15AD">
        <w:rPr>
          <w:rFonts w:ascii="Source Sans Pro" w:hAnsi="Source Sans Pro"/>
        </w:rPr>
        <w:t>d</w:t>
      </w:r>
      <w:r>
        <w:rPr>
          <w:rFonts w:ascii="Source Sans Pro" w:hAnsi="Source Sans Pro"/>
        </w:rPr>
        <w:t xml:space="preserve"> ad spending. </w:t>
      </w:r>
      <w:r w:rsidR="00774C41">
        <w:rPr>
          <w:rFonts w:ascii="Source Sans Pro" w:hAnsi="Source Sans Pro"/>
        </w:rPr>
        <w:t>The targeted minimum bid model is limited to sales goals of up to 783 policies</w:t>
      </w:r>
      <w:r w:rsidR="00351EFD">
        <w:rPr>
          <w:rFonts w:ascii="Source Sans Pro" w:hAnsi="Source Sans Pro"/>
        </w:rPr>
        <w:t xml:space="preserve"> and becomes </w:t>
      </w:r>
      <w:r w:rsidR="00406A88">
        <w:rPr>
          <w:rFonts w:ascii="Source Sans Pro" w:hAnsi="Source Sans Pro"/>
        </w:rPr>
        <w:t>markedly</w:t>
      </w:r>
      <w:r w:rsidR="00351EFD">
        <w:rPr>
          <w:rFonts w:ascii="Source Sans Pro" w:hAnsi="Source Sans Pro"/>
        </w:rPr>
        <w:t xml:space="preserve"> less efficient near this limit</w:t>
      </w:r>
      <w:r w:rsidR="00774C41">
        <w:rPr>
          <w:rFonts w:ascii="Source Sans Pro" w:hAnsi="Source Sans Pro"/>
        </w:rPr>
        <w:t xml:space="preserve">, since at the extreme end it reduces to flat $10 bidding. Optimized variable bidding is much more versatile, capable of achieving sales goals </w:t>
      </w:r>
      <w:r w:rsidR="009E15AD">
        <w:rPr>
          <w:rFonts w:ascii="Source Sans Pro" w:hAnsi="Source Sans Pro"/>
        </w:rPr>
        <w:t>of 2000 policies or more, although as described above the validity of the model itself is considerably more uncertain</w:t>
      </w:r>
      <w:r w:rsidR="00500000">
        <w:rPr>
          <w:rFonts w:ascii="Source Sans Pro" w:hAnsi="Source Sans Pro"/>
        </w:rPr>
        <w:t xml:space="preserve">. </w:t>
      </w:r>
      <w:r w:rsidR="00D547DD">
        <w:rPr>
          <w:rFonts w:ascii="Source Sans Pro" w:hAnsi="Source Sans Pro"/>
        </w:rPr>
        <w:t>Thus</w:t>
      </w:r>
      <w:r w:rsidR="00500000">
        <w:rPr>
          <w:rFonts w:ascii="Source Sans Pro" w:hAnsi="Source Sans Pro"/>
        </w:rPr>
        <w:t xml:space="preserve"> </w:t>
      </w:r>
      <w:r w:rsidR="00351EFD">
        <w:rPr>
          <w:rFonts w:ascii="Source Sans Pro" w:hAnsi="Source Sans Pro"/>
        </w:rPr>
        <w:t xml:space="preserve">further analysis using data from </w:t>
      </w:r>
      <w:r w:rsidR="00406A88">
        <w:rPr>
          <w:rFonts w:ascii="Source Sans Pro" w:hAnsi="Source Sans Pro"/>
        </w:rPr>
        <w:t xml:space="preserve">future </w:t>
      </w:r>
      <w:r w:rsidR="00351EFD">
        <w:rPr>
          <w:rFonts w:ascii="Source Sans Pro" w:hAnsi="Source Sans Pro"/>
        </w:rPr>
        <w:t xml:space="preserve">ad campaigns </w:t>
      </w:r>
      <w:r w:rsidR="00406A88">
        <w:rPr>
          <w:rFonts w:ascii="Source Sans Pro" w:hAnsi="Source Sans Pro"/>
        </w:rPr>
        <w:t>that utilize</w:t>
      </w:r>
      <w:r w:rsidR="00351EFD">
        <w:rPr>
          <w:rFonts w:ascii="Source Sans Pro" w:hAnsi="Source Sans Pro"/>
        </w:rPr>
        <w:t xml:space="preserve"> different bid strategies</w:t>
      </w:r>
      <w:r w:rsidR="00D547DD">
        <w:rPr>
          <w:rFonts w:ascii="Source Sans Pro" w:hAnsi="Source Sans Pro"/>
        </w:rPr>
        <w:t xml:space="preserve"> is likely to be worthwhile</w:t>
      </w:r>
      <w:r w:rsidR="00351EFD">
        <w:rPr>
          <w:rFonts w:ascii="Source Sans Pro" w:hAnsi="Source Sans Pro"/>
        </w:rPr>
        <w:t>.</w:t>
      </w:r>
      <w:r w:rsidR="00BC767E">
        <w:rPr>
          <w:rFonts w:ascii="Source Sans Pro" w:hAnsi="Source Sans Pro"/>
        </w:rPr>
        <w:br w:type="page"/>
      </w:r>
    </w:p>
    <w:p w14:paraId="0C03C434" w14:textId="647AC973" w:rsidR="00BC767E" w:rsidRDefault="00BC767E" w:rsidP="00BC767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BC767E">
        <w:rPr>
          <w:rFonts w:ascii="Source Sans Pro" w:hAnsi="Source Sans Pro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BEAB7F" wp14:editId="1C23EF09">
                <wp:simplePos x="0" y="0"/>
                <wp:positionH relativeFrom="margin">
                  <wp:posOffset>-457200</wp:posOffset>
                </wp:positionH>
                <wp:positionV relativeFrom="margin">
                  <wp:posOffset>-786765</wp:posOffset>
                </wp:positionV>
                <wp:extent cx="7772400" cy="614680"/>
                <wp:effectExtent l="0" t="0" r="0" b="0"/>
                <wp:wrapSquare wrapText="bothSides"/>
                <wp:docPr id="17" name="Title 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72400" cy="614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D33462" w14:textId="0EE90387" w:rsidR="00BC767E" w:rsidRPr="00E9333E" w:rsidRDefault="00BC767E" w:rsidP="00BC767E">
                            <w:pPr>
                              <w:jc w:val="center"/>
                              <w:rPr>
                                <w:rFonts w:ascii="Source Sans Pro" w:eastAsia="Source Sans Pro" w:hAnsi="Source Sans Pro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Source Sans Pro" w:eastAsia="Source Sans Pro" w:hAnsi="Source Sans Pro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Targeted</w:t>
                            </w:r>
                            <w:r>
                              <w:rPr>
                                <w:rFonts w:ascii="Source Sans Pro" w:eastAsia="Source Sans Pro" w:hAnsi="Source Sans Pro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eastAsia="Source Sans Pro" w:hAnsi="Source Sans Pro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Minimum </w:t>
                            </w:r>
                            <w:r w:rsidR="00C712EC">
                              <w:rPr>
                                <w:rFonts w:ascii="Source Sans Pro" w:eastAsia="Source Sans Pro" w:hAnsi="Source Sans Pro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Bid</w:t>
                            </w:r>
                            <w:r>
                              <w:rPr>
                                <w:rFonts w:ascii="Source Sans Pro" w:eastAsia="Source Sans Pro" w:hAnsi="Source Sans Pro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Strategy That Yields 400 Sales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EAB7F" id="_x0000_s1028" type="#_x0000_t202" style="position:absolute;margin-left:-36pt;margin-top:-61.95pt;width:612pt;height:48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" filled="f" stroked="f">
                <v:textbox>
                  <w:txbxContent>
                    <w:p w14:paraId="4DD33462" w14:textId="0EE90387" w:rsidR="00BC767E" w:rsidRPr="00E9333E" w:rsidRDefault="00BC767E" w:rsidP="00BC767E">
                      <w:pPr>
                        <w:jc w:val="center"/>
                        <w:rPr>
                          <w:rFonts w:ascii="Source Sans Pro" w:eastAsia="Source Sans Pro" w:hAnsi="Source Sans Pro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ascii="Source Sans Pro" w:eastAsia="Source Sans Pro" w:hAnsi="Source Sans Pro"/>
                          <w:color w:val="000000" w:themeColor="text1"/>
                          <w:kern w:val="24"/>
                          <w:sz w:val="48"/>
                          <w:szCs w:val="48"/>
                        </w:rPr>
                        <w:t>Targeted</w:t>
                      </w:r>
                      <w:r>
                        <w:rPr>
                          <w:rFonts w:ascii="Source Sans Pro" w:eastAsia="Source Sans Pro" w:hAnsi="Source Sans Pro"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Source Sans Pro" w:eastAsia="Source Sans Pro" w:hAnsi="Source Sans Pro"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Minimum </w:t>
                      </w:r>
                      <w:r w:rsidR="00C712EC">
                        <w:rPr>
                          <w:rFonts w:ascii="Source Sans Pro" w:eastAsia="Source Sans Pro" w:hAnsi="Source Sans Pro"/>
                          <w:color w:val="000000" w:themeColor="text1"/>
                          <w:kern w:val="24"/>
                          <w:sz w:val="48"/>
                          <w:szCs w:val="48"/>
                        </w:rPr>
                        <w:t>Bid</w:t>
                      </w:r>
                      <w:r>
                        <w:rPr>
                          <w:rFonts w:ascii="Source Sans Pro" w:eastAsia="Source Sans Pro" w:hAnsi="Source Sans Pro"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Strategy That Yields 400 Sales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BC767E">
        <w:rPr>
          <w:rFonts w:ascii="Source Sans Pro" w:hAnsi="Source Sans Pr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B136AB" wp14:editId="406C5A43">
                <wp:simplePos x="0" y="0"/>
                <wp:positionH relativeFrom="column">
                  <wp:posOffset>3926840</wp:posOffset>
                </wp:positionH>
                <wp:positionV relativeFrom="paragraph">
                  <wp:posOffset>-1160780</wp:posOffset>
                </wp:positionV>
                <wp:extent cx="1517650" cy="614680"/>
                <wp:effectExtent l="0" t="0" r="0" b="0"/>
                <wp:wrapNone/>
                <wp:docPr id="16" name="Title 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17650" cy="614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EDA857" w14:textId="77777777" w:rsidR="00BC767E" w:rsidRPr="00E9333E" w:rsidRDefault="00BC767E" w:rsidP="00BC767E">
                            <w:pPr>
                              <w:rPr>
                                <w:rFonts w:ascii="Source Sans Pro" w:eastAsia="Source Sans Pro" w:hAnsi="Source Sans Pro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 w:rsidRPr="00E9333E">
                              <w:rPr>
                                <w:rFonts w:ascii="Source Sans Pro" w:eastAsia="Source Sans Pro" w:hAnsi="Source Sans Pro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E9333E">
                              <w:rPr>
                                <w:rFonts w:ascii="Source Sans Pro" w:eastAsia="Source Sans Pro" w:hAnsi="Source Sans Pro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Challenge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136AB" id="_x0000_s1029" type="#_x0000_t202" style="position:absolute;margin-left:309.2pt;margin-top:-91.4pt;width:119.5pt;height:48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" filled="f" stroked="f">
                <v:textbox>
                  <w:txbxContent>
                    <w:p w14:paraId="07EDA857" w14:textId="77777777" w:rsidR="00BC767E" w:rsidRPr="00E9333E" w:rsidRDefault="00BC767E" w:rsidP="00BC767E">
                      <w:pPr>
                        <w:rPr>
                          <w:rFonts w:ascii="Source Sans Pro" w:eastAsia="Source Sans Pro" w:hAnsi="Source Sans Pro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 w:rsidRPr="00E9333E">
                        <w:rPr>
                          <w:rFonts w:ascii="Source Sans Pro" w:eastAsia="Source Sans Pro" w:hAnsi="Source Sans Pro"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  <w:r w:rsidRPr="00E9333E">
                        <w:rPr>
                          <w:rFonts w:ascii="Source Sans Pro" w:eastAsia="Source Sans Pro" w:hAnsi="Source Sans Pro"/>
                          <w:color w:val="000000" w:themeColor="text1"/>
                          <w:kern w:val="24"/>
                          <w:sz w:val="48"/>
                          <w:szCs w:val="48"/>
                        </w:rPr>
                        <w:t>Challenge</w:t>
                      </w:r>
                    </w:p>
                  </w:txbxContent>
                </v:textbox>
              </v:shape>
            </w:pict>
          </mc:Fallback>
        </mc:AlternateContent>
      </w:r>
      <w:r w:rsidRPr="00BC767E">
        <w:rPr>
          <w:rFonts w:ascii="Source Sans Pro" w:hAnsi="Source Sans Pro"/>
        </w:rPr>
        <w:drawing>
          <wp:anchor distT="0" distB="0" distL="114300" distR="114300" simplePos="0" relativeHeight="251674624" behindDoc="0" locked="0" layoutInCell="1" allowOverlap="1" wp14:anchorId="3AB2EF15" wp14:editId="3B4F412D">
            <wp:simplePos x="0" y="0"/>
            <wp:positionH relativeFrom="column">
              <wp:posOffset>1669415</wp:posOffset>
            </wp:positionH>
            <wp:positionV relativeFrom="paragraph">
              <wp:posOffset>-1199515</wp:posOffset>
            </wp:positionV>
            <wp:extent cx="2346325" cy="797560"/>
            <wp:effectExtent l="0" t="0" r="3175" b="0"/>
            <wp:wrapNone/>
            <wp:docPr id="18" name="Picture 8" descr="Shap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40D50B91-1CEC-E740-8AC4-99CF9622BE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Shap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40D50B91-1CEC-E740-8AC4-99CF9622BE2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0" r="7528"/>
                    <a:stretch/>
                  </pic:blipFill>
                  <pic:spPr bwMode="auto">
                    <a:xfrm>
                      <a:off x="0" y="0"/>
                      <a:ext cx="2346325" cy="79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1"/>
          <w:szCs w:val="21"/>
        </w:rPr>
        <w:t>The Set ID 10 bid strategy, printed below, is expected to yield 402.2 policy sales, at a cost per policy of $16.79.</w:t>
      </w:r>
    </w:p>
    <w:p w14:paraId="078AB105" w14:textId="77777777" w:rsidR="00BC767E" w:rsidRDefault="00BC767E" w:rsidP="00BC767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6EB5D425" w14:textId="77777777" w:rsidR="00BC767E" w:rsidRDefault="00BC767E" w:rsidP="00BC767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Insured: N </w:t>
      </w:r>
      <w:r>
        <w:rPr>
          <w:color w:val="000000"/>
          <w:sz w:val="21"/>
          <w:szCs w:val="21"/>
        </w:rPr>
        <w:tab/>
        <w:t xml:space="preserve"> Vehicles: 3.0 </w:t>
      </w:r>
      <w:r>
        <w:rPr>
          <w:color w:val="000000"/>
          <w:sz w:val="21"/>
          <w:szCs w:val="21"/>
        </w:rPr>
        <w:tab/>
        <w:t xml:space="preserve"> Drivers: 1.0 </w:t>
      </w:r>
      <w:r>
        <w:rPr>
          <w:color w:val="000000"/>
          <w:sz w:val="21"/>
          <w:szCs w:val="21"/>
        </w:rPr>
        <w:tab/>
        <w:t xml:space="preserve"> Marital Status: M </w:t>
      </w:r>
      <w:r>
        <w:rPr>
          <w:color w:val="000000"/>
          <w:sz w:val="21"/>
          <w:szCs w:val="21"/>
        </w:rPr>
        <w:tab/>
        <w:t xml:space="preserve"> Bid: $10.00</w:t>
      </w:r>
    </w:p>
    <w:p w14:paraId="50988CA5" w14:textId="77777777" w:rsidR="00BC767E" w:rsidRDefault="00BC767E" w:rsidP="00BC767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Insured: N </w:t>
      </w:r>
      <w:r>
        <w:rPr>
          <w:color w:val="000000"/>
          <w:sz w:val="21"/>
          <w:szCs w:val="21"/>
        </w:rPr>
        <w:tab/>
        <w:t xml:space="preserve"> Vehicles: 1.0 </w:t>
      </w:r>
      <w:r>
        <w:rPr>
          <w:color w:val="000000"/>
          <w:sz w:val="21"/>
          <w:szCs w:val="21"/>
        </w:rPr>
        <w:tab/>
        <w:t xml:space="preserve"> Drivers: 1.0 </w:t>
      </w:r>
      <w:r>
        <w:rPr>
          <w:color w:val="000000"/>
          <w:sz w:val="21"/>
          <w:szCs w:val="21"/>
        </w:rPr>
        <w:tab/>
        <w:t xml:space="preserve"> Marital Status: S </w:t>
      </w:r>
      <w:r>
        <w:rPr>
          <w:color w:val="000000"/>
          <w:sz w:val="21"/>
          <w:szCs w:val="21"/>
        </w:rPr>
        <w:tab/>
        <w:t xml:space="preserve"> Bid: $10.00</w:t>
      </w:r>
    </w:p>
    <w:p w14:paraId="075883DD" w14:textId="77777777" w:rsidR="00BC767E" w:rsidRDefault="00BC767E" w:rsidP="00BC767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Insured: N </w:t>
      </w:r>
      <w:r>
        <w:rPr>
          <w:color w:val="000000"/>
          <w:sz w:val="21"/>
          <w:szCs w:val="21"/>
        </w:rPr>
        <w:tab/>
        <w:t xml:space="preserve"> Vehicles: 1.0 </w:t>
      </w:r>
      <w:r>
        <w:rPr>
          <w:color w:val="000000"/>
          <w:sz w:val="21"/>
          <w:szCs w:val="21"/>
        </w:rPr>
        <w:tab/>
        <w:t xml:space="preserve"> Drivers: 1.0 </w:t>
      </w:r>
      <w:r>
        <w:rPr>
          <w:color w:val="000000"/>
          <w:sz w:val="21"/>
          <w:szCs w:val="21"/>
        </w:rPr>
        <w:tab/>
        <w:t xml:space="preserve"> Marital Status: M </w:t>
      </w:r>
      <w:r>
        <w:rPr>
          <w:color w:val="000000"/>
          <w:sz w:val="21"/>
          <w:szCs w:val="21"/>
        </w:rPr>
        <w:tab/>
        <w:t xml:space="preserve"> Bid: $10.00</w:t>
      </w:r>
    </w:p>
    <w:p w14:paraId="69C77AAB" w14:textId="77777777" w:rsidR="00BC767E" w:rsidRDefault="00BC767E" w:rsidP="00BC767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Insured: U </w:t>
      </w:r>
      <w:r>
        <w:rPr>
          <w:color w:val="000000"/>
          <w:sz w:val="21"/>
          <w:szCs w:val="21"/>
        </w:rPr>
        <w:tab/>
        <w:t xml:space="preserve"> Vehicles: 1.0 </w:t>
      </w:r>
      <w:r>
        <w:rPr>
          <w:color w:val="000000"/>
          <w:sz w:val="21"/>
          <w:szCs w:val="21"/>
        </w:rPr>
        <w:tab/>
        <w:t xml:space="preserve"> Drivers: 1.0 </w:t>
      </w:r>
      <w:r>
        <w:rPr>
          <w:color w:val="000000"/>
          <w:sz w:val="21"/>
          <w:szCs w:val="21"/>
        </w:rPr>
        <w:tab/>
        <w:t xml:space="preserve"> Marital Status: S </w:t>
      </w:r>
      <w:r>
        <w:rPr>
          <w:color w:val="000000"/>
          <w:sz w:val="21"/>
          <w:szCs w:val="21"/>
        </w:rPr>
        <w:tab/>
        <w:t xml:space="preserve"> Bid: $10.00</w:t>
      </w:r>
    </w:p>
    <w:p w14:paraId="24B9D39B" w14:textId="77777777" w:rsidR="00BC767E" w:rsidRDefault="00BC767E" w:rsidP="00BC767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Insured: U </w:t>
      </w:r>
      <w:r>
        <w:rPr>
          <w:color w:val="000000"/>
          <w:sz w:val="21"/>
          <w:szCs w:val="21"/>
        </w:rPr>
        <w:tab/>
        <w:t xml:space="preserve"> Vehicles: 1.0 </w:t>
      </w:r>
      <w:r>
        <w:rPr>
          <w:color w:val="000000"/>
          <w:sz w:val="21"/>
          <w:szCs w:val="21"/>
        </w:rPr>
        <w:tab/>
        <w:t xml:space="preserve"> Drivers: 2.0 </w:t>
      </w:r>
      <w:r>
        <w:rPr>
          <w:color w:val="000000"/>
          <w:sz w:val="21"/>
          <w:szCs w:val="21"/>
        </w:rPr>
        <w:tab/>
        <w:t xml:space="preserve"> Marital Status: M </w:t>
      </w:r>
      <w:r>
        <w:rPr>
          <w:color w:val="000000"/>
          <w:sz w:val="21"/>
          <w:szCs w:val="21"/>
        </w:rPr>
        <w:tab/>
        <w:t xml:space="preserve"> Bid: $10.00</w:t>
      </w:r>
    </w:p>
    <w:p w14:paraId="07F7A0DA" w14:textId="77777777" w:rsidR="00BC767E" w:rsidRDefault="00BC767E" w:rsidP="00BC767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Insured: U </w:t>
      </w:r>
      <w:r>
        <w:rPr>
          <w:color w:val="000000"/>
          <w:sz w:val="21"/>
          <w:szCs w:val="21"/>
        </w:rPr>
        <w:tab/>
        <w:t xml:space="preserve"> Vehicles: 1.0 </w:t>
      </w:r>
      <w:r>
        <w:rPr>
          <w:color w:val="000000"/>
          <w:sz w:val="21"/>
          <w:szCs w:val="21"/>
        </w:rPr>
        <w:tab/>
        <w:t xml:space="preserve"> Drivers: 1.0 </w:t>
      </w:r>
      <w:r>
        <w:rPr>
          <w:color w:val="000000"/>
          <w:sz w:val="21"/>
          <w:szCs w:val="21"/>
        </w:rPr>
        <w:tab/>
        <w:t xml:space="preserve"> Marital Status: M </w:t>
      </w:r>
      <w:r>
        <w:rPr>
          <w:color w:val="000000"/>
          <w:sz w:val="21"/>
          <w:szCs w:val="21"/>
        </w:rPr>
        <w:tab/>
        <w:t xml:space="preserve"> Bid: $10.00</w:t>
      </w:r>
    </w:p>
    <w:p w14:paraId="41E27FDF" w14:textId="77777777" w:rsidR="00BC767E" w:rsidRDefault="00BC767E" w:rsidP="00BC767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Insured: N </w:t>
      </w:r>
      <w:r>
        <w:rPr>
          <w:color w:val="000000"/>
          <w:sz w:val="21"/>
          <w:szCs w:val="21"/>
        </w:rPr>
        <w:tab/>
        <w:t xml:space="preserve"> Vehicles: 3.0 </w:t>
      </w:r>
      <w:r>
        <w:rPr>
          <w:color w:val="000000"/>
          <w:sz w:val="21"/>
          <w:szCs w:val="21"/>
        </w:rPr>
        <w:tab/>
        <w:t xml:space="preserve"> Drivers: 2.0 </w:t>
      </w:r>
      <w:r>
        <w:rPr>
          <w:color w:val="000000"/>
          <w:sz w:val="21"/>
          <w:szCs w:val="21"/>
        </w:rPr>
        <w:tab/>
        <w:t xml:space="preserve"> Marital Status: M </w:t>
      </w:r>
      <w:r>
        <w:rPr>
          <w:color w:val="000000"/>
          <w:sz w:val="21"/>
          <w:szCs w:val="21"/>
        </w:rPr>
        <w:tab/>
        <w:t xml:space="preserve"> Bid: $10.00</w:t>
      </w:r>
    </w:p>
    <w:p w14:paraId="29505C17" w14:textId="77777777" w:rsidR="00BC767E" w:rsidRDefault="00BC767E" w:rsidP="00BC767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Insured: U </w:t>
      </w:r>
      <w:r>
        <w:rPr>
          <w:color w:val="000000"/>
          <w:sz w:val="21"/>
          <w:szCs w:val="21"/>
        </w:rPr>
        <w:tab/>
        <w:t xml:space="preserve"> Vehicles: 2.0 </w:t>
      </w:r>
      <w:r>
        <w:rPr>
          <w:color w:val="000000"/>
          <w:sz w:val="21"/>
          <w:szCs w:val="21"/>
        </w:rPr>
        <w:tab/>
        <w:t xml:space="preserve"> Drivers: 1.0 </w:t>
      </w:r>
      <w:r>
        <w:rPr>
          <w:color w:val="000000"/>
          <w:sz w:val="21"/>
          <w:szCs w:val="21"/>
        </w:rPr>
        <w:tab/>
        <w:t xml:space="preserve"> Marital Status: M </w:t>
      </w:r>
      <w:r>
        <w:rPr>
          <w:color w:val="000000"/>
          <w:sz w:val="21"/>
          <w:szCs w:val="21"/>
        </w:rPr>
        <w:tab/>
        <w:t xml:space="preserve"> Bid: $10.00</w:t>
      </w:r>
    </w:p>
    <w:p w14:paraId="0AE99C2D" w14:textId="77777777" w:rsidR="00BC767E" w:rsidRDefault="00BC767E" w:rsidP="00BC767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Insured: Y </w:t>
      </w:r>
      <w:r>
        <w:rPr>
          <w:color w:val="000000"/>
          <w:sz w:val="21"/>
          <w:szCs w:val="21"/>
        </w:rPr>
        <w:tab/>
        <w:t xml:space="preserve"> Vehicles: 1.0 </w:t>
      </w:r>
      <w:r>
        <w:rPr>
          <w:color w:val="000000"/>
          <w:sz w:val="21"/>
          <w:szCs w:val="21"/>
        </w:rPr>
        <w:tab/>
        <w:t xml:space="preserve"> Drivers: 1.0 </w:t>
      </w:r>
      <w:r>
        <w:rPr>
          <w:color w:val="000000"/>
          <w:sz w:val="21"/>
          <w:szCs w:val="21"/>
        </w:rPr>
        <w:tab/>
        <w:t xml:space="preserve"> Marital Status: S </w:t>
      </w:r>
      <w:r>
        <w:rPr>
          <w:color w:val="000000"/>
          <w:sz w:val="21"/>
          <w:szCs w:val="21"/>
        </w:rPr>
        <w:tab/>
        <w:t xml:space="preserve"> Bid: $10.00</w:t>
      </w:r>
    </w:p>
    <w:p w14:paraId="3F191834" w14:textId="77777777" w:rsidR="00BC767E" w:rsidRDefault="00BC767E" w:rsidP="00BC767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Insured: N </w:t>
      </w:r>
      <w:r>
        <w:rPr>
          <w:color w:val="000000"/>
          <w:sz w:val="21"/>
          <w:szCs w:val="21"/>
        </w:rPr>
        <w:tab/>
        <w:t xml:space="preserve"> Vehicles: 2.0 </w:t>
      </w:r>
      <w:r>
        <w:rPr>
          <w:color w:val="000000"/>
          <w:sz w:val="21"/>
          <w:szCs w:val="21"/>
        </w:rPr>
        <w:tab/>
        <w:t xml:space="preserve"> Drivers: 2.0 </w:t>
      </w:r>
      <w:r>
        <w:rPr>
          <w:color w:val="000000"/>
          <w:sz w:val="21"/>
          <w:szCs w:val="21"/>
        </w:rPr>
        <w:tab/>
        <w:t xml:space="preserve"> Marital Status: S </w:t>
      </w:r>
      <w:r>
        <w:rPr>
          <w:color w:val="000000"/>
          <w:sz w:val="21"/>
          <w:szCs w:val="21"/>
        </w:rPr>
        <w:tab/>
        <w:t xml:space="preserve"> Bid: $10.00</w:t>
      </w:r>
    </w:p>
    <w:p w14:paraId="40C26306" w14:textId="77777777" w:rsidR="00BC767E" w:rsidRDefault="00BC767E" w:rsidP="00BC767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Insured: N </w:t>
      </w:r>
      <w:r>
        <w:rPr>
          <w:color w:val="000000"/>
          <w:sz w:val="21"/>
          <w:szCs w:val="21"/>
        </w:rPr>
        <w:tab/>
        <w:t xml:space="preserve"> Vehicles: 2.0 </w:t>
      </w:r>
      <w:r>
        <w:rPr>
          <w:color w:val="000000"/>
          <w:sz w:val="21"/>
          <w:szCs w:val="21"/>
        </w:rPr>
        <w:tab/>
        <w:t xml:space="preserve"> Drivers: 2.0 </w:t>
      </w:r>
      <w:r>
        <w:rPr>
          <w:color w:val="000000"/>
          <w:sz w:val="21"/>
          <w:szCs w:val="21"/>
        </w:rPr>
        <w:tab/>
        <w:t xml:space="preserve"> Marital Status: M </w:t>
      </w:r>
      <w:r>
        <w:rPr>
          <w:color w:val="000000"/>
          <w:sz w:val="21"/>
          <w:szCs w:val="21"/>
        </w:rPr>
        <w:tab/>
        <w:t xml:space="preserve"> Bid: $10.00</w:t>
      </w:r>
    </w:p>
    <w:p w14:paraId="7C5DB8BD" w14:textId="77777777" w:rsidR="00BC767E" w:rsidRDefault="00BC767E" w:rsidP="00BC767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Insured: U </w:t>
      </w:r>
      <w:r>
        <w:rPr>
          <w:color w:val="000000"/>
          <w:sz w:val="21"/>
          <w:szCs w:val="21"/>
        </w:rPr>
        <w:tab/>
        <w:t xml:space="preserve"> Vehicles: 3.0 </w:t>
      </w:r>
      <w:r>
        <w:rPr>
          <w:color w:val="000000"/>
          <w:sz w:val="21"/>
          <w:szCs w:val="21"/>
        </w:rPr>
        <w:tab/>
        <w:t xml:space="preserve"> Drivers: 2.0 </w:t>
      </w:r>
      <w:r>
        <w:rPr>
          <w:color w:val="000000"/>
          <w:sz w:val="21"/>
          <w:szCs w:val="21"/>
        </w:rPr>
        <w:tab/>
        <w:t xml:space="preserve"> Marital Status: M </w:t>
      </w:r>
      <w:r>
        <w:rPr>
          <w:color w:val="000000"/>
          <w:sz w:val="21"/>
          <w:szCs w:val="21"/>
        </w:rPr>
        <w:tab/>
        <w:t xml:space="preserve"> Bid: $00.01</w:t>
      </w:r>
    </w:p>
    <w:p w14:paraId="32852984" w14:textId="77777777" w:rsidR="00BC767E" w:rsidRDefault="00BC767E" w:rsidP="00BC767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Insured: U </w:t>
      </w:r>
      <w:r>
        <w:rPr>
          <w:color w:val="000000"/>
          <w:sz w:val="21"/>
          <w:szCs w:val="21"/>
        </w:rPr>
        <w:tab/>
        <w:t xml:space="preserve"> Vehicles: 1.0 </w:t>
      </w:r>
      <w:r>
        <w:rPr>
          <w:color w:val="000000"/>
          <w:sz w:val="21"/>
          <w:szCs w:val="21"/>
        </w:rPr>
        <w:tab/>
        <w:t xml:space="preserve"> Drivers: 2.0 </w:t>
      </w:r>
      <w:r>
        <w:rPr>
          <w:color w:val="000000"/>
          <w:sz w:val="21"/>
          <w:szCs w:val="21"/>
        </w:rPr>
        <w:tab/>
        <w:t xml:space="preserve"> Marital Status: S </w:t>
      </w:r>
      <w:r>
        <w:rPr>
          <w:color w:val="000000"/>
          <w:sz w:val="21"/>
          <w:szCs w:val="21"/>
        </w:rPr>
        <w:tab/>
        <w:t xml:space="preserve"> Bid: $00.01</w:t>
      </w:r>
    </w:p>
    <w:p w14:paraId="3996745C" w14:textId="77777777" w:rsidR="00BC767E" w:rsidRDefault="00BC767E" w:rsidP="00BC767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Insured: N </w:t>
      </w:r>
      <w:r>
        <w:rPr>
          <w:color w:val="000000"/>
          <w:sz w:val="21"/>
          <w:szCs w:val="21"/>
        </w:rPr>
        <w:tab/>
        <w:t xml:space="preserve"> Vehicles: 1.0 </w:t>
      </w:r>
      <w:r>
        <w:rPr>
          <w:color w:val="000000"/>
          <w:sz w:val="21"/>
          <w:szCs w:val="21"/>
        </w:rPr>
        <w:tab/>
        <w:t xml:space="preserve"> Drivers: 2.0 </w:t>
      </w:r>
      <w:r>
        <w:rPr>
          <w:color w:val="000000"/>
          <w:sz w:val="21"/>
          <w:szCs w:val="21"/>
        </w:rPr>
        <w:tab/>
        <w:t xml:space="preserve"> Marital Status: M </w:t>
      </w:r>
      <w:r>
        <w:rPr>
          <w:color w:val="000000"/>
          <w:sz w:val="21"/>
          <w:szCs w:val="21"/>
        </w:rPr>
        <w:tab/>
        <w:t xml:space="preserve"> Bid: $00.01</w:t>
      </w:r>
    </w:p>
    <w:p w14:paraId="5BFACB3B" w14:textId="77777777" w:rsidR="00BC767E" w:rsidRDefault="00BC767E" w:rsidP="00BC767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Insured: U </w:t>
      </w:r>
      <w:r>
        <w:rPr>
          <w:color w:val="000000"/>
          <w:sz w:val="21"/>
          <w:szCs w:val="21"/>
        </w:rPr>
        <w:tab/>
        <w:t xml:space="preserve"> Vehicles: 2.0 </w:t>
      </w:r>
      <w:r>
        <w:rPr>
          <w:color w:val="000000"/>
          <w:sz w:val="21"/>
          <w:szCs w:val="21"/>
        </w:rPr>
        <w:tab/>
        <w:t xml:space="preserve"> Drivers: 1.0 </w:t>
      </w:r>
      <w:r>
        <w:rPr>
          <w:color w:val="000000"/>
          <w:sz w:val="21"/>
          <w:szCs w:val="21"/>
        </w:rPr>
        <w:tab/>
        <w:t xml:space="preserve"> Marital Status: S </w:t>
      </w:r>
      <w:r>
        <w:rPr>
          <w:color w:val="000000"/>
          <w:sz w:val="21"/>
          <w:szCs w:val="21"/>
        </w:rPr>
        <w:tab/>
        <w:t xml:space="preserve"> Bid: $00.01</w:t>
      </w:r>
    </w:p>
    <w:p w14:paraId="3F538028" w14:textId="77777777" w:rsidR="00BC767E" w:rsidRDefault="00BC767E" w:rsidP="00BC767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Insured: N </w:t>
      </w:r>
      <w:r>
        <w:rPr>
          <w:color w:val="000000"/>
          <w:sz w:val="21"/>
          <w:szCs w:val="21"/>
        </w:rPr>
        <w:tab/>
        <w:t xml:space="preserve"> Vehicles: 1.0 </w:t>
      </w:r>
      <w:r>
        <w:rPr>
          <w:color w:val="000000"/>
          <w:sz w:val="21"/>
          <w:szCs w:val="21"/>
        </w:rPr>
        <w:tab/>
        <w:t xml:space="preserve"> Drivers: 2.0 </w:t>
      </w:r>
      <w:r>
        <w:rPr>
          <w:color w:val="000000"/>
          <w:sz w:val="21"/>
          <w:szCs w:val="21"/>
        </w:rPr>
        <w:tab/>
        <w:t xml:space="preserve"> Marital Status: S </w:t>
      </w:r>
      <w:r>
        <w:rPr>
          <w:color w:val="000000"/>
          <w:sz w:val="21"/>
          <w:szCs w:val="21"/>
        </w:rPr>
        <w:tab/>
        <w:t xml:space="preserve"> Bid: $00.01</w:t>
      </w:r>
    </w:p>
    <w:p w14:paraId="016863B0" w14:textId="77777777" w:rsidR="00BC767E" w:rsidRDefault="00BC767E" w:rsidP="00BC767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Insured: N </w:t>
      </w:r>
      <w:r>
        <w:rPr>
          <w:color w:val="000000"/>
          <w:sz w:val="21"/>
          <w:szCs w:val="21"/>
        </w:rPr>
        <w:tab/>
        <w:t xml:space="preserve"> Vehicles: 2.0 </w:t>
      </w:r>
      <w:r>
        <w:rPr>
          <w:color w:val="000000"/>
          <w:sz w:val="21"/>
          <w:szCs w:val="21"/>
        </w:rPr>
        <w:tab/>
        <w:t xml:space="preserve"> Drivers: 1.0 </w:t>
      </w:r>
      <w:r>
        <w:rPr>
          <w:color w:val="000000"/>
          <w:sz w:val="21"/>
          <w:szCs w:val="21"/>
        </w:rPr>
        <w:tab/>
        <w:t xml:space="preserve"> Marital Status: M </w:t>
      </w:r>
      <w:r>
        <w:rPr>
          <w:color w:val="000000"/>
          <w:sz w:val="21"/>
          <w:szCs w:val="21"/>
        </w:rPr>
        <w:tab/>
        <w:t xml:space="preserve"> Bid: $00.01</w:t>
      </w:r>
    </w:p>
    <w:p w14:paraId="1CC512A8" w14:textId="77777777" w:rsidR="00BC767E" w:rsidRDefault="00BC767E" w:rsidP="00BC767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Insured: U </w:t>
      </w:r>
      <w:r>
        <w:rPr>
          <w:color w:val="000000"/>
          <w:sz w:val="21"/>
          <w:szCs w:val="21"/>
        </w:rPr>
        <w:tab/>
        <w:t xml:space="preserve"> Vehicles: 3.0 </w:t>
      </w:r>
      <w:r>
        <w:rPr>
          <w:color w:val="000000"/>
          <w:sz w:val="21"/>
          <w:szCs w:val="21"/>
        </w:rPr>
        <w:tab/>
        <w:t xml:space="preserve"> Drivers: 1.0 </w:t>
      </w:r>
      <w:r>
        <w:rPr>
          <w:color w:val="000000"/>
          <w:sz w:val="21"/>
          <w:szCs w:val="21"/>
        </w:rPr>
        <w:tab/>
        <w:t xml:space="preserve"> Marital Status: S </w:t>
      </w:r>
      <w:r>
        <w:rPr>
          <w:color w:val="000000"/>
          <w:sz w:val="21"/>
          <w:szCs w:val="21"/>
        </w:rPr>
        <w:tab/>
        <w:t xml:space="preserve"> Bid: $00.01</w:t>
      </w:r>
    </w:p>
    <w:p w14:paraId="4F6987F4" w14:textId="77777777" w:rsidR="00BC767E" w:rsidRDefault="00BC767E" w:rsidP="00BC767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Insured: U </w:t>
      </w:r>
      <w:r>
        <w:rPr>
          <w:color w:val="000000"/>
          <w:sz w:val="21"/>
          <w:szCs w:val="21"/>
        </w:rPr>
        <w:tab/>
        <w:t xml:space="preserve"> Vehicles: 2.0 </w:t>
      </w:r>
      <w:r>
        <w:rPr>
          <w:color w:val="000000"/>
          <w:sz w:val="21"/>
          <w:szCs w:val="21"/>
        </w:rPr>
        <w:tab/>
        <w:t xml:space="preserve"> Drivers: 2.0 </w:t>
      </w:r>
      <w:r>
        <w:rPr>
          <w:color w:val="000000"/>
          <w:sz w:val="21"/>
          <w:szCs w:val="21"/>
        </w:rPr>
        <w:tab/>
        <w:t xml:space="preserve"> Marital Status: S </w:t>
      </w:r>
      <w:r>
        <w:rPr>
          <w:color w:val="000000"/>
          <w:sz w:val="21"/>
          <w:szCs w:val="21"/>
        </w:rPr>
        <w:tab/>
        <w:t xml:space="preserve"> Bid: $00.01</w:t>
      </w:r>
    </w:p>
    <w:p w14:paraId="1E918794" w14:textId="77777777" w:rsidR="00BC767E" w:rsidRDefault="00BC767E" w:rsidP="00BC767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Insured: Y </w:t>
      </w:r>
      <w:r>
        <w:rPr>
          <w:color w:val="000000"/>
          <w:sz w:val="21"/>
          <w:szCs w:val="21"/>
        </w:rPr>
        <w:tab/>
        <w:t xml:space="preserve"> Vehicles: 2.0 </w:t>
      </w:r>
      <w:r>
        <w:rPr>
          <w:color w:val="000000"/>
          <w:sz w:val="21"/>
          <w:szCs w:val="21"/>
        </w:rPr>
        <w:tab/>
        <w:t xml:space="preserve"> Drivers: 2.0 </w:t>
      </w:r>
      <w:r>
        <w:rPr>
          <w:color w:val="000000"/>
          <w:sz w:val="21"/>
          <w:szCs w:val="21"/>
        </w:rPr>
        <w:tab/>
        <w:t xml:space="preserve"> Marital Status: M </w:t>
      </w:r>
      <w:r>
        <w:rPr>
          <w:color w:val="000000"/>
          <w:sz w:val="21"/>
          <w:szCs w:val="21"/>
        </w:rPr>
        <w:tab/>
        <w:t xml:space="preserve"> Bid: $00.01</w:t>
      </w:r>
    </w:p>
    <w:p w14:paraId="500AF229" w14:textId="77777777" w:rsidR="00BC767E" w:rsidRDefault="00BC767E" w:rsidP="00BC767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Insured: Y </w:t>
      </w:r>
      <w:r>
        <w:rPr>
          <w:color w:val="000000"/>
          <w:sz w:val="21"/>
          <w:szCs w:val="21"/>
        </w:rPr>
        <w:tab/>
        <w:t xml:space="preserve"> Vehicles: 3.0 </w:t>
      </w:r>
      <w:r>
        <w:rPr>
          <w:color w:val="000000"/>
          <w:sz w:val="21"/>
          <w:szCs w:val="21"/>
        </w:rPr>
        <w:tab/>
        <w:t xml:space="preserve"> Drivers: 2.0 </w:t>
      </w:r>
      <w:r>
        <w:rPr>
          <w:color w:val="000000"/>
          <w:sz w:val="21"/>
          <w:szCs w:val="21"/>
        </w:rPr>
        <w:tab/>
        <w:t xml:space="preserve"> Marital Status: S </w:t>
      </w:r>
      <w:r>
        <w:rPr>
          <w:color w:val="000000"/>
          <w:sz w:val="21"/>
          <w:szCs w:val="21"/>
        </w:rPr>
        <w:tab/>
        <w:t xml:space="preserve"> Bid: $00.01</w:t>
      </w:r>
    </w:p>
    <w:p w14:paraId="4EF8EDFA" w14:textId="77777777" w:rsidR="00BC767E" w:rsidRDefault="00BC767E" w:rsidP="00BC767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Insured: N </w:t>
      </w:r>
      <w:r>
        <w:rPr>
          <w:color w:val="000000"/>
          <w:sz w:val="21"/>
          <w:szCs w:val="21"/>
        </w:rPr>
        <w:tab/>
        <w:t xml:space="preserve"> Vehicles: 3.0 </w:t>
      </w:r>
      <w:r>
        <w:rPr>
          <w:color w:val="000000"/>
          <w:sz w:val="21"/>
          <w:szCs w:val="21"/>
        </w:rPr>
        <w:tab/>
        <w:t xml:space="preserve"> Drivers: 1.0 </w:t>
      </w:r>
      <w:r>
        <w:rPr>
          <w:color w:val="000000"/>
          <w:sz w:val="21"/>
          <w:szCs w:val="21"/>
        </w:rPr>
        <w:tab/>
        <w:t xml:space="preserve"> Marital Status: S </w:t>
      </w:r>
      <w:r>
        <w:rPr>
          <w:color w:val="000000"/>
          <w:sz w:val="21"/>
          <w:szCs w:val="21"/>
        </w:rPr>
        <w:tab/>
        <w:t xml:space="preserve"> Bid: $00.01</w:t>
      </w:r>
    </w:p>
    <w:p w14:paraId="3ECE7CEB" w14:textId="77777777" w:rsidR="00BC767E" w:rsidRDefault="00BC767E" w:rsidP="00BC767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Insured: U </w:t>
      </w:r>
      <w:r>
        <w:rPr>
          <w:color w:val="000000"/>
          <w:sz w:val="21"/>
          <w:szCs w:val="21"/>
        </w:rPr>
        <w:tab/>
        <w:t xml:space="preserve"> Vehicles: 3.0 </w:t>
      </w:r>
      <w:r>
        <w:rPr>
          <w:color w:val="000000"/>
          <w:sz w:val="21"/>
          <w:szCs w:val="21"/>
        </w:rPr>
        <w:tab/>
        <w:t xml:space="preserve"> Drivers: 1.0 </w:t>
      </w:r>
      <w:r>
        <w:rPr>
          <w:color w:val="000000"/>
          <w:sz w:val="21"/>
          <w:szCs w:val="21"/>
        </w:rPr>
        <w:tab/>
        <w:t xml:space="preserve"> Marital Status: M </w:t>
      </w:r>
      <w:r>
        <w:rPr>
          <w:color w:val="000000"/>
          <w:sz w:val="21"/>
          <w:szCs w:val="21"/>
        </w:rPr>
        <w:tab/>
        <w:t xml:space="preserve"> Bid: $00.01</w:t>
      </w:r>
    </w:p>
    <w:p w14:paraId="129B08D5" w14:textId="77777777" w:rsidR="00BC767E" w:rsidRDefault="00BC767E" w:rsidP="00BC767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Insured: Y </w:t>
      </w:r>
      <w:r>
        <w:rPr>
          <w:color w:val="000000"/>
          <w:sz w:val="21"/>
          <w:szCs w:val="21"/>
        </w:rPr>
        <w:tab/>
        <w:t xml:space="preserve"> Vehicles: 2.0 </w:t>
      </w:r>
      <w:r>
        <w:rPr>
          <w:color w:val="000000"/>
          <w:sz w:val="21"/>
          <w:szCs w:val="21"/>
        </w:rPr>
        <w:tab/>
        <w:t xml:space="preserve"> Drivers: 1.0 </w:t>
      </w:r>
      <w:r>
        <w:rPr>
          <w:color w:val="000000"/>
          <w:sz w:val="21"/>
          <w:szCs w:val="21"/>
        </w:rPr>
        <w:tab/>
        <w:t xml:space="preserve"> Marital Status: M </w:t>
      </w:r>
      <w:r>
        <w:rPr>
          <w:color w:val="000000"/>
          <w:sz w:val="21"/>
          <w:szCs w:val="21"/>
        </w:rPr>
        <w:tab/>
        <w:t xml:space="preserve"> Bid: $00.01</w:t>
      </w:r>
    </w:p>
    <w:p w14:paraId="60AE9577" w14:textId="77777777" w:rsidR="00BC767E" w:rsidRDefault="00BC767E" w:rsidP="00BC767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Insured: Y </w:t>
      </w:r>
      <w:r>
        <w:rPr>
          <w:color w:val="000000"/>
          <w:sz w:val="21"/>
          <w:szCs w:val="21"/>
        </w:rPr>
        <w:tab/>
        <w:t xml:space="preserve"> Vehicles: 1.0 </w:t>
      </w:r>
      <w:r>
        <w:rPr>
          <w:color w:val="000000"/>
          <w:sz w:val="21"/>
          <w:szCs w:val="21"/>
        </w:rPr>
        <w:tab/>
        <w:t xml:space="preserve"> Drivers: 2.0 </w:t>
      </w:r>
      <w:r>
        <w:rPr>
          <w:color w:val="000000"/>
          <w:sz w:val="21"/>
          <w:szCs w:val="21"/>
        </w:rPr>
        <w:tab/>
        <w:t xml:space="preserve"> Marital Status: M </w:t>
      </w:r>
      <w:r>
        <w:rPr>
          <w:color w:val="000000"/>
          <w:sz w:val="21"/>
          <w:szCs w:val="21"/>
        </w:rPr>
        <w:tab/>
        <w:t xml:space="preserve"> Bid: $00.01</w:t>
      </w:r>
    </w:p>
    <w:p w14:paraId="24A8D804" w14:textId="77777777" w:rsidR="00BC767E" w:rsidRDefault="00BC767E" w:rsidP="00BC767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Insured: N </w:t>
      </w:r>
      <w:r>
        <w:rPr>
          <w:color w:val="000000"/>
          <w:sz w:val="21"/>
          <w:szCs w:val="21"/>
        </w:rPr>
        <w:tab/>
        <w:t xml:space="preserve"> Vehicles: 2.0 </w:t>
      </w:r>
      <w:r>
        <w:rPr>
          <w:color w:val="000000"/>
          <w:sz w:val="21"/>
          <w:szCs w:val="21"/>
        </w:rPr>
        <w:tab/>
        <w:t xml:space="preserve"> Drivers: 1.0 </w:t>
      </w:r>
      <w:r>
        <w:rPr>
          <w:color w:val="000000"/>
          <w:sz w:val="21"/>
          <w:szCs w:val="21"/>
        </w:rPr>
        <w:tab/>
        <w:t xml:space="preserve"> Marital Status: S </w:t>
      </w:r>
      <w:r>
        <w:rPr>
          <w:color w:val="000000"/>
          <w:sz w:val="21"/>
          <w:szCs w:val="21"/>
        </w:rPr>
        <w:tab/>
        <w:t xml:space="preserve"> Bid: $00.01</w:t>
      </w:r>
    </w:p>
    <w:p w14:paraId="7C73C680" w14:textId="77777777" w:rsidR="00BC767E" w:rsidRDefault="00BC767E" w:rsidP="00BC767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Insured: Y </w:t>
      </w:r>
      <w:r>
        <w:rPr>
          <w:color w:val="000000"/>
          <w:sz w:val="21"/>
          <w:szCs w:val="21"/>
        </w:rPr>
        <w:tab/>
        <w:t xml:space="preserve"> Vehicles: 1.0 </w:t>
      </w:r>
      <w:r>
        <w:rPr>
          <w:color w:val="000000"/>
          <w:sz w:val="21"/>
          <w:szCs w:val="21"/>
        </w:rPr>
        <w:tab/>
        <w:t xml:space="preserve"> Drivers: 2.0 </w:t>
      </w:r>
      <w:r>
        <w:rPr>
          <w:color w:val="000000"/>
          <w:sz w:val="21"/>
          <w:szCs w:val="21"/>
        </w:rPr>
        <w:tab/>
        <w:t xml:space="preserve"> Marital Status: S </w:t>
      </w:r>
      <w:r>
        <w:rPr>
          <w:color w:val="000000"/>
          <w:sz w:val="21"/>
          <w:szCs w:val="21"/>
        </w:rPr>
        <w:tab/>
        <w:t xml:space="preserve"> Bid: $00.01</w:t>
      </w:r>
    </w:p>
    <w:p w14:paraId="00930D6C" w14:textId="77777777" w:rsidR="00BC767E" w:rsidRDefault="00BC767E" w:rsidP="00BC767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Insured: Y </w:t>
      </w:r>
      <w:r>
        <w:rPr>
          <w:color w:val="000000"/>
          <w:sz w:val="21"/>
          <w:szCs w:val="21"/>
        </w:rPr>
        <w:tab/>
        <w:t xml:space="preserve"> Vehicles: 1.0 </w:t>
      </w:r>
      <w:r>
        <w:rPr>
          <w:color w:val="000000"/>
          <w:sz w:val="21"/>
          <w:szCs w:val="21"/>
        </w:rPr>
        <w:tab/>
        <w:t xml:space="preserve"> Drivers: 1.0 </w:t>
      </w:r>
      <w:r>
        <w:rPr>
          <w:color w:val="000000"/>
          <w:sz w:val="21"/>
          <w:szCs w:val="21"/>
        </w:rPr>
        <w:tab/>
        <w:t xml:space="preserve"> Marital Status: M </w:t>
      </w:r>
      <w:r>
        <w:rPr>
          <w:color w:val="000000"/>
          <w:sz w:val="21"/>
          <w:szCs w:val="21"/>
        </w:rPr>
        <w:tab/>
        <w:t xml:space="preserve"> Bid: $00.01</w:t>
      </w:r>
    </w:p>
    <w:p w14:paraId="24769186" w14:textId="77777777" w:rsidR="00BC767E" w:rsidRDefault="00BC767E" w:rsidP="00BC767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Insured: U </w:t>
      </w:r>
      <w:r>
        <w:rPr>
          <w:color w:val="000000"/>
          <w:sz w:val="21"/>
          <w:szCs w:val="21"/>
        </w:rPr>
        <w:tab/>
        <w:t xml:space="preserve"> Vehicles: 2.0 </w:t>
      </w:r>
      <w:r>
        <w:rPr>
          <w:color w:val="000000"/>
          <w:sz w:val="21"/>
          <w:szCs w:val="21"/>
        </w:rPr>
        <w:tab/>
        <w:t xml:space="preserve"> Drivers: 2.0 </w:t>
      </w:r>
      <w:r>
        <w:rPr>
          <w:color w:val="000000"/>
          <w:sz w:val="21"/>
          <w:szCs w:val="21"/>
        </w:rPr>
        <w:tab/>
        <w:t xml:space="preserve"> Marital Status: M </w:t>
      </w:r>
      <w:r>
        <w:rPr>
          <w:color w:val="000000"/>
          <w:sz w:val="21"/>
          <w:szCs w:val="21"/>
        </w:rPr>
        <w:tab/>
        <w:t xml:space="preserve"> Bid: $00.01</w:t>
      </w:r>
    </w:p>
    <w:p w14:paraId="73B97860" w14:textId="77777777" w:rsidR="00BC767E" w:rsidRDefault="00BC767E" w:rsidP="00BC767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Insured: Y </w:t>
      </w:r>
      <w:r>
        <w:rPr>
          <w:color w:val="000000"/>
          <w:sz w:val="21"/>
          <w:szCs w:val="21"/>
        </w:rPr>
        <w:tab/>
        <w:t xml:space="preserve"> Vehicles: 2.0 </w:t>
      </w:r>
      <w:r>
        <w:rPr>
          <w:color w:val="000000"/>
          <w:sz w:val="21"/>
          <w:szCs w:val="21"/>
        </w:rPr>
        <w:tab/>
        <w:t xml:space="preserve"> Drivers: 1.0 </w:t>
      </w:r>
      <w:r>
        <w:rPr>
          <w:color w:val="000000"/>
          <w:sz w:val="21"/>
          <w:szCs w:val="21"/>
        </w:rPr>
        <w:tab/>
        <w:t xml:space="preserve"> Marital Status: S </w:t>
      </w:r>
      <w:r>
        <w:rPr>
          <w:color w:val="000000"/>
          <w:sz w:val="21"/>
          <w:szCs w:val="21"/>
        </w:rPr>
        <w:tab/>
        <w:t xml:space="preserve"> Bid: $00.01</w:t>
      </w:r>
    </w:p>
    <w:p w14:paraId="2D4BF725" w14:textId="77777777" w:rsidR="00BC767E" w:rsidRDefault="00BC767E" w:rsidP="00BC767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Insured: N </w:t>
      </w:r>
      <w:r>
        <w:rPr>
          <w:color w:val="000000"/>
          <w:sz w:val="21"/>
          <w:szCs w:val="21"/>
        </w:rPr>
        <w:tab/>
        <w:t xml:space="preserve"> Vehicles: 3.0 </w:t>
      </w:r>
      <w:r>
        <w:rPr>
          <w:color w:val="000000"/>
          <w:sz w:val="21"/>
          <w:szCs w:val="21"/>
        </w:rPr>
        <w:tab/>
        <w:t xml:space="preserve"> Drivers: 2.0 </w:t>
      </w:r>
      <w:r>
        <w:rPr>
          <w:color w:val="000000"/>
          <w:sz w:val="21"/>
          <w:szCs w:val="21"/>
        </w:rPr>
        <w:tab/>
        <w:t xml:space="preserve"> Marital Status: S </w:t>
      </w:r>
      <w:r>
        <w:rPr>
          <w:color w:val="000000"/>
          <w:sz w:val="21"/>
          <w:szCs w:val="21"/>
        </w:rPr>
        <w:tab/>
        <w:t xml:space="preserve"> Bid: $00.01</w:t>
      </w:r>
    </w:p>
    <w:p w14:paraId="565516D7" w14:textId="77777777" w:rsidR="00BC767E" w:rsidRDefault="00BC767E" w:rsidP="00BC767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Insured: Y </w:t>
      </w:r>
      <w:r>
        <w:rPr>
          <w:color w:val="000000"/>
          <w:sz w:val="21"/>
          <w:szCs w:val="21"/>
        </w:rPr>
        <w:tab/>
        <w:t xml:space="preserve"> Vehicles: 3.0 </w:t>
      </w:r>
      <w:r>
        <w:rPr>
          <w:color w:val="000000"/>
          <w:sz w:val="21"/>
          <w:szCs w:val="21"/>
        </w:rPr>
        <w:tab/>
        <w:t xml:space="preserve"> Drivers: 1.0 </w:t>
      </w:r>
      <w:r>
        <w:rPr>
          <w:color w:val="000000"/>
          <w:sz w:val="21"/>
          <w:szCs w:val="21"/>
        </w:rPr>
        <w:tab/>
        <w:t xml:space="preserve"> Marital Status: S </w:t>
      </w:r>
      <w:r>
        <w:rPr>
          <w:color w:val="000000"/>
          <w:sz w:val="21"/>
          <w:szCs w:val="21"/>
        </w:rPr>
        <w:tab/>
        <w:t xml:space="preserve"> Bid: $00.01</w:t>
      </w:r>
    </w:p>
    <w:p w14:paraId="195A0C20" w14:textId="77777777" w:rsidR="00BC767E" w:rsidRDefault="00BC767E" w:rsidP="00BC767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Insured: Y </w:t>
      </w:r>
      <w:r>
        <w:rPr>
          <w:color w:val="000000"/>
          <w:sz w:val="21"/>
          <w:szCs w:val="21"/>
        </w:rPr>
        <w:tab/>
        <w:t xml:space="preserve"> Vehicles: 3.0 </w:t>
      </w:r>
      <w:r>
        <w:rPr>
          <w:color w:val="000000"/>
          <w:sz w:val="21"/>
          <w:szCs w:val="21"/>
        </w:rPr>
        <w:tab/>
        <w:t xml:space="preserve"> Drivers: 1.0 </w:t>
      </w:r>
      <w:r>
        <w:rPr>
          <w:color w:val="000000"/>
          <w:sz w:val="21"/>
          <w:szCs w:val="21"/>
        </w:rPr>
        <w:tab/>
        <w:t xml:space="preserve"> Marital Status: M </w:t>
      </w:r>
      <w:r>
        <w:rPr>
          <w:color w:val="000000"/>
          <w:sz w:val="21"/>
          <w:szCs w:val="21"/>
        </w:rPr>
        <w:tab/>
        <w:t xml:space="preserve"> Bid: $00.01</w:t>
      </w:r>
    </w:p>
    <w:p w14:paraId="2E8FEF2F" w14:textId="77777777" w:rsidR="00BC767E" w:rsidRDefault="00BC767E" w:rsidP="00BC767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Insured: Y </w:t>
      </w:r>
      <w:r>
        <w:rPr>
          <w:color w:val="000000"/>
          <w:sz w:val="21"/>
          <w:szCs w:val="21"/>
        </w:rPr>
        <w:tab/>
        <w:t xml:space="preserve"> Vehicles: 2.0 </w:t>
      </w:r>
      <w:r>
        <w:rPr>
          <w:color w:val="000000"/>
          <w:sz w:val="21"/>
          <w:szCs w:val="21"/>
        </w:rPr>
        <w:tab/>
        <w:t xml:space="preserve"> Drivers: 2.0 </w:t>
      </w:r>
      <w:r>
        <w:rPr>
          <w:color w:val="000000"/>
          <w:sz w:val="21"/>
          <w:szCs w:val="21"/>
        </w:rPr>
        <w:tab/>
        <w:t xml:space="preserve"> Marital Status: S </w:t>
      </w:r>
      <w:r>
        <w:rPr>
          <w:color w:val="000000"/>
          <w:sz w:val="21"/>
          <w:szCs w:val="21"/>
        </w:rPr>
        <w:tab/>
        <w:t xml:space="preserve"> Bid: $00.01</w:t>
      </w:r>
    </w:p>
    <w:p w14:paraId="62D7A375" w14:textId="77777777" w:rsidR="00BC767E" w:rsidRDefault="00BC767E" w:rsidP="00BC767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Insured: Y </w:t>
      </w:r>
      <w:r>
        <w:rPr>
          <w:color w:val="000000"/>
          <w:sz w:val="21"/>
          <w:szCs w:val="21"/>
        </w:rPr>
        <w:tab/>
        <w:t xml:space="preserve"> Vehicles: 3.0 </w:t>
      </w:r>
      <w:r>
        <w:rPr>
          <w:color w:val="000000"/>
          <w:sz w:val="21"/>
          <w:szCs w:val="21"/>
        </w:rPr>
        <w:tab/>
        <w:t xml:space="preserve"> Drivers: 2.0 </w:t>
      </w:r>
      <w:r>
        <w:rPr>
          <w:color w:val="000000"/>
          <w:sz w:val="21"/>
          <w:szCs w:val="21"/>
        </w:rPr>
        <w:tab/>
        <w:t xml:space="preserve"> Marital Status: M </w:t>
      </w:r>
      <w:r>
        <w:rPr>
          <w:color w:val="000000"/>
          <w:sz w:val="21"/>
          <w:szCs w:val="21"/>
        </w:rPr>
        <w:tab/>
        <w:t xml:space="preserve"> Bid: $00.01</w:t>
      </w:r>
    </w:p>
    <w:p w14:paraId="5564FCE1" w14:textId="29296B79" w:rsidR="001E25C7" w:rsidRPr="001E25C7" w:rsidRDefault="00BC767E" w:rsidP="009C6720">
      <w:p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br w:type="page"/>
      </w:r>
      <w:r w:rsidR="009C6720" w:rsidRPr="001E25C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CEE168" wp14:editId="3839C7A8">
                <wp:simplePos x="0" y="0"/>
                <wp:positionH relativeFrom="margin">
                  <wp:posOffset>-533400</wp:posOffset>
                </wp:positionH>
                <wp:positionV relativeFrom="margin">
                  <wp:posOffset>-797560</wp:posOffset>
                </wp:positionV>
                <wp:extent cx="7772400" cy="614680"/>
                <wp:effectExtent l="0" t="0" r="0" b="0"/>
                <wp:wrapSquare wrapText="bothSides"/>
                <wp:docPr id="14" name="Title 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72400" cy="614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53C534" w14:textId="271B7647" w:rsidR="001E25C7" w:rsidRPr="00E9333E" w:rsidRDefault="00BC767E" w:rsidP="001E25C7">
                            <w:pPr>
                              <w:jc w:val="center"/>
                              <w:rPr>
                                <w:rFonts w:ascii="Source Sans Pro" w:eastAsia="Source Sans Pro" w:hAnsi="Source Sans Pro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Source Sans Pro" w:eastAsia="Source Sans Pro" w:hAnsi="Source Sans Pro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Optimized Variable </w:t>
                            </w:r>
                            <w:r w:rsidR="00C712EC">
                              <w:rPr>
                                <w:rFonts w:ascii="Source Sans Pro" w:eastAsia="Source Sans Pro" w:hAnsi="Source Sans Pro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Bid</w:t>
                            </w:r>
                            <w:r>
                              <w:rPr>
                                <w:rFonts w:ascii="Source Sans Pro" w:eastAsia="Source Sans Pro" w:hAnsi="Source Sans Pro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Strategy That Yields 400 Sales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EE168" id="_x0000_s1030" type="#_x0000_t202" style="position:absolute;left:0;text-align:left;margin-left:-42pt;margin-top:-62.8pt;width:612pt;height:48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" filled="f" stroked="f">
                <v:textbox>
                  <w:txbxContent>
                    <w:p w14:paraId="4C53C534" w14:textId="271B7647" w:rsidR="001E25C7" w:rsidRPr="00E9333E" w:rsidRDefault="00BC767E" w:rsidP="001E25C7">
                      <w:pPr>
                        <w:jc w:val="center"/>
                        <w:rPr>
                          <w:rFonts w:ascii="Source Sans Pro" w:eastAsia="Source Sans Pro" w:hAnsi="Source Sans Pro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ascii="Source Sans Pro" w:eastAsia="Source Sans Pro" w:hAnsi="Source Sans Pro"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Optimized Variable </w:t>
                      </w:r>
                      <w:r w:rsidR="00C712EC">
                        <w:rPr>
                          <w:rFonts w:ascii="Source Sans Pro" w:eastAsia="Source Sans Pro" w:hAnsi="Source Sans Pro"/>
                          <w:color w:val="000000" w:themeColor="text1"/>
                          <w:kern w:val="24"/>
                          <w:sz w:val="48"/>
                          <w:szCs w:val="48"/>
                        </w:rPr>
                        <w:t>Bid</w:t>
                      </w:r>
                      <w:r>
                        <w:rPr>
                          <w:rFonts w:ascii="Source Sans Pro" w:eastAsia="Source Sans Pro" w:hAnsi="Source Sans Pro"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Strategy That Yields 400 Sales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C6720" w:rsidRPr="001E25C7">
        <w:rPr>
          <w:rFonts w:ascii="Courier New" w:eastAsia="Times New Roman" w:hAnsi="Courier New" w:cs="Courier New"/>
          <w:color w:val="000000"/>
          <w:sz w:val="21"/>
          <w:szCs w:val="21"/>
        </w:rPr>
        <w:drawing>
          <wp:anchor distT="0" distB="0" distL="114300" distR="114300" simplePos="0" relativeHeight="251670528" behindDoc="0" locked="0" layoutInCell="1" allowOverlap="1" wp14:anchorId="399F6928" wp14:editId="7BC6E8C4">
            <wp:simplePos x="0" y="0"/>
            <wp:positionH relativeFrom="column">
              <wp:posOffset>1593215</wp:posOffset>
            </wp:positionH>
            <wp:positionV relativeFrom="paragraph">
              <wp:posOffset>-1183640</wp:posOffset>
            </wp:positionV>
            <wp:extent cx="2346325" cy="797560"/>
            <wp:effectExtent l="0" t="0" r="3175" b="0"/>
            <wp:wrapNone/>
            <wp:docPr id="15" name="Picture 8" descr="Shap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40D50B91-1CEC-E740-8AC4-99CF9622BE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Shap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40D50B91-1CEC-E740-8AC4-99CF9622BE2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0" r="7528"/>
                    <a:stretch/>
                  </pic:blipFill>
                  <pic:spPr bwMode="auto">
                    <a:xfrm>
                      <a:off x="0" y="0"/>
                      <a:ext cx="2346325" cy="79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720" w:rsidRPr="001E25C7">
        <w:rPr>
          <w:rFonts w:ascii="Courier New" w:eastAsia="Times New Roman" w:hAnsi="Courier New" w:cs="Courier New"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D27D22" wp14:editId="00F248DC">
                <wp:simplePos x="0" y="0"/>
                <wp:positionH relativeFrom="column">
                  <wp:posOffset>3850640</wp:posOffset>
                </wp:positionH>
                <wp:positionV relativeFrom="paragraph">
                  <wp:posOffset>-1144905</wp:posOffset>
                </wp:positionV>
                <wp:extent cx="1517650" cy="614680"/>
                <wp:effectExtent l="0" t="0" r="0" b="0"/>
                <wp:wrapNone/>
                <wp:docPr id="13" name="Title 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17650" cy="614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EB2E16" w14:textId="77777777" w:rsidR="001E25C7" w:rsidRPr="00E9333E" w:rsidRDefault="001E25C7" w:rsidP="001E25C7">
                            <w:pPr>
                              <w:rPr>
                                <w:rFonts w:ascii="Source Sans Pro" w:eastAsia="Source Sans Pro" w:hAnsi="Source Sans Pro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 w:rsidRPr="00E9333E">
                              <w:rPr>
                                <w:rFonts w:ascii="Source Sans Pro" w:eastAsia="Source Sans Pro" w:hAnsi="Source Sans Pro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E9333E">
                              <w:rPr>
                                <w:rFonts w:ascii="Source Sans Pro" w:eastAsia="Source Sans Pro" w:hAnsi="Source Sans Pro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Challenge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27D22" id="_x0000_s1031" type="#_x0000_t202" style="position:absolute;left:0;text-align:left;margin-left:303.2pt;margin-top:-90.15pt;width:119.5pt;height:4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" filled="f" stroked="f">
                <v:textbox>
                  <w:txbxContent>
                    <w:p w14:paraId="0FEB2E16" w14:textId="77777777" w:rsidR="001E25C7" w:rsidRPr="00E9333E" w:rsidRDefault="001E25C7" w:rsidP="001E25C7">
                      <w:pPr>
                        <w:rPr>
                          <w:rFonts w:ascii="Source Sans Pro" w:eastAsia="Source Sans Pro" w:hAnsi="Source Sans Pro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 w:rsidRPr="00E9333E">
                        <w:rPr>
                          <w:rFonts w:ascii="Source Sans Pro" w:eastAsia="Source Sans Pro" w:hAnsi="Source Sans Pro"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  <w:r w:rsidRPr="00E9333E">
                        <w:rPr>
                          <w:rFonts w:ascii="Source Sans Pro" w:eastAsia="Source Sans Pro" w:hAnsi="Source Sans Pro"/>
                          <w:color w:val="000000" w:themeColor="text1"/>
                          <w:kern w:val="24"/>
                          <w:sz w:val="48"/>
                          <w:szCs w:val="48"/>
                        </w:rPr>
                        <w:t>Challenge</w:t>
                      </w:r>
                    </w:p>
                  </w:txbxContent>
                </v:textbox>
              </v:shape>
            </w:pict>
          </mc:Fallback>
        </mc:AlternateContent>
      </w:r>
      <w:r w:rsidR="001E25C7" w:rsidRPr="001E25C7">
        <w:rPr>
          <w:rFonts w:ascii="Courier New" w:eastAsia="Times New Roman" w:hAnsi="Courier New" w:cs="Courier New"/>
          <w:color w:val="000000"/>
          <w:sz w:val="21"/>
          <w:szCs w:val="21"/>
        </w:rPr>
        <w:t>The following bid strategy is expected to yield 400.1 policy sales, at a cost per policy of $14.87.</w:t>
      </w:r>
    </w:p>
    <w:p w14:paraId="1E4634A8" w14:textId="77777777" w:rsidR="001E25C7" w:rsidRPr="001E25C7" w:rsidRDefault="001E25C7" w:rsidP="001E2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5EE09C" w14:textId="732F3550" w:rsidR="001E25C7" w:rsidRPr="001E25C7" w:rsidRDefault="001E25C7" w:rsidP="001E2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Insured: N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Vehicles: 3.0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Drivers: 1.0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Marital Status: M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Bid: $6.2</w:t>
      </w:r>
      <w:r w:rsidR="007010BE">
        <w:rPr>
          <w:rFonts w:ascii="Courier New" w:eastAsia="Times New Roman" w:hAnsi="Courier New" w:cs="Courier New"/>
          <w:color w:val="000000"/>
          <w:sz w:val="21"/>
          <w:szCs w:val="21"/>
        </w:rPr>
        <w:t>0</w:t>
      </w:r>
    </w:p>
    <w:p w14:paraId="00DB7068" w14:textId="77777777" w:rsidR="001E25C7" w:rsidRPr="001E25C7" w:rsidRDefault="001E25C7" w:rsidP="001E2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Insured: N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Vehicles: 1.0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Drivers: 1.0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Marital Status: S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Bid: $9.12</w:t>
      </w:r>
    </w:p>
    <w:p w14:paraId="7D73EDF0" w14:textId="77777777" w:rsidR="001E25C7" w:rsidRPr="001E25C7" w:rsidRDefault="001E25C7" w:rsidP="001E2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Insured: N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Vehicles: 1.0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Drivers: 1.0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Marital Status: M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Bid: $9.12</w:t>
      </w:r>
    </w:p>
    <w:p w14:paraId="637C1E2D" w14:textId="284725E5" w:rsidR="001E25C7" w:rsidRPr="001E25C7" w:rsidRDefault="001E25C7" w:rsidP="001E2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Insured: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U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Vehicles: 1.0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Drivers: 1.0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Marital Status: S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Bid: $9.12</w:t>
      </w:r>
    </w:p>
    <w:p w14:paraId="2B9E91D2" w14:textId="751D3A84" w:rsidR="001E25C7" w:rsidRPr="001E25C7" w:rsidRDefault="001E25C7" w:rsidP="001E2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Insured: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U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Vehicles: 1.0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Drivers: 2.0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Marital Status: M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Bid: $8.0</w:t>
      </w:r>
      <w:r w:rsidR="007010BE">
        <w:rPr>
          <w:rFonts w:ascii="Courier New" w:eastAsia="Times New Roman" w:hAnsi="Courier New" w:cs="Courier New"/>
          <w:color w:val="000000"/>
          <w:sz w:val="21"/>
          <w:szCs w:val="21"/>
        </w:rPr>
        <w:t>0</w:t>
      </w:r>
    </w:p>
    <w:p w14:paraId="7D4CE739" w14:textId="1DA8DF35" w:rsidR="001E25C7" w:rsidRPr="001E25C7" w:rsidRDefault="001E25C7" w:rsidP="001E2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Insured: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U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Vehicles: 1.0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Drivers: 1.0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Marital Status: M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Bid: $9.12</w:t>
      </w:r>
    </w:p>
    <w:p w14:paraId="0A4F6FEB" w14:textId="77777777" w:rsidR="001E25C7" w:rsidRPr="001E25C7" w:rsidRDefault="001E25C7" w:rsidP="001E2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Insured: N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Vehicles: 3.0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Drivers: 2.0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Marital Status: M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Bid: $5.77</w:t>
      </w:r>
    </w:p>
    <w:p w14:paraId="248547BD" w14:textId="7D5ACEEA" w:rsidR="001E25C7" w:rsidRPr="001E25C7" w:rsidRDefault="001E25C7" w:rsidP="001E2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Insured: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U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Vehicles: 2.0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Drivers: 1.0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Marital Status: M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Bid: $6.2</w:t>
      </w:r>
      <w:r w:rsidR="007010BE">
        <w:rPr>
          <w:rFonts w:ascii="Courier New" w:eastAsia="Times New Roman" w:hAnsi="Courier New" w:cs="Courier New"/>
          <w:color w:val="000000"/>
          <w:sz w:val="21"/>
          <w:szCs w:val="21"/>
        </w:rPr>
        <w:t>0</w:t>
      </w:r>
    </w:p>
    <w:p w14:paraId="281DEE6F" w14:textId="77777777" w:rsidR="001E25C7" w:rsidRPr="001E25C7" w:rsidRDefault="001E25C7" w:rsidP="001E2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Insured: Y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Vehicles: 1.0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Drivers: 1.0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Marital Status: S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Bid: $6.45</w:t>
      </w:r>
    </w:p>
    <w:p w14:paraId="1F50EAD3" w14:textId="77777777" w:rsidR="001E25C7" w:rsidRPr="001E25C7" w:rsidRDefault="001E25C7" w:rsidP="001E2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Insured: N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Vehicles: 2.0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Drivers: 2.0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Marital Status: S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Bid: $5.77</w:t>
      </w:r>
    </w:p>
    <w:p w14:paraId="7E4D539A" w14:textId="77777777" w:rsidR="001E25C7" w:rsidRPr="001E25C7" w:rsidRDefault="001E25C7" w:rsidP="001E2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Insured: N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Vehicles: 2.0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Drivers: 2.0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Marital Status: M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Bid: $5.77</w:t>
      </w:r>
    </w:p>
    <w:p w14:paraId="778D2890" w14:textId="03D31930" w:rsidR="001E25C7" w:rsidRPr="001E25C7" w:rsidRDefault="001E25C7" w:rsidP="001E2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Insured: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U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Vehicles: 3.0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Drivers: 2.0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Marital Status: M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Bid: $5.77</w:t>
      </w:r>
    </w:p>
    <w:p w14:paraId="7D5A129F" w14:textId="1FC0D5AE" w:rsidR="001E25C7" w:rsidRPr="001E25C7" w:rsidRDefault="001E25C7" w:rsidP="001E2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Insured: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U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Vehicles: 1.0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Drivers: 2.0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Marital Status: S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Bid: $8.0</w:t>
      </w:r>
      <w:r w:rsidR="007010BE">
        <w:rPr>
          <w:rFonts w:ascii="Courier New" w:eastAsia="Times New Roman" w:hAnsi="Courier New" w:cs="Courier New"/>
          <w:color w:val="000000"/>
          <w:sz w:val="21"/>
          <w:szCs w:val="21"/>
        </w:rPr>
        <w:t>0</w:t>
      </w:r>
    </w:p>
    <w:p w14:paraId="038956C6" w14:textId="43D232A0" w:rsidR="001E25C7" w:rsidRPr="001E25C7" w:rsidRDefault="001E25C7" w:rsidP="001E2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Insured: N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Vehicles: 1.0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Drivers: 2.0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Marital Status: M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Bid: $8.0</w:t>
      </w:r>
      <w:r w:rsidR="007010BE">
        <w:rPr>
          <w:rFonts w:ascii="Courier New" w:eastAsia="Times New Roman" w:hAnsi="Courier New" w:cs="Courier New"/>
          <w:color w:val="000000"/>
          <w:sz w:val="21"/>
          <w:szCs w:val="21"/>
        </w:rPr>
        <w:t>0</w:t>
      </w:r>
    </w:p>
    <w:p w14:paraId="46D2AAE4" w14:textId="71ED09BA" w:rsidR="001E25C7" w:rsidRPr="001E25C7" w:rsidRDefault="001E25C7" w:rsidP="001E2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Insured: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U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Vehicles: 2.0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Drivers: 1.0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Marital Status: S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Bid: $6.2</w:t>
      </w:r>
      <w:r w:rsidR="007010BE">
        <w:rPr>
          <w:rFonts w:ascii="Courier New" w:eastAsia="Times New Roman" w:hAnsi="Courier New" w:cs="Courier New"/>
          <w:color w:val="000000"/>
          <w:sz w:val="21"/>
          <w:szCs w:val="21"/>
        </w:rPr>
        <w:t>0</w:t>
      </w:r>
    </w:p>
    <w:p w14:paraId="1AF2D92D" w14:textId="2D9B0A19" w:rsidR="001E25C7" w:rsidRPr="001E25C7" w:rsidRDefault="001E25C7" w:rsidP="001E2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Insured: N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Vehicles: 1.0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Drivers: 2.0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Marital Status: S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Bid: $8.0</w:t>
      </w:r>
      <w:r w:rsidR="007010BE">
        <w:rPr>
          <w:rFonts w:ascii="Courier New" w:eastAsia="Times New Roman" w:hAnsi="Courier New" w:cs="Courier New"/>
          <w:color w:val="000000"/>
          <w:sz w:val="21"/>
          <w:szCs w:val="21"/>
        </w:rPr>
        <w:t>0</w:t>
      </w:r>
    </w:p>
    <w:p w14:paraId="71825FD9" w14:textId="2FDF3FB8" w:rsidR="001E25C7" w:rsidRPr="001E25C7" w:rsidRDefault="001E25C7" w:rsidP="001E2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Insured: N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Vehicles: 2.0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Drivers: 1.0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Marital Status: M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Bid: $6.2</w:t>
      </w:r>
      <w:r w:rsidR="007010BE">
        <w:rPr>
          <w:rFonts w:ascii="Courier New" w:eastAsia="Times New Roman" w:hAnsi="Courier New" w:cs="Courier New"/>
          <w:color w:val="000000"/>
          <w:sz w:val="21"/>
          <w:szCs w:val="21"/>
        </w:rPr>
        <w:t>0</w:t>
      </w:r>
    </w:p>
    <w:p w14:paraId="31A3F321" w14:textId="229C3922" w:rsidR="001E25C7" w:rsidRPr="001E25C7" w:rsidRDefault="001E25C7" w:rsidP="001E2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Insured: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U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Vehicles: 3.0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Drivers: 1.0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Marital Status: S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Bid: $6.2</w:t>
      </w:r>
      <w:r w:rsidR="007010BE">
        <w:rPr>
          <w:rFonts w:ascii="Courier New" w:eastAsia="Times New Roman" w:hAnsi="Courier New" w:cs="Courier New"/>
          <w:color w:val="000000"/>
          <w:sz w:val="21"/>
          <w:szCs w:val="21"/>
        </w:rPr>
        <w:t>0</w:t>
      </w:r>
    </w:p>
    <w:p w14:paraId="79B31705" w14:textId="307406E9" w:rsidR="001E25C7" w:rsidRPr="001E25C7" w:rsidRDefault="001E25C7" w:rsidP="001E2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Insured: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U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Vehicles: 2.0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Drivers: 2.0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Marital Status: S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Bid: $5.77</w:t>
      </w:r>
    </w:p>
    <w:p w14:paraId="66871971" w14:textId="77777777" w:rsidR="001E25C7" w:rsidRPr="001E25C7" w:rsidRDefault="001E25C7" w:rsidP="001E2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Insured: Y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Vehicles: 2.0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Drivers: 2.0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Marital Status: M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Bid: $0.01</w:t>
      </w:r>
    </w:p>
    <w:p w14:paraId="67E8035A" w14:textId="77777777" w:rsidR="001E25C7" w:rsidRPr="001E25C7" w:rsidRDefault="001E25C7" w:rsidP="001E2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Insured: Y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Vehicles: 3.0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Drivers: 2.0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Marital Status: S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Bid: $0.01</w:t>
      </w:r>
    </w:p>
    <w:p w14:paraId="4AD584D6" w14:textId="5E48852C" w:rsidR="001E25C7" w:rsidRPr="001E25C7" w:rsidRDefault="001E25C7" w:rsidP="001E2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Insured: N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Vehicles: 3.0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Drivers: 1.0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Marital Status: S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Bid: $6.2</w:t>
      </w:r>
      <w:r w:rsidR="007010BE">
        <w:rPr>
          <w:rFonts w:ascii="Courier New" w:eastAsia="Times New Roman" w:hAnsi="Courier New" w:cs="Courier New"/>
          <w:color w:val="000000"/>
          <w:sz w:val="21"/>
          <w:szCs w:val="21"/>
        </w:rPr>
        <w:t>0</w:t>
      </w:r>
    </w:p>
    <w:p w14:paraId="7C55EA38" w14:textId="1F29CF30" w:rsidR="001E25C7" w:rsidRPr="001E25C7" w:rsidRDefault="001E25C7" w:rsidP="001E2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Insured: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U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Vehicles: 3.0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Drivers: 1.0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Marital Status: M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Bid: $6.2</w:t>
      </w:r>
      <w:r w:rsidR="007010BE">
        <w:rPr>
          <w:rFonts w:ascii="Courier New" w:eastAsia="Times New Roman" w:hAnsi="Courier New" w:cs="Courier New"/>
          <w:color w:val="000000"/>
          <w:sz w:val="21"/>
          <w:szCs w:val="21"/>
        </w:rPr>
        <w:t>0</w:t>
      </w:r>
    </w:p>
    <w:p w14:paraId="07075671" w14:textId="77777777" w:rsidR="001E25C7" w:rsidRPr="001E25C7" w:rsidRDefault="001E25C7" w:rsidP="001E2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Insured: Y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Vehicles: 2.0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Drivers: 1.0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Marital Status: M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Bid: $0.01</w:t>
      </w:r>
    </w:p>
    <w:p w14:paraId="3F8BD656" w14:textId="77777777" w:rsidR="001E25C7" w:rsidRPr="001E25C7" w:rsidRDefault="001E25C7" w:rsidP="001E2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Insured: Y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Vehicles: 1.0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Drivers: 2.0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Marital Status: M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Bid: $3.76</w:t>
      </w:r>
    </w:p>
    <w:p w14:paraId="72AA7E4D" w14:textId="21FE34FD" w:rsidR="001E25C7" w:rsidRPr="001E25C7" w:rsidRDefault="001E25C7" w:rsidP="001E2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Insured: N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Vehicles: 2.0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Drivers: 1.0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Marital Status: S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Bid: $6.2</w:t>
      </w:r>
      <w:r w:rsidR="007010BE">
        <w:rPr>
          <w:rFonts w:ascii="Courier New" w:eastAsia="Times New Roman" w:hAnsi="Courier New" w:cs="Courier New"/>
          <w:color w:val="000000"/>
          <w:sz w:val="21"/>
          <w:szCs w:val="21"/>
        </w:rPr>
        <w:t>0</w:t>
      </w:r>
    </w:p>
    <w:p w14:paraId="11BC40BE" w14:textId="77777777" w:rsidR="001E25C7" w:rsidRPr="001E25C7" w:rsidRDefault="001E25C7" w:rsidP="001E2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Insured: Y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Vehicles: 1.0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Drivers: 2.0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Marital Status: S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Bid: $3.76</w:t>
      </w:r>
    </w:p>
    <w:p w14:paraId="7E0C7ABB" w14:textId="77777777" w:rsidR="001E25C7" w:rsidRPr="001E25C7" w:rsidRDefault="001E25C7" w:rsidP="001E2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Insured: Y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Vehicles: 1.0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Drivers: 1.0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Marital Status: M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Bid: $6.45</w:t>
      </w:r>
    </w:p>
    <w:p w14:paraId="3FCD639A" w14:textId="6929880E" w:rsidR="001E25C7" w:rsidRPr="001E25C7" w:rsidRDefault="001E25C7" w:rsidP="001E2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Insured: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U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Vehicles: 2.0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Drivers: 2.0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Marital Status: M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Bid: $5.77</w:t>
      </w:r>
    </w:p>
    <w:p w14:paraId="4572D49A" w14:textId="77777777" w:rsidR="001E25C7" w:rsidRPr="001E25C7" w:rsidRDefault="001E25C7" w:rsidP="001E2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Insured: Y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Vehicles: 2.0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Drivers: 1.0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Marital Status: S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Bid: $0.01</w:t>
      </w:r>
    </w:p>
    <w:p w14:paraId="6152E0A0" w14:textId="77777777" w:rsidR="001E25C7" w:rsidRPr="001E25C7" w:rsidRDefault="001E25C7" w:rsidP="001E2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Insured: N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Vehicles: 3.0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Drivers: 2.0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Marital Status: S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Bid: $5.77</w:t>
      </w:r>
    </w:p>
    <w:p w14:paraId="43803B4F" w14:textId="77777777" w:rsidR="001E25C7" w:rsidRPr="001E25C7" w:rsidRDefault="001E25C7" w:rsidP="001E2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Insured: Y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Vehicles: 3.0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Drivers: 1.0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Marital Status: S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Bid: $0.01</w:t>
      </w:r>
    </w:p>
    <w:p w14:paraId="29700FBB" w14:textId="77777777" w:rsidR="001E25C7" w:rsidRPr="001E25C7" w:rsidRDefault="001E25C7" w:rsidP="001E2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Insured: Y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Vehicles: 3.0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Drivers: 1.0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Marital Status: M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Bid: $0.01</w:t>
      </w:r>
    </w:p>
    <w:p w14:paraId="4B183E18" w14:textId="77777777" w:rsidR="001E25C7" w:rsidRPr="001E25C7" w:rsidRDefault="001E25C7" w:rsidP="001E2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Insured: Y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Vehicles: 2.0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Drivers: 2.0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Marital Status: S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Bid: $0.01</w:t>
      </w:r>
    </w:p>
    <w:p w14:paraId="7C12EB4B" w14:textId="77777777" w:rsidR="001E25C7" w:rsidRPr="001E25C7" w:rsidRDefault="001E25C7" w:rsidP="001E2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Insured: Y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Vehicles: 3.0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Drivers: 2.0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Marital Status: M </w: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Bid: $0.01</w:t>
      </w:r>
    </w:p>
    <w:p w14:paraId="0B702896" w14:textId="09078F0F" w:rsidR="001E25C7" w:rsidRPr="000A342D" w:rsidRDefault="001E25C7" w:rsidP="000A342D">
      <w:pPr>
        <w:rPr>
          <w:rFonts w:ascii="Times New Roman" w:eastAsia="Times New Roman" w:hAnsi="Times New Roman" w:cs="Times New Roman"/>
        </w:rPr>
      </w:pP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w:drawing>
          <wp:anchor distT="0" distB="0" distL="114300" distR="114300" simplePos="0" relativeHeight="251666432" behindDoc="0" locked="0" layoutInCell="1" allowOverlap="1" wp14:anchorId="1283F576" wp14:editId="2DD574D9">
            <wp:simplePos x="0" y="0"/>
            <wp:positionH relativeFrom="column">
              <wp:posOffset>1587500</wp:posOffset>
            </wp:positionH>
            <wp:positionV relativeFrom="paragraph">
              <wp:posOffset>3512820</wp:posOffset>
            </wp:positionV>
            <wp:extent cx="2346325" cy="797560"/>
            <wp:effectExtent l="0" t="0" r="3175" b="0"/>
            <wp:wrapNone/>
            <wp:docPr id="8" name="Picture 8" descr="Shap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40D50B91-1CEC-E740-8AC4-99CF9622BE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Shap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40D50B91-1CEC-E740-8AC4-99CF9622BE2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0" r="7528"/>
                    <a:stretch/>
                  </pic:blipFill>
                  <pic:spPr bwMode="auto">
                    <a:xfrm>
                      <a:off x="0" y="0"/>
                      <a:ext cx="2346325" cy="79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9E9C73" wp14:editId="70F065F9">
                <wp:simplePos x="0" y="0"/>
                <wp:positionH relativeFrom="margin">
                  <wp:posOffset>-444500</wp:posOffset>
                </wp:positionH>
                <wp:positionV relativeFrom="margin">
                  <wp:posOffset>9685020</wp:posOffset>
                </wp:positionV>
                <wp:extent cx="7772400" cy="614680"/>
                <wp:effectExtent l="0" t="0" r="0" b="0"/>
                <wp:wrapSquare wrapText="bothSides"/>
                <wp:docPr id="7" name="Title 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72400" cy="614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AED37C" w14:textId="0B45B640" w:rsidR="001E25C7" w:rsidRPr="00E9333E" w:rsidRDefault="001E25C7" w:rsidP="001E25C7">
                            <w:pPr>
                              <w:jc w:val="center"/>
                              <w:rPr>
                                <w:rFonts w:ascii="Source Sans Pro" w:eastAsia="Source Sans Pro" w:hAnsi="Source Sans Pro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Source Sans Pro" w:eastAsia="Source Sans Pro" w:hAnsi="Source Sans Pro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400 Sale Optimized Variable Bidding Strategy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E9C73" id="_x0000_s1032" type="#_x0000_t202" style="position:absolute;margin-left:-35pt;margin-top:762.6pt;width:612pt;height:48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" filled="f" stroked="f">
                <v:textbox>
                  <w:txbxContent>
                    <w:p w14:paraId="0DAED37C" w14:textId="0B45B640" w:rsidR="001E25C7" w:rsidRPr="00E9333E" w:rsidRDefault="001E25C7" w:rsidP="001E25C7">
                      <w:pPr>
                        <w:jc w:val="center"/>
                        <w:rPr>
                          <w:rFonts w:ascii="Source Sans Pro" w:eastAsia="Source Sans Pro" w:hAnsi="Source Sans Pro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ascii="Source Sans Pro" w:eastAsia="Source Sans Pro" w:hAnsi="Source Sans Pro"/>
                          <w:color w:val="000000" w:themeColor="text1"/>
                          <w:kern w:val="24"/>
                          <w:sz w:val="48"/>
                          <w:szCs w:val="48"/>
                        </w:rPr>
                        <w:t>400 Sale Optimized Variable Bidding Strategy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1E25C7">
        <w:rPr>
          <w:rFonts w:ascii="Courier New" w:eastAsia="Times New Roman" w:hAnsi="Courier New" w:cs="Courier New"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D5A3D" wp14:editId="5184E3B0">
                <wp:simplePos x="0" y="0"/>
                <wp:positionH relativeFrom="column">
                  <wp:posOffset>3848100</wp:posOffset>
                </wp:positionH>
                <wp:positionV relativeFrom="paragraph">
                  <wp:posOffset>3550920</wp:posOffset>
                </wp:positionV>
                <wp:extent cx="1517650" cy="614680"/>
                <wp:effectExtent l="0" t="0" r="0" b="0"/>
                <wp:wrapNone/>
                <wp:docPr id="6" name="Title 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17650" cy="614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49C8CBD" w14:textId="77777777" w:rsidR="001E25C7" w:rsidRPr="00E9333E" w:rsidRDefault="001E25C7" w:rsidP="001E25C7">
                            <w:pPr>
                              <w:rPr>
                                <w:rFonts w:ascii="Source Sans Pro" w:eastAsia="Source Sans Pro" w:hAnsi="Source Sans Pro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 w:rsidRPr="00E9333E">
                              <w:rPr>
                                <w:rFonts w:ascii="Source Sans Pro" w:eastAsia="Source Sans Pro" w:hAnsi="Source Sans Pro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E9333E">
                              <w:rPr>
                                <w:rFonts w:ascii="Source Sans Pro" w:eastAsia="Source Sans Pro" w:hAnsi="Source Sans Pro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Challenge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D5A3D" id="_x0000_s1033" type="#_x0000_t202" style="position:absolute;margin-left:303pt;margin-top:279.6pt;width:119.5pt;height:4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" filled="f" stroked="f">
                <v:textbox>
                  <w:txbxContent>
                    <w:p w14:paraId="549C8CBD" w14:textId="77777777" w:rsidR="001E25C7" w:rsidRPr="00E9333E" w:rsidRDefault="001E25C7" w:rsidP="001E25C7">
                      <w:pPr>
                        <w:rPr>
                          <w:rFonts w:ascii="Source Sans Pro" w:eastAsia="Source Sans Pro" w:hAnsi="Source Sans Pro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 w:rsidRPr="00E9333E">
                        <w:rPr>
                          <w:rFonts w:ascii="Source Sans Pro" w:eastAsia="Source Sans Pro" w:hAnsi="Source Sans Pro"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  <w:r w:rsidRPr="00E9333E">
                        <w:rPr>
                          <w:rFonts w:ascii="Source Sans Pro" w:eastAsia="Source Sans Pro" w:hAnsi="Source Sans Pro"/>
                          <w:color w:val="000000" w:themeColor="text1"/>
                          <w:kern w:val="24"/>
                          <w:sz w:val="48"/>
                          <w:szCs w:val="48"/>
                        </w:rPr>
                        <w:t>Challenge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E25C7" w:rsidRPr="000A342D" w:rsidSect="001E25C7">
      <w:pgSz w:w="12240" w:h="15840"/>
      <w:pgMar w:top="1728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BB5EDA"/>
    <w:multiLevelType w:val="hybridMultilevel"/>
    <w:tmpl w:val="4AA05E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64"/>
    <w:rsid w:val="000A342D"/>
    <w:rsid w:val="000C09A4"/>
    <w:rsid w:val="000D13B6"/>
    <w:rsid w:val="001C384B"/>
    <w:rsid w:val="001E25C7"/>
    <w:rsid w:val="001F20D7"/>
    <w:rsid w:val="00284133"/>
    <w:rsid w:val="00291449"/>
    <w:rsid w:val="00296A57"/>
    <w:rsid w:val="002976ED"/>
    <w:rsid w:val="002A1BCA"/>
    <w:rsid w:val="00351EFD"/>
    <w:rsid w:val="00406A88"/>
    <w:rsid w:val="00430D70"/>
    <w:rsid w:val="00471993"/>
    <w:rsid w:val="00487C37"/>
    <w:rsid w:val="0049186F"/>
    <w:rsid w:val="00500000"/>
    <w:rsid w:val="00575A5C"/>
    <w:rsid w:val="005B6D34"/>
    <w:rsid w:val="005C59DF"/>
    <w:rsid w:val="006B5530"/>
    <w:rsid w:val="007010BE"/>
    <w:rsid w:val="00774C41"/>
    <w:rsid w:val="007C4B99"/>
    <w:rsid w:val="00856663"/>
    <w:rsid w:val="009C6720"/>
    <w:rsid w:val="009E15AD"/>
    <w:rsid w:val="00A053C6"/>
    <w:rsid w:val="00A56093"/>
    <w:rsid w:val="00B3200F"/>
    <w:rsid w:val="00B421CF"/>
    <w:rsid w:val="00B43D32"/>
    <w:rsid w:val="00B6097C"/>
    <w:rsid w:val="00BC767E"/>
    <w:rsid w:val="00C712EC"/>
    <w:rsid w:val="00C84B84"/>
    <w:rsid w:val="00CA4700"/>
    <w:rsid w:val="00CB450B"/>
    <w:rsid w:val="00D547DD"/>
    <w:rsid w:val="00E422D5"/>
    <w:rsid w:val="00E9333E"/>
    <w:rsid w:val="00EC38E1"/>
    <w:rsid w:val="00ED7797"/>
    <w:rsid w:val="00EF6364"/>
    <w:rsid w:val="00F847A2"/>
    <w:rsid w:val="00FC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F2B3"/>
  <w15:chartTrackingRefBased/>
  <w15:docId w15:val="{3DA87255-31F4-B044-AEB2-F82975D81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7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B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5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09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4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4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0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5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1328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Vallely, Patrick J.</dc:creator>
  <cp:keywords/>
  <dc:description/>
  <cp:lastModifiedBy>Vallely, Patrick J.</cp:lastModifiedBy>
  <cp:revision>3</cp:revision>
  <cp:lastPrinted>2021-05-28T22:50:00Z</cp:lastPrinted>
  <dcterms:created xsi:type="dcterms:W3CDTF">2021-05-28T22:50:00Z</dcterms:created>
  <dcterms:modified xsi:type="dcterms:W3CDTF">2021-05-30T00:52:00Z</dcterms:modified>
</cp:coreProperties>
</file>