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210CB" w14:textId="77777777" w:rsidR="0084302A" w:rsidRDefault="00906AF1">
      <w:r>
        <w:t>QC inForm Phenotype Outputs</w:t>
      </w:r>
    </w:p>
    <w:p w14:paraId="4E0B14C3" w14:textId="670838E6" w:rsidR="00906AF1" w:rsidRDefault="00906AF1">
      <w:r>
        <w:t xml:space="preserve">Since we run multiple cell segmentations and rounds of phenotyping, we had to develop a code capable of analyzing the inForm phenotypes for each individual marker, assign the correct phenotype based on a hierarchy method, and align the different cell segmentations to ensure we aren’t counting too many or too few cells. </w:t>
      </w:r>
    </w:p>
    <w:p w14:paraId="417BC232" w14:textId="033455A3" w:rsidR="00906AF1" w:rsidRDefault="00906AF1" w:rsidP="00906AF1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Clinical_Specimen_</w:t>
      </w:r>
      <w:r w:rsidR="007C6F07">
        <w:t>Y</w:t>
      </w:r>
      <w:proofErr w:type="spellEnd"/>
      <w:r>
        <w:t xml:space="preserve"> folder (</w:t>
      </w:r>
      <w:r w:rsidR="007C6F07">
        <w:t>Y</w:t>
      </w:r>
      <w:r>
        <w:t xml:space="preserve"> is number associated with your </w:t>
      </w:r>
      <w:r w:rsidR="007C6F07">
        <w:t>cohort</w:t>
      </w:r>
      <w:r>
        <w:t>)</w:t>
      </w:r>
    </w:p>
    <w:p w14:paraId="39A1CE5A" w14:textId="15B13182" w:rsidR="00906AF1" w:rsidRDefault="00906AF1" w:rsidP="00906AF1">
      <w:pPr>
        <w:pStyle w:val="ListParagraph"/>
        <w:numPr>
          <w:ilvl w:val="0"/>
          <w:numId w:val="1"/>
        </w:numPr>
      </w:pPr>
      <w:r>
        <w:t>Open the ‘Upkeep and Progress’ folder</w:t>
      </w:r>
    </w:p>
    <w:p w14:paraId="49C5128E" w14:textId="0F5546C5" w:rsidR="00906AF1" w:rsidRDefault="00906AF1" w:rsidP="00906AF1">
      <w:pPr>
        <w:pStyle w:val="ListParagraph"/>
        <w:numPr>
          <w:ilvl w:val="0"/>
          <w:numId w:val="1"/>
        </w:numPr>
      </w:pPr>
      <w:r>
        <w:t>Open the ‘</w:t>
      </w:r>
      <w:proofErr w:type="spellStart"/>
      <w:r>
        <w:t>inform_QC</w:t>
      </w:r>
      <w:proofErr w:type="spellEnd"/>
      <w:r>
        <w:t>’ spreadsheet</w:t>
      </w:r>
    </w:p>
    <w:p w14:paraId="55889FEC" w14:textId="06E4BAA5" w:rsidR="00906AF1" w:rsidRDefault="005E1687" w:rsidP="00906AF1">
      <w:pPr>
        <w:pStyle w:val="ListParagraph"/>
        <w:numPr>
          <w:ilvl w:val="1"/>
          <w:numId w:val="1"/>
        </w:numPr>
      </w:pPr>
      <w:r>
        <w:t>Running down the first column is a list of all specimens in the cohort</w:t>
      </w:r>
    </w:p>
    <w:p w14:paraId="0FD911ED" w14:textId="7713F6A2" w:rsidR="005E1687" w:rsidRDefault="005E1687" w:rsidP="00906AF1">
      <w:pPr>
        <w:pStyle w:val="ListParagraph"/>
        <w:numPr>
          <w:ilvl w:val="1"/>
          <w:numId w:val="1"/>
        </w:numPr>
      </w:pPr>
      <w:r>
        <w:t xml:space="preserve">The first row lists all the </w:t>
      </w:r>
      <w:r w:rsidR="007C6F07">
        <w:t>phenotypes that were run for the cohort</w:t>
      </w:r>
    </w:p>
    <w:p w14:paraId="53E98B6D" w14:textId="005741D2" w:rsidR="007C6F07" w:rsidRDefault="007C6F07" w:rsidP="007C6F07">
      <w:pPr>
        <w:pStyle w:val="ListParagraph"/>
        <w:numPr>
          <w:ilvl w:val="0"/>
          <w:numId w:val="1"/>
        </w:numPr>
      </w:pPr>
      <w:r>
        <w:t>Go to the QC images for a case</w:t>
      </w:r>
    </w:p>
    <w:p w14:paraId="2E84C552" w14:textId="1797E654" w:rsidR="007C6F07" w:rsidRDefault="007C6F07" w:rsidP="007C6F07">
      <w:pPr>
        <w:pStyle w:val="ListParagraph"/>
        <w:numPr>
          <w:ilvl w:val="1"/>
          <w:numId w:val="1"/>
        </w:numPr>
      </w:pPr>
      <w:r w:rsidRPr="007C6F07">
        <w:t>\\bkiZZ\Clinical_Specimen_</w:t>
      </w:r>
      <w:r>
        <w:t>Y</w:t>
      </w:r>
      <w:r w:rsidRPr="007C6F07">
        <w:t>\</w:t>
      </w:r>
      <w:r>
        <w:t>XX</w:t>
      </w:r>
      <w:r w:rsidRPr="007C6F07">
        <w:t>1\inform_data\Phenotyped\Results\QA_QC\Phenotype</w:t>
      </w:r>
    </w:p>
    <w:p w14:paraId="7B449B36" w14:textId="3A354050" w:rsidR="007C6F07" w:rsidRDefault="007C6F07" w:rsidP="007C6F07">
      <w:pPr>
        <w:pStyle w:val="ListParagraph"/>
        <w:numPr>
          <w:ilvl w:val="2"/>
          <w:numId w:val="1"/>
        </w:numPr>
      </w:pPr>
      <w:r>
        <w:t>ZZ: Which BKI server your data is stored on</w:t>
      </w:r>
    </w:p>
    <w:p w14:paraId="27F11BC6" w14:textId="09C6073D" w:rsidR="007C6F07" w:rsidRDefault="007C6F07" w:rsidP="007C6F07">
      <w:pPr>
        <w:pStyle w:val="ListParagraph"/>
        <w:numPr>
          <w:ilvl w:val="2"/>
          <w:numId w:val="1"/>
        </w:numPr>
      </w:pPr>
      <w:r>
        <w:t>Y: Clinical Specimen number associated with your cohort</w:t>
      </w:r>
    </w:p>
    <w:p w14:paraId="0D106B69" w14:textId="2A379E76" w:rsidR="007C6F07" w:rsidRDefault="007C6F07" w:rsidP="007C6F07">
      <w:pPr>
        <w:pStyle w:val="ListParagraph"/>
        <w:numPr>
          <w:ilvl w:val="2"/>
          <w:numId w:val="1"/>
        </w:numPr>
      </w:pPr>
      <w:r>
        <w:t>XX: Reassigned Specimen ID</w:t>
      </w:r>
    </w:p>
    <w:p w14:paraId="32C6F168" w14:textId="355ACB28" w:rsidR="007C6F07" w:rsidRDefault="007C6F07" w:rsidP="007C6F07">
      <w:pPr>
        <w:pStyle w:val="ListParagraph"/>
        <w:numPr>
          <w:ilvl w:val="1"/>
          <w:numId w:val="1"/>
        </w:numPr>
      </w:pPr>
      <w:r>
        <w:t>Each phenotype is broken up into an individual folder</w:t>
      </w:r>
      <w:r w:rsidR="00CF5666">
        <w:t>, with up to 20 im3s represented</w:t>
      </w:r>
    </w:p>
    <w:p w14:paraId="282C21FA" w14:textId="236835F5" w:rsidR="007C6F07" w:rsidRDefault="007C6F07" w:rsidP="00CF5666">
      <w:pPr>
        <w:pStyle w:val="ListParagraph"/>
        <w:numPr>
          <w:ilvl w:val="1"/>
          <w:numId w:val="1"/>
        </w:numPr>
      </w:pPr>
      <w:r>
        <w:t>There are seven versions of each image:</w:t>
      </w:r>
    </w:p>
    <w:p w14:paraId="6FEAB54B" w14:textId="1A8BD2EE" w:rsidR="007C6F07" w:rsidRDefault="007C6F07" w:rsidP="00CF5666">
      <w:pPr>
        <w:pStyle w:val="ListParagraph"/>
        <w:numPr>
          <w:ilvl w:val="2"/>
          <w:numId w:val="1"/>
        </w:numPr>
      </w:pPr>
      <w:proofErr w:type="spellStart"/>
      <w:r w:rsidRPr="007C6F07">
        <w:t>cell_stamp_mosiacs_pos_neg</w:t>
      </w:r>
      <w:proofErr w:type="spellEnd"/>
      <w:r>
        <w:t>: shows 20 positive and 20 negative cells from one image with the stain in white, DAPI in blue, and the cell segmentation shown in red</w:t>
      </w:r>
    </w:p>
    <w:p w14:paraId="026FC48B" w14:textId="0127A312" w:rsidR="007C6F07" w:rsidRDefault="007C6F07" w:rsidP="00CF5666">
      <w:pPr>
        <w:pStyle w:val="ListParagraph"/>
        <w:numPr>
          <w:ilvl w:val="3"/>
          <w:numId w:val="1"/>
        </w:numPr>
      </w:pPr>
      <w:r>
        <w:t xml:space="preserve">White + indicates a cell being </w:t>
      </w:r>
      <w:proofErr w:type="spellStart"/>
      <w:r>
        <w:t>phenotyped</w:t>
      </w:r>
      <w:proofErr w:type="spellEnd"/>
      <w:r>
        <w:t xml:space="preserve"> as positive by the algorithm</w:t>
      </w:r>
    </w:p>
    <w:p w14:paraId="68A79C43" w14:textId="103CEF7D" w:rsidR="007C6F07" w:rsidRDefault="007C6F07" w:rsidP="00CF5666">
      <w:pPr>
        <w:pStyle w:val="ListParagraph"/>
        <w:numPr>
          <w:ilvl w:val="2"/>
          <w:numId w:val="1"/>
        </w:numPr>
      </w:pPr>
      <w:proofErr w:type="spellStart"/>
      <w:r w:rsidRPr="007C6F07">
        <w:t>cell_stamp_mosiacs_pos_neg</w:t>
      </w:r>
      <w:r>
        <w:t>_no_dapi</w:t>
      </w:r>
      <w:proofErr w:type="spellEnd"/>
      <w:r>
        <w:t>: same as previous image without DAPI</w:t>
      </w:r>
    </w:p>
    <w:p w14:paraId="0CBC5512" w14:textId="0BB95809" w:rsidR="007C6F07" w:rsidRDefault="007C6F07" w:rsidP="00CF5666">
      <w:pPr>
        <w:pStyle w:val="ListParagraph"/>
        <w:numPr>
          <w:ilvl w:val="2"/>
          <w:numId w:val="1"/>
        </w:numPr>
      </w:pPr>
      <w:proofErr w:type="spellStart"/>
      <w:r w:rsidRPr="007C6F07">
        <w:t>cell_stamp_mosiacs_pos_neg</w:t>
      </w:r>
      <w:r>
        <w:t>_no_dapi</w:t>
      </w:r>
      <w:r>
        <w:t>_no_seg</w:t>
      </w:r>
      <w:proofErr w:type="spellEnd"/>
      <w:r>
        <w:t>: same as previous without cell segmentation</w:t>
      </w:r>
    </w:p>
    <w:p w14:paraId="607305B8" w14:textId="368A9AC7" w:rsidR="007C6F07" w:rsidRDefault="007C6F07" w:rsidP="00CF5666">
      <w:pPr>
        <w:pStyle w:val="ListParagraph"/>
        <w:numPr>
          <w:ilvl w:val="2"/>
          <w:numId w:val="1"/>
        </w:numPr>
      </w:pPr>
      <w:proofErr w:type="spellStart"/>
      <w:r w:rsidRPr="007C6F07">
        <w:t>cell_stamp_mosiacs_pos_neg</w:t>
      </w:r>
      <w:r>
        <w:t>_no_seg</w:t>
      </w:r>
      <w:proofErr w:type="spellEnd"/>
      <w:r>
        <w:t>: same as first image without cell segmentation</w:t>
      </w:r>
    </w:p>
    <w:p w14:paraId="7E609CC8" w14:textId="68F73C41" w:rsidR="007C6F07" w:rsidRDefault="007C6F07" w:rsidP="00CF5666">
      <w:pPr>
        <w:pStyle w:val="ListParagraph"/>
        <w:numPr>
          <w:ilvl w:val="2"/>
          <w:numId w:val="1"/>
        </w:numPr>
      </w:pPr>
      <w:proofErr w:type="spellStart"/>
      <w:r w:rsidRPr="007C6F07">
        <w:t>full_color_expression_image_no_seg</w:t>
      </w:r>
      <w:proofErr w:type="spellEnd"/>
      <w:r>
        <w:t xml:space="preserve">: shows whole image with each </w:t>
      </w:r>
      <w:r w:rsidR="00CF5666">
        <w:t xml:space="preserve">all markers shown in original </w:t>
      </w:r>
      <w:proofErr w:type="spellStart"/>
      <w:r w:rsidR="00CF5666">
        <w:t>pseudocolor</w:t>
      </w:r>
      <w:proofErr w:type="spellEnd"/>
    </w:p>
    <w:p w14:paraId="6FCF7535" w14:textId="165BCA7D" w:rsidR="00CF5666" w:rsidRDefault="00CF5666" w:rsidP="00CF5666">
      <w:pPr>
        <w:pStyle w:val="ListParagraph"/>
        <w:numPr>
          <w:ilvl w:val="3"/>
          <w:numId w:val="1"/>
        </w:numPr>
      </w:pPr>
      <w:r>
        <w:t>useful in determining if background/nonspecific staining is present</w:t>
      </w:r>
    </w:p>
    <w:p w14:paraId="5A73D3E2" w14:textId="6FB80121" w:rsidR="00CF5666" w:rsidRDefault="00CF5666" w:rsidP="00CF5666">
      <w:pPr>
        <w:pStyle w:val="ListParagraph"/>
        <w:numPr>
          <w:ilvl w:val="2"/>
          <w:numId w:val="1"/>
        </w:numPr>
      </w:pPr>
      <w:proofErr w:type="spellStart"/>
      <w:r>
        <w:t>single</w:t>
      </w:r>
      <w:r w:rsidRPr="007C6F07">
        <w:t>_color_expression_</w:t>
      </w:r>
      <w:proofErr w:type="gramStart"/>
      <w:r w:rsidRPr="007C6F07">
        <w:t>image</w:t>
      </w:r>
      <w:proofErr w:type="spellEnd"/>
      <w:r>
        <w:t>:</w:t>
      </w:r>
      <w:proofErr w:type="gramEnd"/>
      <w:r>
        <w:t xml:space="preserve"> shows whole image with only the marker of interest shown in white</w:t>
      </w:r>
    </w:p>
    <w:p w14:paraId="5F5425EE" w14:textId="77777777" w:rsidR="00CF5666" w:rsidRDefault="00CF5666" w:rsidP="00CF5666">
      <w:pPr>
        <w:pStyle w:val="ListParagraph"/>
        <w:numPr>
          <w:ilvl w:val="2"/>
          <w:numId w:val="1"/>
        </w:numPr>
      </w:pPr>
      <w:proofErr w:type="spellStart"/>
      <w:r>
        <w:t>single</w:t>
      </w:r>
      <w:r w:rsidRPr="007C6F07">
        <w:t>_color_expression_image</w:t>
      </w:r>
      <w:r>
        <w:t>_no_seg</w:t>
      </w:r>
      <w:proofErr w:type="spellEnd"/>
      <w:r>
        <w:t>: same as previous without cell segmentation</w:t>
      </w:r>
    </w:p>
    <w:p w14:paraId="7D663674" w14:textId="77777777" w:rsidR="00CF5666" w:rsidRDefault="00CF5666" w:rsidP="00CF5666">
      <w:pPr>
        <w:pStyle w:val="ListParagraph"/>
        <w:numPr>
          <w:ilvl w:val="0"/>
          <w:numId w:val="1"/>
        </w:numPr>
      </w:pPr>
      <w:r>
        <w:t>Flip through the images for the first phenotype</w:t>
      </w:r>
    </w:p>
    <w:p w14:paraId="43D426DA" w14:textId="77777777" w:rsidR="00CF5666" w:rsidRDefault="00CF5666" w:rsidP="00CF5666">
      <w:pPr>
        <w:pStyle w:val="ListParagraph"/>
        <w:numPr>
          <w:ilvl w:val="0"/>
          <w:numId w:val="1"/>
        </w:numPr>
      </w:pPr>
      <w:r>
        <w:t>Recording QC:</w:t>
      </w:r>
    </w:p>
    <w:p w14:paraId="3307E1A0" w14:textId="791C3497" w:rsidR="00CF5666" w:rsidRDefault="00CF5666" w:rsidP="00CF5666">
      <w:pPr>
        <w:pStyle w:val="ListParagraph"/>
        <w:numPr>
          <w:ilvl w:val="1"/>
          <w:numId w:val="1"/>
        </w:numPr>
      </w:pPr>
      <w:r>
        <w:t>If the phenotype and cell segmentation are correct, place an X in the corresponding cell for that case and phenotype</w:t>
      </w:r>
    </w:p>
    <w:p w14:paraId="3EB7B05B" w14:textId="51FEA969" w:rsidR="00CF5666" w:rsidRDefault="00CF5666" w:rsidP="00CF5666">
      <w:pPr>
        <w:pStyle w:val="ListParagraph"/>
        <w:numPr>
          <w:ilvl w:val="1"/>
          <w:numId w:val="1"/>
        </w:numPr>
      </w:pPr>
      <w:r>
        <w:t>If there are issues, record notes in the corresponding cell</w:t>
      </w:r>
    </w:p>
    <w:p w14:paraId="31B61177" w14:textId="3442A253" w:rsidR="000F48F0" w:rsidRDefault="000F48F0" w:rsidP="00CF5666">
      <w:pPr>
        <w:pStyle w:val="ListParagraph"/>
        <w:numPr>
          <w:ilvl w:val="1"/>
          <w:numId w:val="1"/>
        </w:numPr>
      </w:pPr>
      <w:r>
        <w:t>Up to researcher to determine what level of error they deem acceptable</w:t>
      </w:r>
    </w:p>
    <w:p w14:paraId="75528E16" w14:textId="55B7D43F" w:rsidR="00CF5666" w:rsidRDefault="00CF5666" w:rsidP="00CF5666">
      <w:pPr>
        <w:pStyle w:val="ListParagraph"/>
        <w:numPr>
          <w:ilvl w:val="0"/>
          <w:numId w:val="1"/>
        </w:numPr>
      </w:pPr>
      <w:r>
        <w:t>Once finished with QC for a case, place the date in the corresponding cell</w:t>
      </w:r>
    </w:p>
    <w:p w14:paraId="08566941" w14:textId="3E653EDA" w:rsidR="00CF5666" w:rsidRDefault="00CF5666" w:rsidP="00CF5666">
      <w:pPr>
        <w:pStyle w:val="ListParagraph"/>
        <w:numPr>
          <w:ilvl w:val="0"/>
          <w:numId w:val="1"/>
        </w:numPr>
      </w:pPr>
      <w:r>
        <w:t>Save this file</w:t>
      </w:r>
    </w:p>
    <w:p w14:paraId="4D291693" w14:textId="47D00E8C" w:rsidR="00CF5666" w:rsidRDefault="00CF5666" w:rsidP="00CF5666">
      <w:pPr>
        <w:pStyle w:val="ListParagraph"/>
        <w:numPr>
          <w:ilvl w:val="1"/>
          <w:numId w:val="1"/>
        </w:numPr>
      </w:pPr>
      <w:r>
        <w:t>Keep the file as a .csv and ignore the pop-up warning the formatting data will be lost</w:t>
      </w:r>
    </w:p>
    <w:p w14:paraId="3E37A73D" w14:textId="4FB11793" w:rsidR="00467542" w:rsidRDefault="00467542" w:rsidP="00467542">
      <w:pPr>
        <w:pStyle w:val="ListParagraph"/>
        <w:numPr>
          <w:ilvl w:val="0"/>
          <w:numId w:val="1"/>
        </w:numPr>
      </w:pPr>
      <w:r>
        <w:t xml:space="preserve">See examples of good/bad phenotyping </w:t>
      </w:r>
      <w:r w:rsidR="000F48F0">
        <w:t>in PPT</w:t>
      </w:r>
    </w:p>
    <w:sectPr w:rsidR="0046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57C61"/>
    <w:multiLevelType w:val="hybridMultilevel"/>
    <w:tmpl w:val="AFB08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F1"/>
    <w:rsid w:val="000F48F0"/>
    <w:rsid w:val="001E5EC7"/>
    <w:rsid w:val="002A72AD"/>
    <w:rsid w:val="003D37E6"/>
    <w:rsid w:val="00467542"/>
    <w:rsid w:val="005E1687"/>
    <w:rsid w:val="007C6F07"/>
    <w:rsid w:val="00906AF1"/>
    <w:rsid w:val="00C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071A"/>
  <w15:chartTrackingRefBased/>
  <w15:docId w15:val="{16D07D94-DF15-4639-91D4-B6A66BC9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Engle</dc:creator>
  <cp:keywords/>
  <dc:description/>
  <cp:lastModifiedBy>Liz Engle</cp:lastModifiedBy>
  <cp:revision>1</cp:revision>
  <dcterms:created xsi:type="dcterms:W3CDTF">2020-08-11T16:18:00Z</dcterms:created>
  <dcterms:modified xsi:type="dcterms:W3CDTF">2020-08-11T19:51:00Z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cd5554-7392-48bb-a738-f0f968bd337e_Enabled">
    <vt:lpwstr>true</vt:lpwstr>
  </property>
  <property fmtid="{D5CDD505-2E9C-101B-9397-08002B2CF9AE}" pid="3" name="MSIP_Label_72cd5554-7392-48bb-a738-f0f968bd337e_SetDate">
    <vt:lpwstr>2020-08-11T16:18:34Z</vt:lpwstr>
  </property>
  <property fmtid="{D5CDD505-2E9C-101B-9397-08002B2CF9AE}" pid="4" name="MSIP_Label_72cd5554-7392-48bb-a738-f0f968bd337e_Method">
    <vt:lpwstr>Standard</vt:lpwstr>
  </property>
  <property fmtid="{D5CDD505-2E9C-101B-9397-08002B2CF9AE}" pid="5" name="MSIP_Label_72cd5554-7392-48bb-a738-f0f968bd337e_Name">
    <vt:lpwstr>72cd5554-7392-48bb-a738-f0f968bd337e</vt:lpwstr>
  </property>
  <property fmtid="{D5CDD505-2E9C-101B-9397-08002B2CF9AE}" pid="6" name="MSIP_Label_72cd5554-7392-48bb-a738-f0f968bd337e_SiteId">
    <vt:lpwstr>9fa4f438-b1e6-473b-803f-86f8aedf0dec</vt:lpwstr>
  </property>
  <property fmtid="{D5CDD505-2E9C-101B-9397-08002B2CF9AE}" pid="7" name="MSIP_Label_72cd5554-7392-48bb-a738-f0f968bd337e_ActionId">
    <vt:lpwstr>436334ed-9ffe-448f-bf2c-1127dfabd28c</vt:lpwstr>
  </property>
  <property fmtid="{D5CDD505-2E9C-101B-9397-08002B2CF9AE}" pid="8" name="MSIP_Label_72cd5554-7392-48bb-a738-f0f968bd337e_ContentBits">
    <vt:lpwstr>0</vt:lpwstr>
  </property>
</Properties>
</file>