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CB9" w:rsidRDefault="003A5CB9" w:rsidP="003A5CB9">
      <w:pPr>
        <w:pStyle w:val="Ttulo2"/>
        <w:rPr>
          <w:lang w:val="es-ES"/>
        </w:rPr>
      </w:pPr>
      <w:r>
        <w:rPr>
          <w:lang w:val="es-ES"/>
        </w:rPr>
        <w:t xml:space="preserve">APARTADO 5: ETHICS </w:t>
      </w:r>
      <w:r w:rsidR="00B240E5">
        <w:rPr>
          <w:lang w:val="es-ES"/>
        </w:rPr>
        <w:t>AND SECURITY</w:t>
      </w:r>
    </w:p>
    <w:p w:rsidR="00B240E5" w:rsidRPr="00B240E5" w:rsidRDefault="00B240E5" w:rsidP="00B240E5">
      <w:pPr>
        <w:rPr>
          <w:lang w:val="es-ES"/>
        </w:rPr>
      </w:pPr>
    </w:p>
    <w:p w:rsidR="003A5CB9" w:rsidRDefault="00B240E5" w:rsidP="003A5CB9">
      <w:pPr>
        <w:rPr>
          <w:lang w:val="es-ES"/>
        </w:rPr>
      </w:pPr>
      <w:r>
        <w:rPr>
          <w:lang w:val="es-ES"/>
        </w:rPr>
        <w:t>ETHICS</w:t>
      </w:r>
    </w:p>
    <w:p w:rsidR="00B240E5" w:rsidRPr="00B240E5" w:rsidRDefault="00B240E5" w:rsidP="00B240E5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Ethics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self-assessment</w:t>
      </w:r>
      <w:proofErr w:type="spellEnd"/>
    </w:p>
    <w:p w:rsidR="000F0E45" w:rsidRPr="003A5CB9" w:rsidRDefault="003A5CB9">
      <w:pPr>
        <w:rPr>
          <w:lang w:val="es-ES"/>
        </w:rPr>
      </w:pPr>
      <w:hyperlink r:id="rId5" w:history="1">
        <w:r w:rsidRPr="003A5CB9">
          <w:rPr>
            <w:rStyle w:val="Hipervnculo"/>
            <w:lang w:val="es-ES"/>
          </w:rPr>
          <w:t>http://ec.europa.eu/research/participants/data/ref/h2020/grants_manual/hi/ethics/h2020_hi_ethics-self-assess_en.pdf</w:t>
        </w:r>
      </w:hyperlink>
    </w:p>
    <w:p w:rsidR="003A5CB9" w:rsidRDefault="00B240E5" w:rsidP="003A5CB9">
      <w:pPr>
        <w:rPr>
          <w:lang w:val="es-ES"/>
        </w:rPr>
      </w:pPr>
      <w:r>
        <w:rPr>
          <w:lang w:val="es-ES"/>
        </w:rPr>
        <w:t>Documento</w:t>
      </w:r>
      <w:r w:rsidR="003A5CB9">
        <w:rPr>
          <w:lang w:val="es-ES"/>
        </w:rPr>
        <w:t xml:space="preserve"> que especifica que consideraciones éticas debemos tener en cuenta. Se completa una tabla en la que especificamos si nuestro proyecto puede incluir aspectos éticos en relación a alguno de los siguientes puntos (solo listados los relevantes):</w:t>
      </w:r>
    </w:p>
    <w:p w:rsidR="003A5CB9" w:rsidRDefault="003A5CB9" w:rsidP="003A5CB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Datos personales</w:t>
      </w:r>
    </w:p>
    <w:p w:rsidR="003A5CB9" w:rsidRDefault="003A5CB9" w:rsidP="003A5CB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Recolectamos/Procesamos datos personales?</w:t>
      </w:r>
    </w:p>
    <w:p w:rsidR="003A5CB9" w:rsidRDefault="003A5CB9" w:rsidP="003A5CB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Países no europeos partícipes del proyecto</w:t>
      </w:r>
    </w:p>
    <w:p w:rsidR="003A5CB9" w:rsidRDefault="003A5CB9" w:rsidP="003A5CB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¿Algún aspecto del proyecto se realiza o hay algún participante de fuera de la unión europea?</w:t>
      </w:r>
    </w:p>
    <w:p w:rsidR="003A5CB9" w:rsidRDefault="003A5CB9" w:rsidP="003A5CB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Medio ambiente, salud y seguridad</w:t>
      </w:r>
    </w:p>
    <w:p w:rsidR="003A5CB9" w:rsidRDefault="003A5CB9" w:rsidP="003A5CB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¿Afectamos con nuestro proyecto al medio ambiente o a la salud y seguridad de los trabajadores?</w:t>
      </w:r>
    </w:p>
    <w:p w:rsidR="003A5CB9" w:rsidRDefault="003A5CB9" w:rsidP="003A5CB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Uso dual (aplicación civil y potencialmente militar)</w:t>
      </w:r>
    </w:p>
    <w:p w:rsidR="003A5CB9" w:rsidRDefault="003A5CB9" w:rsidP="003A5CB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¿Pueden los resultados de nuestro proyecto tener aplicaciones militares?</w:t>
      </w:r>
    </w:p>
    <w:p w:rsidR="003A5CB9" w:rsidRDefault="003A5CB9" w:rsidP="003A5CB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Enfoque exclusivo en aplicaciones civiles.</w:t>
      </w:r>
    </w:p>
    <w:p w:rsidR="003A5CB9" w:rsidRDefault="007927E9" w:rsidP="003A5CB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Debemos asegurar este aspecto, ya que solo optan a ser financiados por la UE los proyectos con aplicaciones exclusivamente civiles.</w:t>
      </w:r>
    </w:p>
    <w:p w:rsidR="003A5CB9" w:rsidRDefault="003A5CB9" w:rsidP="003A5CB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Mal uso de los resultados.</w:t>
      </w:r>
      <w:r w:rsidR="007927E9">
        <w:rPr>
          <w:lang w:val="es-ES"/>
        </w:rPr>
        <w:tab/>
      </w:r>
    </w:p>
    <w:p w:rsidR="007927E9" w:rsidRDefault="007927E9" w:rsidP="007927E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¿Pueden los resultados ser usados de manera no ética para dañar a humanos, animales o medio ambiente?</w:t>
      </w:r>
    </w:p>
    <w:p w:rsidR="003A5CB9" w:rsidRDefault="003A5CB9" w:rsidP="003A5CB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Otras consideraciones éticas</w:t>
      </w:r>
    </w:p>
    <w:p w:rsidR="00B240E5" w:rsidRDefault="00B240E5" w:rsidP="00B240E5">
      <w:pPr>
        <w:rPr>
          <w:lang w:val="es-ES"/>
        </w:rPr>
      </w:pPr>
      <w:r>
        <w:rPr>
          <w:lang w:val="es-ES"/>
        </w:rPr>
        <w:t xml:space="preserve">Para cada uno de estos puntos en los que puede enmarcarse nuestro proyecto se debe completar una tabla propuesta por el propio documento, y si se da el caso, dar explicaciones de cómo encarar un problema de carácter ético del proyecto. </w:t>
      </w:r>
    </w:p>
    <w:p w:rsidR="00B240E5" w:rsidRDefault="00B240E5" w:rsidP="00B240E5">
      <w:pPr>
        <w:rPr>
          <w:lang w:val="es-ES"/>
        </w:rPr>
      </w:pPr>
      <w:r>
        <w:rPr>
          <w:lang w:val="es-ES"/>
        </w:rPr>
        <w:t>También se deben entregar documentos que pida la ley nacional sobre opinión ética de un comité y las autorizaciones para realizar todas aquellas actividades que puedan conllevar problemas de carácter ético (aunque el documento dice de estos documentos que hay que incluirlos “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already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them</w:t>
      </w:r>
      <w:proofErr w:type="spellEnd"/>
      <w:r>
        <w:rPr>
          <w:lang w:val="es-ES"/>
        </w:rPr>
        <w:t>”).</w:t>
      </w:r>
    </w:p>
    <w:p w:rsidR="00B240E5" w:rsidRDefault="00B240E5" w:rsidP="00B240E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Security</w:t>
      </w:r>
    </w:p>
    <w:p w:rsidR="00B240E5" w:rsidRDefault="00B240E5" w:rsidP="00B240E5">
      <w:pPr>
        <w:rPr>
          <w:lang w:val="es-ES"/>
        </w:rPr>
      </w:pPr>
      <w:r>
        <w:rPr>
          <w:lang w:val="es-ES"/>
        </w:rPr>
        <w:t>Simplemente se trata de indicar con una respuesta de YES/NO si:</w:t>
      </w:r>
    </w:p>
    <w:p w:rsidR="00B240E5" w:rsidRDefault="00B240E5" w:rsidP="00B240E5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Las actividades que realizamos pueden provocar problemas de seguridad</w:t>
      </w:r>
    </w:p>
    <w:p w:rsidR="00B240E5" w:rsidRPr="00B240E5" w:rsidRDefault="00B240E5" w:rsidP="00B240E5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Si el proyecto dispone de información de la UE clasificada, ya sea en forma de “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>” o en forma de resultados.</w:t>
      </w:r>
      <w:bookmarkStart w:id="0" w:name="_GoBack"/>
      <w:bookmarkEnd w:id="0"/>
    </w:p>
    <w:p w:rsidR="00B240E5" w:rsidRPr="00B240E5" w:rsidRDefault="00B240E5" w:rsidP="00B240E5">
      <w:pPr>
        <w:rPr>
          <w:lang w:val="es-ES"/>
        </w:rPr>
      </w:pPr>
    </w:p>
    <w:sectPr w:rsidR="00B240E5" w:rsidRPr="00B24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959FA"/>
    <w:multiLevelType w:val="hybridMultilevel"/>
    <w:tmpl w:val="14E29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F68C3"/>
    <w:multiLevelType w:val="hybridMultilevel"/>
    <w:tmpl w:val="9CEC8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250B7"/>
    <w:multiLevelType w:val="hybridMultilevel"/>
    <w:tmpl w:val="AA90E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05794"/>
    <w:multiLevelType w:val="hybridMultilevel"/>
    <w:tmpl w:val="14BE0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E6C2F"/>
    <w:multiLevelType w:val="hybridMultilevel"/>
    <w:tmpl w:val="6E229C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43749"/>
    <w:multiLevelType w:val="hybridMultilevel"/>
    <w:tmpl w:val="4D72791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19"/>
    <w:rsid w:val="000F0E45"/>
    <w:rsid w:val="0023705F"/>
    <w:rsid w:val="003A5CB9"/>
    <w:rsid w:val="007927E9"/>
    <w:rsid w:val="00A05E5C"/>
    <w:rsid w:val="00B240E5"/>
    <w:rsid w:val="00F6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9C45"/>
  <w15:chartTrackingRefBased/>
  <w15:docId w15:val="{EB57AD80-D9BD-416F-AE20-EC458D41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05F"/>
    <w:pPr>
      <w:jc w:val="both"/>
    </w:pPr>
    <w:rPr>
      <w:rFonts w:ascii="Arial" w:hAnsi="Arial"/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5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5CB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5CB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A5CB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.europa.eu/research/participants/data/ref/h2020/grants_manual/hi/ethics/h2020_hi_ethics-self-assess_e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2018-05-23T17:55:00Z</dcterms:created>
  <dcterms:modified xsi:type="dcterms:W3CDTF">2018-05-23T18:16:00Z</dcterms:modified>
</cp:coreProperties>
</file>