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B3B5C" w14:textId="77777777" w:rsidR="00470A98" w:rsidRPr="00D81605" w:rsidRDefault="00000000" w:rsidP="00D81605">
      <w:pPr>
        <w:pStyle w:val="Ttulo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INFORME TÉCNICO DE AUDITORÍA DE BASE DE DATOS</w:t>
      </w:r>
    </w:p>
    <w:p w14:paraId="6A2105BF" w14:textId="77777777" w:rsidR="00470A98" w:rsidRPr="00D81605" w:rsidRDefault="00000000" w:rsidP="00D81605">
      <w:pPr>
        <w:pStyle w:val="Ttulo1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1. Introducción</w:t>
      </w:r>
    </w:p>
    <w:p w14:paraId="0FE65B9D" w14:textId="77777777" w:rsidR="00470A98" w:rsidRPr="00D81605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El presente informe tiene como objetivo evaluar el comportamiento, estructura y funcionamiento de la base de datos del proyecto TAM. Se realiza un análisis técnico enfocado en la integridad de los datos, el manejo de la información sensible y el registro de auditoría mediante fechas de creación y actualización.</w:t>
      </w:r>
    </w:p>
    <w:p w14:paraId="135546BE" w14:textId="77777777" w:rsidR="00470A98" w:rsidRPr="00D81605" w:rsidRDefault="00000000" w:rsidP="00D81605">
      <w:pPr>
        <w:pStyle w:val="Ttulo1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2. Objetivo</w:t>
      </w:r>
    </w:p>
    <w:p w14:paraId="49879D0C" w14:textId="77777777" w:rsidR="00470A98" w:rsidRPr="00D81605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Analizar el estado actual de las tablas principales del sistema, verificando el correcto almacenamiento de la información, así como la implementación de buenas prácticas en seguridad y auditoría de datos.</w:t>
      </w:r>
    </w:p>
    <w:p w14:paraId="72A0ADC6" w14:textId="77777777" w:rsidR="00470A98" w:rsidRPr="00D81605" w:rsidRDefault="00000000" w:rsidP="00D81605">
      <w:pPr>
        <w:pStyle w:val="Ttulo1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3. Desarrollo de la Auditoría</w:t>
      </w:r>
    </w:p>
    <w:p w14:paraId="19376BA9" w14:textId="77777777" w:rsidR="00470A98" w:rsidRPr="00D81605" w:rsidRDefault="00000000" w:rsidP="00D81605">
      <w:pPr>
        <w:pStyle w:val="Ttulo2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3.1 Tabla: Usuario</w:t>
      </w:r>
    </w:p>
    <w:p w14:paraId="7E29E711" w14:textId="77777777" w:rsidR="00470A98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Se evidencia que todos los campos están correctamente definidos y funcionales. Sin embargo, se identifica una vulnerabilidad crítica: la contraseña no se encuentra encriptada, lo cual representa un riesgo de seguridad significativo. Por otro lado, el sistema registra correctamente las fechas de creación y actualización.</w:t>
      </w:r>
    </w:p>
    <w:p w14:paraId="3BD66F9E" w14:textId="2C84C496" w:rsidR="00D81605" w:rsidRPr="00D81605" w:rsidRDefault="00D81605" w:rsidP="00D81605">
      <w:pPr>
        <w:jc w:val="bot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7C766D34" wp14:editId="0CF12D34">
            <wp:extent cx="5486400" cy="905088"/>
            <wp:effectExtent l="0" t="0" r="0" b="9525"/>
            <wp:docPr id="1439577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6B9E" w14:textId="77777777" w:rsidR="00470A98" w:rsidRPr="00D81605" w:rsidRDefault="00000000" w:rsidP="00D81605">
      <w:pPr>
        <w:pStyle w:val="Ttulo2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3.2 Tabla: Productos</w:t>
      </w:r>
    </w:p>
    <w:p w14:paraId="14374A5E" w14:textId="77777777" w:rsidR="00470A98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La tabla de productos almacena los datos de manera adecuada. Se evidencia que el sistema registra correctamente las fechas de creación y actualización de cada producto, lo cual permite un adecuado seguimiento y control de cambios.</w:t>
      </w:r>
    </w:p>
    <w:p w14:paraId="227B0A9D" w14:textId="77777777" w:rsidR="00D81605" w:rsidRDefault="00D81605" w:rsidP="00D81605">
      <w:pPr>
        <w:pStyle w:val="Ttulo2"/>
        <w:jc w:val="both"/>
        <w:rPr>
          <w:rFonts w:cstheme="majorHAnsi"/>
          <w:color w:val="auto"/>
        </w:rPr>
      </w:pPr>
      <w:r>
        <w:rPr>
          <w:noProof/>
        </w:rPr>
        <w:lastRenderedPageBreak/>
        <w:drawing>
          <wp:inline distT="0" distB="0" distL="0" distR="0" wp14:anchorId="0911021E" wp14:editId="11DBBDF7">
            <wp:extent cx="5486400" cy="1612150"/>
            <wp:effectExtent l="0" t="0" r="0" b="7620"/>
            <wp:docPr id="197372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23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B3F1" w14:textId="36136E4B" w:rsidR="00470A98" w:rsidRPr="00D81605" w:rsidRDefault="00000000" w:rsidP="00D81605">
      <w:pPr>
        <w:pStyle w:val="Ttulo2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3.3 Tabla: Pedidos</w:t>
      </w:r>
    </w:p>
    <w:p w14:paraId="55FFFC71" w14:textId="77777777" w:rsidR="00470A98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Los campos de la tabla pedidos funcionan correctamente. Se registra tanto la fecha como la hora de cada operación, lo cual fortalece el control de auditoría y permite rastrear los cambios realizados dentro del sistema.</w:t>
      </w:r>
    </w:p>
    <w:p w14:paraId="739801C2" w14:textId="29886A70" w:rsidR="00D81605" w:rsidRDefault="00D81605" w:rsidP="00D81605">
      <w:pPr>
        <w:jc w:val="bot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71680102" wp14:editId="7E1C7E18">
            <wp:extent cx="5486400" cy="771622"/>
            <wp:effectExtent l="0" t="0" r="0" b="9525"/>
            <wp:docPr id="892830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3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6AC2" w14:textId="77777777" w:rsidR="00D81605" w:rsidRPr="00D81605" w:rsidRDefault="00D81605" w:rsidP="00D81605">
      <w:pPr>
        <w:jc w:val="both"/>
        <w:rPr>
          <w:rFonts w:asciiTheme="majorHAnsi" w:hAnsiTheme="majorHAnsi" w:cstheme="majorHAnsi"/>
        </w:rPr>
      </w:pPr>
    </w:p>
    <w:p w14:paraId="5884575C" w14:textId="77777777" w:rsidR="00470A98" w:rsidRPr="00D81605" w:rsidRDefault="00000000" w:rsidP="00D81605">
      <w:pPr>
        <w:pStyle w:val="Ttulo2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3.4 Tabla: Reseñas</w:t>
      </w:r>
    </w:p>
    <w:p w14:paraId="68185C3B" w14:textId="77777777" w:rsidR="00470A98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La tabla de reseñas permite almacenar la información sin inconvenientes. Además, registra correctamente la fecha, hora y el usuario que realiza cada acción, lo cual aporta trazabilidad y control dentro del sistema.</w:t>
      </w:r>
    </w:p>
    <w:p w14:paraId="4A193731" w14:textId="44671FAD" w:rsidR="00D81605" w:rsidRDefault="00D81605" w:rsidP="00D81605">
      <w:pPr>
        <w:jc w:val="bot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33717A0" wp14:editId="174F0B9E">
            <wp:extent cx="5486400" cy="522692"/>
            <wp:effectExtent l="0" t="0" r="0" b="0"/>
            <wp:docPr id="11034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7B8D" w14:textId="77777777" w:rsidR="00D81605" w:rsidRPr="00D81605" w:rsidRDefault="00D81605" w:rsidP="00D81605">
      <w:pPr>
        <w:jc w:val="both"/>
        <w:rPr>
          <w:rFonts w:asciiTheme="majorHAnsi" w:hAnsiTheme="majorHAnsi" w:cstheme="majorHAnsi"/>
        </w:rPr>
      </w:pPr>
    </w:p>
    <w:p w14:paraId="09972E49" w14:textId="77777777" w:rsidR="00470A98" w:rsidRPr="00D81605" w:rsidRDefault="00000000" w:rsidP="00D81605">
      <w:pPr>
        <w:pStyle w:val="Ttulo1"/>
        <w:jc w:val="both"/>
        <w:rPr>
          <w:rFonts w:cstheme="majorHAnsi"/>
          <w:color w:val="auto"/>
        </w:rPr>
      </w:pPr>
      <w:r w:rsidRPr="00D81605">
        <w:rPr>
          <w:rFonts w:cstheme="majorHAnsi"/>
          <w:color w:val="auto"/>
        </w:rPr>
        <w:t>4. Conclusiones</w:t>
      </w:r>
    </w:p>
    <w:p w14:paraId="07D75AC0" w14:textId="77777777" w:rsidR="00470A98" w:rsidRPr="00D81605" w:rsidRDefault="00000000" w:rsidP="00D81605">
      <w:pPr>
        <w:jc w:val="both"/>
        <w:rPr>
          <w:rFonts w:asciiTheme="majorHAnsi" w:hAnsiTheme="majorHAnsi" w:cstheme="majorHAnsi"/>
        </w:rPr>
      </w:pPr>
      <w:r w:rsidRPr="00D81605">
        <w:rPr>
          <w:rFonts w:asciiTheme="majorHAnsi" w:hAnsiTheme="majorHAnsi" w:cstheme="majorHAnsi"/>
        </w:rPr>
        <w:t>En términos generales, la base de datos presenta un buen funcionamiento en cuanto al almacenamiento y registro de información. Se destaca positivamente la implementación de campos de auditoría como fechas de creación y actualización en todas las tablas analizadas. No obstante, se recomienda de manera prioritaria implementar mecanismos de encriptación de contraseñas para garantizar la seguridad de los usuarios y cumplir con buenas prácticas en desarrollo de software.</w:t>
      </w:r>
    </w:p>
    <w:sectPr w:rsidR="00470A98" w:rsidRPr="00D81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198745">
    <w:abstractNumId w:val="8"/>
  </w:num>
  <w:num w:numId="2" w16cid:durableId="1231891875">
    <w:abstractNumId w:val="6"/>
  </w:num>
  <w:num w:numId="3" w16cid:durableId="1957103570">
    <w:abstractNumId w:val="5"/>
  </w:num>
  <w:num w:numId="4" w16cid:durableId="323827593">
    <w:abstractNumId w:val="4"/>
  </w:num>
  <w:num w:numId="5" w16cid:durableId="1171801066">
    <w:abstractNumId w:val="7"/>
  </w:num>
  <w:num w:numId="6" w16cid:durableId="1055004792">
    <w:abstractNumId w:val="3"/>
  </w:num>
  <w:num w:numId="7" w16cid:durableId="2101902316">
    <w:abstractNumId w:val="2"/>
  </w:num>
  <w:num w:numId="8" w16cid:durableId="355009516">
    <w:abstractNumId w:val="1"/>
  </w:num>
  <w:num w:numId="9" w16cid:durableId="186759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A98"/>
    <w:rsid w:val="00AA1D8D"/>
    <w:rsid w:val="00B47730"/>
    <w:rsid w:val="00CB0664"/>
    <w:rsid w:val="00D81605"/>
    <w:rsid w:val="00E04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C9BFE"/>
  <w14:defaultImageDpi w14:val="300"/>
  <w15:docId w15:val="{A837DE3D-7022-4510-B749-C3D9DD91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tejada</cp:lastModifiedBy>
  <cp:revision>2</cp:revision>
  <dcterms:created xsi:type="dcterms:W3CDTF">2026-03-26T01:54:00Z</dcterms:created>
  <dcterms:modified xsi:type="dcterms:W3CDTF">2026-03-26T01:54:00Z</dcterms:modified>
  <cp:category/>
</cp:coreProperties>
</file>