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72A22" w14:textId="77777777" w:rsidR="000046D8" w:rsidRPr="000046D8" w:rsidRDefault="000046D8" w:rsidP="000046D8">
      <w:pPr>
        <w:numPr>
          <w:ilvl w:val="0"/>
          <w:numId w:val="1"/>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 xml:space="preserve">Search strategy analysis has been around for a long time in visuo-spatial learning and memory tests (what are some earliest papers?). These began using qualitative measures of search </w:t>
      </w:r>
      <w:proofErr w:type="gramStart"/>
      <w:r w:rsidRPr="000046D8">
        <w:rPr>
          <w:rFonts w:ascii="Arial" w:eastAsia="Times New Roman" w:hAnsi="Arial" w:cs="Arial"/>
          <w:color w:val="000000"/>
          <w:sz w:val="22"/>
          <w:szCs w:val="22"/>
        </w:rPr>
        <w:t>path, and</w:t>
      </w:r>
      <w:proofErr w:type="gramEnd"/>
      <w:r w:rsidRPr="000046D8">
        <w:rPr>
          <w:rFonts w:ascii="Arial" w:eastAsia="Times New Roman" w:hAnsi="Arial" w:cs="Arial"/>
          <w:color w:val="000000"/>
          <w:sz w:val="22"/>
          <w:szCs w:val="22"/>
        </w:rPr>
        <w:t xml:space="preserve"> have developed into categorization using quantitative measures of performance. Search strategy analysis complements more commonly used measures of learning </w:t>
      </w:r>
      <w:proofErr w:type="gramStart"/>
      <w:r w:rsidRPr="000046D8">
        <w:rPr>
          <w:rFonts w:ascii="Arial" w:eastAsia="Times New Roman" w:hAnsi="Arial" w:cs="Arial"/>
          <w:color w:val="000000"/>
          <w:sz w:val="22"/>
          <w:szCs w:val="22"/>
        </w:rPr>
        <w:t>performance, and</w:t>
      </w:r>
      <w:proofErr w:type="gramEnd"/>
      <w:r w:rsidRPr="000046D8">
        <w:rPr>
          <w:rFonts w:ascii="Arial" w:eastAsia="Times New Roman" w:hAnsi="Arial" w:cs="Arial"/>
          <w:color w:val="000000"/>
          <w:sz w:val="22"/>
          <w:szCs w:val="22"/>
        </w:rPr>
        <w:t xml:space="preserve"> provides a more detailed analysis of visuo-spatial learning. The number of studies that employ search strategy analysis, however, is still relatively low.</w:t>
      </w:r>
    </w:p>
    <w:p w14:paraId="5AF842E0" w14:textId="77777777" w:rsidR="000046D8" w:rsidRPr="000046D8" w:rsidRDefault="000046D8" w:rsidP="000046D8">
      <w:pPr>
        <w:numPr>
          <w:ilvl w:val="1"/>
          <w:numId w:val="1"/>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Why is this the case?</w:t>
      </w:r>
    </w:p>
    <w:p w14:paraId="012A7434" w14:textId="77777777" w:rsidR="000046D8" w:rsidRPr="000046D8" w:rsidRDefault="000046D8" w:rsidP="000046D8">
      <w:pPr>
        <w:numPr>
          <w:ilvl w:val="2"/>
          <w:numId w:val="1"/>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 xml:space="preserve">Search strategy analysis doesn’t provide anything useful beyond traditional measures of performance (latency, distance </w:t>
      </w:r>
      <w:proofErr w:type="spellStart"/>
      <w:r w:rsidRPr="000046D8">
        <w:rPr>
          <w:rFonts w:ascii="Arial" w:eastAsia="Times New Roman" w:hAnsi="Arial" w:cs="Arial"/>
          <w:color w:val="000000"/>
          <w:sz w:val="22"/>
          <w:szCs w:val="22"/>
        </w:rPr>
        <w:t>etc</w:t>
      </w:r>
      <w:proofErr w:type="spellEnd"/>
      <w:r w:rsidRPr="000046D8">
        <w:rPr>
          <w:rFonts w:ascii="Arial" w:eastAsia="Times New Roman" w:hAnsi="Arial" w:cs="Arial"/>
          <w:color w:val="000000"/>
          <w:sz w:val="22"/>
          <w:szCs w:val="22"/>
        </w:rPr>
        <w:t>)?</w:t>
      </w:r>
    </w:p>
    <w:p w14:paraId="54B8A6C9" w14:textId="77777777" w:rsidR="000046D8" w:rsidRPr="000046D8" w:rsidRDefault="000046D8" w:rsidP="000046D8">
      <w:pPr>
        <w:numPr>
          <w:ilvl w:val="2"/>
          <w:numId w:val="1"/>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 xml:space="preserve">There is a gap in the tools currently available to employ search strategy analysis given it may require custom analyses within </w:t>
      </w:r>
      <w:proofErr w:type="gramStart"/>
      <w:r w:rsidRPr="000046D8">
        <w:rPr>
          <w:rFonts w:ascii="Arial" w:eastAsia="Times New Roman" w:hAnsi="Arial" w:cs="Arial"/>
          <w:color w:val="000000"/>
          <w:sz w:val="22"/>
          <w:szCs w:val="22"/>
        </w:rPr>
        <w:t>line based</w:t>
      </w:r>
      <w:proofErr w:type="gramEnd"/>
      <w:r w:rsidRPr="000046D8">
        <w:rPr>
          <w:rFonts w:ascii="Arial" w:eastAsia="Times New Roman" w:hAnsi="Arial" w:cs="Arial"/>
          <w:color w:val="000000"/>
          <w:sz w:val="22"/>
          <w:szCs w:val="22"/>
        </w:rPr>
        <w:t xml:space="preserve"> coding. This would necessitate the development of a user-friendly GUI, to aid in the use of search strategy analysis.</w:t>
      </w:r>
    </w:p>
    <w:p w14:paraId="4AE35A31" w14:textId="77777777" w:rsidR="000046D8" w:rsidRPr="000046D8" w:rsidRDefault="000046D8" w:rsidP="000046D8">
      <w:pPr>
        <w:numPr>
          <w:ilvl w:val="2"/>
          <w:numId w:val="1"/>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It isn’t clear how the parameters are obtained for the classification of different strategies, and how the parameters should be optimized given differences in apparatus design and test procedure.</w:t>
      </w:r>
    </w:p>
    <w:p w14:paraId="0F07E1B2" w14:textId="77777777" w:rsidR="000046D8" w:rsidRPr="000046D8" w:rsidRDefault="000046D8" w:rsidP="000046D8">
      <w:pPr>
        <w:rPr>
          <w:rFonts w:ascii="-webkit-standard" w:eastAsia="Times New Roman" w:hAnsi="-webkit-standard" w:cs="Times New Roman"/>
          <w:color w:val="000000"/>
        </w:rPr>
      </w:pPr>
    </w:p>
    <w:p w14:paraId="3C6A1F9D" w14:textId="77777777" w:rsidR="000046D8" w:rsidRPr="000046D8" w:rsidRDefault="000046D8" w:rsidP="000046D8">
      <w:pPr>
        <w:numPr>
          <w:ilvl w:val="0"/>
          <w:numId w:val="2"/>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 xml:space="preserve">Another issue is that at some point it is likely that the search strategy categorization will eventually be added to the commercially available systems with updates, but this will likely </w:t>
      </w:r>
      <w:proofErr w:type="gramStart"/>
      <w:r w:rsidRPr="000046D8">
        <w:rPr>
          <w:rFonts w:ascii="Arial" w:eastAsia="Times New Roman" w:hAnsi="Arial" w:cs="Arial"/>
          <w:color w:val="000000"/>
          <w:sz w:val="22"/>
          <w:szCs w:val="22"/>
        </w:rPr>
        <w:t>requiring</w:t>
      </w:r>
      <w:proofErr w:type="gramEnd"/>
      <w:r w:rsidRPr="000046D8">
        <w:rPr>
          <w:rFonts w:ascii="Arial" w:eastAsia="Times New Roman" w:hAnsi="Arial" w:cs="Arial"/>
          <w:color w:val="000000"/>
          <w:sz w:val="22"/>
          <w:szCs w:val="22"/>
        </w:rPr>
        <w:t xml:space="preserve"> upgrading the software. Which will cost money, thus discouraging search strategy analysis.</w:t>
      </w:r>
    </w:p>
    <w:p w14:paraId="4E4B9B7B" w14:textId="77777777" w:rsidR="000046D8" w:rsidRPr="000046D8" w:rsidRDefault="000046D8" w:rsidP="000046D8">
      <w:pPr>
        <w:rPr>
          <w:rFonts w:ascii="-webkit-standard" w:eastAsia="Times New Roman" w:hAnsi="-webkit-standard" w:cs="Times New Roman"/>
          <w:color w:val="000000"/>
        </w:rPr>
      </w:pPr>
    </w:p>
    <w:p w14:paraId="4598A888" w14:textId="77777777" w:rsidR="000046D8" w:rsidRPr="000046D8" w:rsidRDefault="000046D8" w:rsidP="000046D8">
      <w:pPr>
        <w:numPr>
          <w:ilvl w:val="0"/>
          <w:numId w:val="3"/>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This project addresses the above issues. A user-friendly GUI is developed, and the usefulness of search strategies is demonstrated with several examples.</w:t>
      </w:r>
    </w:p>
    <w:p w14:paraId="0C8643FF" w14:textId="77777777" w:rsidR="000046D8" w:rsidRPr="000046D8" w:rsidRDefault="000046D8" w:rsidP="000046D8">
      <w:pPr>
        <w:rPr>
          <w:rFonts w:ascii="-webkit-standard" w:eastAsia="Times New Roman" w:hAnsi="-webkit-standard" w:cs="Times New Roman"/>
          <w:color w:val="000000"/>
        </w:rPr>
      </w:pPr>
    </w:p>
    <w:p w14:paraId="15EB5845" w14:textId="77777777" w:rsidR="000046D8" w:rsidRPr="000046D8" w:rsidRDefault="000046D8" w:rsidP="000046D8">
      <w:pPr>
        <w:rPr>
          <w:rFonts w:ascii="-webkit-standard" w:eastAsia="Times New Roman" w:hAnsi="-webkit-standard" w:cs="Times New Roman"/>
          <w:color w:val="000000"/>
        </w:rPr>
      </w:pPr>
      <w:r w:rsidRPr="000046D8">
        <w:rPr>
          <w:rFonts w:ascii="Arial" w:eastAsia="Times New Roman" w:hAnsi="Arial" w:cs="Arial"/>
          <w:color w:val="000000"/>
          <w:sz w:val="22"/>
          <w:szCs w:val="22"/>
        </w:rPr>
        <w:t>     </w:t>
      </w:r>
      <w:r w:rsidRPr="000046D8">
        <w:rPr>
          <w:rFonts w:ascii="Arial" w:eastAsia="Times New Roman" w:hAnsi="Arial" w:cs="Arial"/>
          <w:b/>
          <w:bCs/>
          <w:color w:val="000000"/>
          <w:sz w:val="22"/>
          <w:szCs w:val="22"/>
          <w:u w:val="single"/>
        </w:rPr>
        <w:t>More basic learning and memory stuff:</w:t>
      </w:r>
    </w:p>
    <w:p w14:paraId="00A5FF40" w14:textId="77777777" w:rsidR="000046D8" w:rsidRPr="000046D8" w:rsidRDefault="000046D8" w:rsidP="000046D8">
      <w:pPr>
        <w:numPr>
          <w:ilvl w:val="0"/>
          <w:numId w:val="4"/>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 xml:space="preserve">In normal mice and rats, can we learn anything new about search strategies that we don’t already know? One thing is the developmental pattern of search strategies use during learning. What is the typical progression of strategies? Which strategies can be skipped? If a certain strategy is used, is it harder to switch to a more efficient strategy? What strategies are best predictors of good memory performance? </w:t>
      </w:r>
    </w:p>
    <w:p w14:paraId="7B3DE5DB" w14:textId="77777777" w:rsidR="000046D8" w:rsidRPr="000046D8" w:rsidRDefault="000046D8" w:rsidP="000046D8">
      <w:pPr>
        <w:rPr>
          <w:rFonts w:ascii="-webkit-standard" w:eastAsia="Times New Roman" w:hAnsi="-webkit-standard" w:cs="Times New Roman"/>
          <w:color w:val="000000"/>
        </w:rPr>
      </w:pPr>
    </w:p>
    <w:p w14:paraId="10A7F7D3" w14:textId="77777777" w:rsidR="000046D8" w:rsidRPr="000046D8" w:rsidRDefault="000046D8" w:rsidP="000046D8">
      <w:pPr>
        <w:ind w:left="360"/>
        <w:rPr>
          <w:rFonts w:ascii="-webkit-standard" w:eastAsia="Times New Roman" w:hAnsi="-webkit-standard" w:cs="Times New Roman"/>
          <w:color w:val="000000"/>
        </w:rPr>
      </w:pPr>
      <w:r w:rsidRPr="000046D8">
        <w:rPr>
          <w:rFonts w:ascii="Arial" w:eastAsia="Times New Roman" w:hAnsi="Arial" w:cs="Arial"/>
          <w:b/>
          <w:bCs/>
          <w:color w:val="000000"/>
          <w:sz w:val="22"/>
          <w:szCs w:val="22"/>
          <w:u w:val="single"/>
        </w:rPr>
        <w:t>Are search strategies useful?</w:t>
      </w:r>
    </w:p>
    <w:p w14:paraId="16DB2303" w14:textId="77777777" w:rsidR="000046D8" w:rsidRPr="000046D8" w:rsidRDefault="000046D8" w:rsidP="000046D8">
      <w:pPr>
        <w:numPr>
          <w:ilvl w:val="0"/>
          <w:numId w:val="5"/>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Why are search strategies important?</w:t>
      </w:r>
    </w:p>
    <w:p w14:paraId="6FDAD6E5" w14:textId="77777777" w:rsidR="000046D8" w:rsidRPr="000046D8" w:rsidRDefault="000046D8" w:rsidP="000046D8">
      <w:pPr>
        <w:numPr>
          <w:ilvl w:val="0"/>
          <w:numId w:val="5"/>
        </w:numPr>
        <w:textAlignment w:val="baseline"/>
        <w:rPr>
          <w:rFonts w:ascii="Arial" w:eastAsia="Times New Roman" w:hAnsi="Arial" w:cs="Arial"/>
          <w:b/>
          <w:bCs/>
          <w:color w:val="000000"/>
          <w:sz w:val="22"/>
          <w:szCs w:val="22"/>
        </w:rPr>
      </w:pPr>
      <w:r w:rsidRPr="000046D8">
        <w:rPr>
          <w:rFonts w:ascii="Arial" w:eastAsia="Times New Roman" w:hAnsi="Arial" w:cs="Arial"/>
          <w:b/>
          <w:bCs/>
          <w:color w:val="000000"/>
          <w:sz w:val="22"/>
          <w:szCs w:val="22"/>
        </w:rPr>
        <w:t xml:space="preserve">Adoption of non-spatial strategies (looping </w:t>
      </w:r>
      <w:proofErr w:type="spellStart"/>
      <w:r w:rsidRPr="000046D8">
        <w:rPr>
          <w:rFonts w:ascii="Arial" w:eastAsia="Times New Roman" w:hAnsi="Arial" w:cs="Arial"/>
          <w:b/>
          <w:bCs/>
          <w:color w:val="000000"/>
          <w:sz w:val="22"/>
          <w:szCs w:val="22"/>
        </w:rPr>
        <w:t>etc</w:t>
      </w:r>
      <w:proofErr w:type="spellEnd"/>
      <w:r w:rsidRPr="000046D8">
        <w:rPr>
          <w:rFonts w:ascii="Arial" w:eastAsia="Times New Roman" w:hAnsi="Arial" w:cs="Arial"/>
          <w:b/>
          <w:bCs/>
          <w:color w:val="000000"/>
          <w:sz w:val="22"/>
          <w:szCs w:val="22"/>
        </w:rPr>
        <w:t>) can lead to improved performance on the water maze.</w:t>
      </w:r>
    </w:p>
    <w:p w14:paraId="397300DC" w14:textId="77777777" w:rsidR="000046D8" w:rsidRPr="000046D8" w:rsidRDefault="000046D8" w:rsidP="000046D8">
      <w:pPr>
        <w:rPr>
          <w:rFonts w:ascii="-webkit-standard" w:eastAsia="Times New Roman" w:hAnsi="-webkit-standard" w:cs="Times New Roman"/>
          <w:color w:val="000000"/>
        </w:rPr>
      </w:pPr>
    </w:p>
    <w:p w14:paraId="0BF4C088" w14:textId="77777777" w:rsidR="000046D8" w:rsidRPr="000046D8" w:rsidRDefault="000046D8" w:rsidP="000046D8">
      <w:pPr>
        <w:numPr>
          <w:ilvl w:val="1"/>
          <w:numId w:val="6"/>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There are many reasons for why a mouse/rat will show impairments in learning</w:t>
      </w:r>
    </w:p>
    <w:p w14:paraId="478AD542" w14:textId="77777777" w:rsidR="000046D8" w:rsidRPr="000046D8" w:rsidRDefault="000046D8" w:rsidP="000046D8">
      <w:pPr>
        <w:ind w:left="720"/>
        <w:rPr>
          <w:rFonts w:ascii="-webkit-standard" w:eastAsia="Times New Roman" w:hAnsi="-webkit-standard" w:cs="Times New Roman"/>
          <w:color w:val="000000"/>
        </w:rPr>
      </w:pPr>
      <w:r w:rsidRPr="000046D8">
        <w:rPr>
          <w:rFonts w:ascii="Arial" w:eastAsia="Times New Roman" w:hAnsi="Arial" w:cs="Arial"/>
          <w:color w:val="000000"/>
          <w:sz w:val="22"/>
          <w:szCs w:val="22"/>
        </w:rPr>
        <w:tab/>
        <w:t>and these may be due to non-cognitive factors.</w:t>
      </w:r>
    </w:p>
    <w:p w14:paraId="34241321" w14:textId="77777777" w:rsidR="000046D8" w:rsidRPr="000046D8" w:rsidRDefault="000046D8" w:rsidP="000046D8">
      <w:pPr>
        <w:numPr>
          <w:ilvl w:val="2"/>
          <w:numId w:val="7"/>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Motor deficits, visual deficits, actual visuo-spatial learning impairment, hypothermia, passive floating, excessive anxiety</w:t>
      </w:r>
    </w:p>
    <w:p w14:paraId="66FE9DC5" w14:textId="77777777" w:rsidR="000046D8" w:rsidRPr="000046D8" w:rsidRDefault="000046D8" w:rsidP="000046D8">
      <w:pPr>
        <w:rPr>
          <w:rFonts w:ascii="-webkit-standard" w:eastAsia="Times New Roman" w:hAnsi="-webkit-standard" w:cs="Times New Roman"/>
          <w:color w:val="000000"/>
        </w:rPr>
      </w:pPr>
    </w:p>
    <w:p w14:paraId="50F78507" w14:textId="77777777" w:rsidR="000046D8" w:rsidRPr="000046D8" w:rsidRDefault="000046D8" w:rsidP="000046D8">
      <w:pPr>
        <w:numPr>
          <w:ilvl w:val="1"/>
          <w:numId w:val="8"/>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Can search strategies identify why a mouse/rat is performing poorly due to non-cognitive factors?</w:t>
      </w:r>
    </w:p>
    <w:p w14:paraId="42B73E0D" w14:textId="77777777" w:rsidR="000046D8" w:rsidRPr="000046D8" w:rsidRDefault="000046D8" w:rsidP="000046D8">
      <w:pPr>
        <w:rPr>
          <w:rFonts w:ascii="-webkit-standard" w:eastAsia="Times New Roman" w:hAnsi="-webkit-standard" w:cs="Times New Roman"/>
          <w:color w:val="000000"/>
        </w:rPr>
      </w:pPr>
    </w:p>
    <w:p w14:paraId="0AD450C4" w14:textId="77777777" w:rsidR="000046D8" w:rsidRPr="000046D8" w:rsidRDefault="000046D8" w:rsidP="000046D8">
      <w:pPr>
        <w:numPr>
          <w:ilvl w:val="1"/>
          <w:numId w:val="9"/>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 xml:space="preserve">Can search strategies be used to gauge differences in search strategy accuracy? Differences in learning ability? </w:t>
      </w:r>
    </w:p>
    <w:p w14:paraId="0E2B3317" w14:textId="77777777" w:rsidR="000046D8" w:rsidRPr="000046D8" w:rsidRDefault="000046D8" w:rsidP="000046D8">
      <w:pPr>
        <w:spacing w:after="240"/>
        <w:rPr>
          <w:rFonts w:ascii="-webkit-standard" w:eastAsia="Times New Roman" w:hAnsi="-webkit-standard" w:cs="Times New Roman"/>
          <w:color w:val="000000"/>
        </w:rPr>
      </w:pPr>
    </w:p>
    <w:p w14:paraId="2A53C290" w14:textId="77777777" w:rsidR="000046D8" w:rsidRPr="000046D8" w:rsidRDefault="000046D8" w:rsidP="000046D8">
      <w:pPr>
        <w:rPr>
          <w:rFonts w:ascii="-webkit-standard" w:eastAsia="Times New Roman" w:hAnsi="-webkit-standard" w:cs="Times New Roman"/>
          <w:color w:val="000000"/>
        </w:rPr>
      </w:pPr>
      <w:r w:rsidRPr="000046D8">
        <w:rPr>
          <w:rFonts w:ascii="Arial" w:eastAsia="Times New Roman" w:hAnsi="Arial" w:cs="Arial"/>
          <w:b/>
          <w:bCs/>
          <w:color w:val="000000"/>
          <w:sz w:val="22"/>
          <w:szCs w:val="22"/>
          <w:u w:val="single"/>
        </w:rPr>
        <w:lastRenderedPageBreak/>
        <w:t>What parameters should be used for search strategy analysis?</w:t>
      </w:r>
    </w:p>
    <w:p w14:paraId="6A5BD38B" w14:textId="77777777" w:rsidR="000046D8" w:rsidRPr="000046D8" w:rsidRDefault="000046D8" w:rsidP="000046D8">
      <w:pPr>
        <w:rPr>
          <w:rFonts w:ascii="-webkit-standard" w:eastAsia="Times New Roman" w:hAnsi="-webkit-standard" w:cs="Times New Roman"/>
          <w:color w:val="000000"/>
        </w:rPr>
      </w:pPr>
    </w:p>
    <w:p w14:paraId="5FCF7567" w14:textId="77777777" w:rsidR="000046D8" w:rsidRPr="000046D8" w:rsidRDefault="000046D8" w:rsidP="000046D8">
      <w:pPr>
        <w:numPr>
          <w:ilvl w:val="0"/>
          <w:numId w:val="10"/>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Search strategy schemes differ based on the parameters to classify strategies. How reliable are these strategies when compared to each other using the same data-set?</w:t>
      </w:r>
    </w:p>
    <w:p w14:paraId="34D7DE90" w14:textId="77777777" w:rsidR="000046D8" w:rsidRPr="000046D8" w:rsidRDefault="000046D8" w:rsidP="000046D8">
      <w:pPr>
        <w:numPr>
          <w:ilvl w:val="1"/>
          <w:numId w:val="10"/>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It isn’t really clear how the parameters for each strategy should be changed based on the apparatus/experiment parameters.</w:t>
      </w:r>
    </w:p>
    <w:p w14:paraId="5882149A" w14:textId="77777777" w:rsidR="000046D8" w:rsidRPr="000046D8" w:rsidRDefault="000046D8" w:rsidP="000046D8">
      <w:pPr>
        <w:numPr>
          <w:ilvl w:val="2"/>
          <w:numId w:val="10"/>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What could influence the values of the parameters?</w:t>
      </w:r>
    </w:p>
    <w:p w14:paraId="115D2D11" w14:textId="77777777" w:rsidR="000046D8" w:rsidRPr="000046D8" w:rsidRDefault="000046D8" w:rsidP="000046D8">
      <w:pPr>
        <w:numPr>
          <w:ilvl w:val="3"/>
          <w:numId w:val="11"/>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Total length of the trial</w:t>
      </w:r>
    </w:p>
    <w:p w14:paraId="3E96A5D7" w14:textId="77777777" w:rsidR="000046D8" w:rsidRPr="000046D8" w:rsidRDefault="000046D8" w:rsidP="000046D8">
      <w:pPr>
        <w:numPr>
          <w:ilvl w:val="3"/>
          <w:numId w:val="11"/>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Size of the pool</w:t>
      </w:r>
    </w:p>
    <w:p w14:paraId="3464F994" w14:textId="77777777" w:rsidR="000046D8" w:rsidRPr="000046D8" w:rsidRDefault="000046D8" w:rsidP="000046D8">
      <w:pPr>
        <w:numPr>
          <w:ilvl w:val="3"/>
          <w:numId w:val="11"/>
        </w:numPr>
        <w:textAlignment w:val="baseline"/>
        <w:rPr>
          <w:rFonts w:ascii="Arial" w:eastAsia="Times New Roman" w:hAnsi="Arial" w:cs="Arial"/>
          <w:color w:val="000000"/>
          <w:sz w:val="22"/>
          <w:szCs w:val="22"/>
        </w:rPr>
      </w:pPr>
      <w:r w:rsidRPr="000046D8">
        <w:rPr>
          <w:rFonts w:ascii="Arial" w:eastAsia="Times New Roman" w:hAnsi="Arial" w:cs="Arial"/>
          <w:color w:val="000000"/>
          <w:sz w:val="22"/>
          <w:szCs w:val="22"/>
        </w:rPr>
        <w:t>Location of the platform relative to center of pool/wall of pools</w:t>
      </w:r>
    </w:p>
    <w:p w14:paraId="20C77FC1" w14:textId="77777777" w:rsidR="000046D8" w:rsidRPr="000046D8" w:rsidRDefault="000046D8" w:rsidP="000046D8">
      <w:pPr>
        <w:rPr>
          <w:rFonts w:ascii="-webkit-standard" w:eastAsia="Times New Roman" w:hAnsi="-webkit-standard" w:cs="Times New Roman"/>
          <w:color w:val="000000"/>
        </w:rPr>
      </w:pPr>
      <w:r w:rsidRPr="000046D8">
        <w:rPr>
          <w:rFonts w:ascii="Arial" w:eastAsia="Times New Roman" w:hAnsi="Arial" w:cs="Arial"/>
          <w:color w:val="000000"/>
          <w:sz w:val="22"/>
          <w:szCs w:val="22"/>
        </w:rPr>
        <w:t> </w:t>
      </w:r>
    </w:p>
    <w:p w14:paraId="207CD28D" w14:textId="77777777" w:rsidR="000046D8" w:rsidRPr="000046D8" w:rsidRDefault="000046D8" w:rsidP="000046D8">
      <w:pPr>
        <w:rPr>
          <w:rFonts w:ascii="-webkit-standard" w:eastAsia="Times New Roman" w:hAnsi="-webkit-standard" w:cs="Times New Roman"/>
          <w:color w:val="000000"/>
        </w:rPr>
      </w:pPr>
    </w:p>
    <w:p w14:paraId="6FA630FA" w14:textId="77777777" w:rsidR="000046D8" w:rsidRPr="000046D8" w:rsidRDefault="000046D8" w:rsidP="000046D8">
      <w:pPr>
        <w:rPr>
          <w:rFonts w:ascii="-webkit-standard" w:eastAsia="Times New Roman" w:hAnsi="-webkit-standard" w:cs="Times New Roman"/>
          <w:color w:val="000000"/>
        </w:rPr>
      </w:pPr>
      <w:r w:rsidRPr="000046D8">
        <w:rPr>
          <w:rFonts w:ascii="Arial" w:eastAsia="Times New Roman" w:hAnsi="Arial" w:cs="Arial"/>
          <w:b/>
          <w:bCs/>
          <w:color w:val="000000"/>
          <w:sz w:val="22"/>
          <w:szCs w:val="22"/>
          <w:u w:val="single"/>
        </w:rPr>
        <w:t>Where can we get data for this paper?</w:t>
      </w:r>
    </w:p>
    <w:p w14:paraId="55B1EB25" w14:textId="77777777" w:rsidR="000046D8" w:rsidRPr="000046D8" w:rsidRDefault="000046D8" w:rsidP="000046D8">
      <w:pPr>
        <w:rPr>
          <w:rFonts w:ascii="-webkit-standard" w:eastAsia="Times New Roman" w:hAnsi="-webkit-standard" w:cs="Times New Roman"/>
          <w:color w:val="000000"/>
        </w:rPr>
      </w:pPr>
    </w:p>
    <w:p w14:paraId="2596BBE4" w14:textId="77777777" w:rsidR="000046D8" w:rsidRPr="000046D8" w:rsidRDefault="000046D8" w:rsidP="000046D8">
      <w:pPr>
        <w:rPr>
          <w:rFonts w:ascii="-webkit-standard" w:eastAsia="Times New Roman" w:hAnsi="-webkit-standard" w:cs="Times New Roman"/>
          <w:color w:val="000000"/>
        </w:rPr>
      </w:pPr>
      <w:r w:rsidRPr="000046D8">
        <w:rPr>
          <w:rFonts w:ascii="Arial" w:eastAsia="Times New Roman" w:hAnsi="Arial" w:cs="Arial"/>
          <w:color w:val="000000"/>
          <w:sz w:val="22"/>
          <w:szCs w:val="22"/>
        </w:rPr>
        <w:t xml:space="preserve">If we collaborate with other labs, we can potentially get a ton of data looking at different scenarios. This is similar to Jordan’s paper looking at the development of the </w:t>
      </w:r>
      <w:proofErr w:type="spellStart"/>
      <w:r w:rsidRPr="000046D8">
        <w:rPr>
          <w:rFonts w:ascii="Arial" w:eastAsia="Times New Roman" w:hAnsi="Arial" w:cs="Arial"/>
          <w:color w:val="000000"/>
        </w:rPr>
        <w:t>Dehydrocorticosterone</w:t>
      </w:r>
      <w:proofErr w:type="spellEnd"/>
      <w:r w:rsidRPr="000046D8">
        <w:rPr>
          <w:rFonts w:ascii="Arial" w:eastAsia="Times New Roman" w:hAnsi="Arial" w:cs="Arial"/>
          <w:color w:val="000000"/>
        </w:rPr>
        <w:t xml:space="preserve"> assay (they used different examples from different species).</w:t>
      </w:r>
    </w:p>
    <w:p w14:paraId="22B2DE51" w14:textId="77777777" w:rsidR="000046D8" w:rsidRPr="000046D8" w:rsidRDefault="000046D8" w:rsidP="000046D8">
      <w:pPr>
        <w:spacing w:after="240"/>
        <w:rPr>
          <w:rFonts w:ascii="-webkit-standard" w:eastAsia="Times New Roman" w:hAnsi="-webkit-standard" w:cs="Times New Roman"/>
          <w:color w:val="000000"/>
        </w:rPr>
      </w:pPr>
      <w:r w:rsidRPr="000046D8">
        <w:rPr>
          <w:rFonts w:ascii="-webkit-standard" w:eastAsia="Times New Roman" w:hAnsi="-webkit-standard" w:cs="Times New Roman"/>
          <w:color w:val="000000"/>
        </w:rPr>
        <w:br/>
      </w:r>
      <w:r w:rsidRPr="000046D8">
        <w:rPr>
          <w:rFonts w:ascii="-webkit-standard" w:eastAsia="Times New Roman" w:hAnsi="-webkit-standard" w:cs="Times New Roman"/>
          <w:color w:val="000000"/>
        </w:rPr>
        <w:br/>
      </w:r>
    </w:p>
    <w:p w14:paraId="43077DA7" w14:textId="77777777" w:rsidR="000046D8" w:rsidRPr="000046D8" w:rsidRDefault="000046D8" w:rsidP="000046D8">
      <w:pPr>
        <w:rPr>
          <w:rFonts w:ascii="-webkit-standard" w:eastAsia="Times New Roman" w:hAnsi="-webkit-standard" w:cs="Times New Roman"/>
          <w:color w:val="000000"/>
        </w:rPr>
      </w:pPr>
      <w:r w:rsidRPr="000046D8">
        <w:rPr>
          <w:rFonts w:ascii="Arial" w:eastAsia="Times New Roman" w:hAnsi="Arial" w:cs="Arial"/>
          <w:color w:val="000000"/>
          <w:sz w:val="22"/>
          <w:szCs w:val="22"/>
        </w:rPr>
        <w:t>  </w:t>
      </w:r>
    </w:p>
    <w:p w14:paraId="116C3A4D" w14:textId="77777777" w:rsidR="000046D8" w:rsidRPr="000046D8" w:rsidRDefault="000046D8" w:rsidP="000046D8">
      <w:pPr>
        <w:rPr>
          <w:rFonts w:ascii="-webkit-standard" w:eastAsia="Times New Roman" w:hAnsi="-webkit-standard" w:cs="Times New Roman"/>
          <w:color w:val="000000"/>
        </w:rPr>
      </w:pPr>
    </w:p>
    <w:p w14:paraId="00054C28" w14:textId="22392932" w:rsidR="000046D8" w:rsidRDefault="000046D8" w:rsidP="000046D8">
      <w:pPr>
        <w:spacing w:after="240"/>
        <w:rPr>
          <w:rFonts w:ascii="Times New Roman" w:eastAsia="Times New Roman" w:hAnsi="Times New Roman" w:cs="Times New Roman"/>
        </w:rPr>
      </w:pPr>
    </w:p>
    <w:p w14:paraId="05EE197E" w14:textId="1A549E57" w:rsidR="006C612D" w:rsidRDefault="006C612D" w:rsidP="000046D8">
      <w:pPr>
        <w:spacing w:after="240"/>
        <w:rPr>
          <w:rFonts w:ascii="Times New Roman" w:eastAsia="Times New Roman" w:hAnsi="Times New Roman" w:cs="Times New Roman"/>
        </w:rPr>
      </w:pPr>
    </w:p>
    <w:p w14:paraId="3B4B1F7C" w14:textId="213B6C16" w:rsidR="006C612D" w:rsidRDefault="006C612D" w:rsidP="000046D8">
      <w:pPr>
        <w:spacing w:after="240"/>
        <w:rPr>
          <w:rFonts w:ascii="Times New Roman" w:eastAsia="Times New Roman" w:hAnsi="Times New Roman" w:cs="Times New Roman"/>
          <w:b/>
        </w:rPr>
      </w:pPr>
      <w:r w:rsidRPr="00CC29A8">
        <w:rPr>
          <w:rFonts w:ascii="Times New Roman" w:eastAsia="Times New Roman" w:hAnsi="Times New Roman" w:cs="Times New Roman"/>
          <w:b/>
        </w:rPr>
        <w:t>Methods</w:t>
      </w:r>
    </w:p>
    <w:p w14:paraId="7FAE5457" w14:textId="180E58B3" w:rsidR="00C1307D" w:rsidRPr="00C1307D" w:rsidRDefault="00C1307D" w:rsidP="000046D8">
      <w:pPr>
        <w:spacing w:after="240"/>
        <w:rPr>
          <w:rFonts w:ascii="Times New Roman" w:eastAsia="Times New Roman" w:hAnsi="Times New Roman" w:cs="Times New Roman"/>
        </w:rPr>
      </w:pPr>
      <w:r w:rsidRPr="00C1307D">
        <w:rPr>
          <w:rFonts w:ascii="Times New Roman" w:eastAsia="Times New Roman" w:hAnsi="Times New Roman" w:cs="Times New Roman"/>
        </w:rPr>
        <w:t>Navigating the program</w:t>
      </w:r>
    </w:p>
    <w:p w14:paraId="716229F1" w14:textId="77777777" w:rsidR="00C1307D" w:rsidRPr="00CC29A8" w:rsidRDefault="00C1307D" w:rsidP="000046D8">
      <w:pPr>
        <w:spacing w:after="240"/>
        <w:rPr>
          <w:rFonts w:ascii="Times New Roman" w:eastAsia="Times New Roman" w:hAnsi="Times New Roman" w:cs="Times New Roman"/>
          <w:b/>
        </w:rPr>
      </w:pPr>
      <w:bookmarkStart w:id="0" w:name="_GoBack"/>
      <w:bookmarkEnd w:id="0"/>
    </w:p>
    <w:p w14:paraId="0AB46E7C" w14:textId="700F99DB" w:rsidR="006C612D" w:rsidRDefault="005B167A" w:rsidP="000046D8">
      <w:pPr>
        <w:spacing w:after="240"/>
        <w:rPr>
          <w:rFonts w:ascii="Times New Roman" w:eastAsia="Times New Roman" w:hAnsi="Times New Roman" w:cs="Times New Roman"/>
        </w:rPr>
      </w:pPr>
      <w:r>
        <w:rPr>
          <w:rFonts w:ascii="Times New Roman" w:eastAsia="Times New Roman" w:hAnsi="Times New Roman" w:cs="Times New Roman"/>
        </w:rPr>
        <w:t>Search Strategy Analysis</w:t>
      </w:r>
    </w:p>
    <w:p w14:paraId="218E4917" w14:textId="6A96CBCC" w:rsidR="005B167A" w:rsidRDefault="005B167A" w:rsidP="000046D8">
      <w:pPr>
        <w:spacing w:after="240"/>
        <w:rPr>
          <w:rFonts w:ascii="Times New Roman" w:eastAsia="Times New Roman" w:hAnsi="Times New Roman" w:cs="Times New Roman"/>
        </w:rPr>
      </w:pPr>
    </w:p>
    <w:p w14:paraId="36154626" w14:textId="34CCA7DC" w:rsidR="005B167A" w:rsidRDefault="005B167A" w:rsidP="000046D8">
      <w:pPr>
        <w:spacing w:after="240"/>
        <w:rPr>
          <w:rFonts w:ascii="Times New Roman" w:eastAsia="Times New Roman" w:hAnsi="Times New Roman" w:cs="Times New Roman"/>
        </w:rPr>
      </w:pPr>
      <w:r>
        <w:rPr>
          <w:rFonts w:ascii="Times New Roman" w:eastAsia="Times New Roman" w:hAnsi="Times New Roman" w:cs="Times New Roman"/>
        </w:rPr>
        <w:t>Heatmap</w:t>
      </w:r>
    </w:p>
    <w:p w14:paraId="2A5085E7" w14:textId="6E2DC6BB" w:rsidR="005B167A" w:rsidRDefault="005B167A" w:rsidP="000046D8">
      <w:pPr>
        <w:spacing w:after="240"/>
        <w:rPr>
          <w:rFonts w:ascii="Times New Roman" w:eastAsia="Times New Roman" w:hAnsi="Times New Roman" w:cs="Times New Roman"/>
        </w:rPr>
      </w:pPr>
    </w:p>
    <w:p w14:paraId="6D2DEFA3" w14:textId="77777777" w:rsidR="005B167A" w:rsidRDefault="005B167A" w:rsidP="000046D8">
      <w:pPr>
        <w:spacing w:after="240"/>
        <w:rPr>
          <w:rFonts w:ascii="Times New Roman" w:eastAsia="Times New Roman" w:hAnsi="Times New Roman" w:cs="Times New Roman"/>
        </w:rPr>
      </w:pPr>
    </w:p>
    <w:p w14:paraId="46E3A550" w14:textId="47A6989C" w:rsidR="006C612D" w:rsidRDefault="006C612D" w:rsidP="000046D8">
      <w:pPr>
        <w:spacing w:after="240"/>
        <w:rPr>
          <w:rFonts w:ascii="Times New Roman" w:eastAsia="Times New Roman" w:hAnsi="Times New Roman" w:cs="Times New Roman"/>
        </w:rPr>
      </w:pPr>
    </w:p>
    <w:p w14:paraId="5D397701" w14:textId="00975582" w:rsidR="00CC29A8" w:rsidRDefault="00CC29A8" w:rsidP="000046D8">
      <w:pPr>
        <w:spacing w:after="240"/>
        <w:rPr>
          <w:rFonts w:ascii="Times New Roman" w:eastAsia="Times New Roman" w:hAnsi="Times New Roman" w:cs="Times New Roman"/>
        </w:rPr>
      </w:pPr>
    </w:p>
    <w:p w14:paraId="48B7FE2B" w14:textId="77777777" w:rsidR="00CC29A8" w:rsidRDefault="00CC29A8" w:rsidP="000046D8">
      <w:pPr>
        <w:spacing w:after="240"/>
        <w:rPr>
          <w:rFonts w:ascii="Times New Roman" w:eastAsia="Times New Roman" w:hAnsi="Times New Roman" w:cs="Times New Roman"/>
        </w:rPr>
      </w:pPr>
    </w:p>
    <w:p w14:paraId="75EBAD15" w14:textId="40E1B498" w:rsidR="006C612D" w:rsidRPr="00CC29A8" w:rsidRDefault="006C612D" w:rsidP="000046D8">
      <w:pPr>
        <w:spacing w:after="240"/>
        <w:rPr>
          <w:rFonts w:ascii="Times New Roman" w:eastAsia="Times New Roman" w:hAnsi="Times New Roman" w:cs="Times New Roman"/>
          <w:b/>
        </w:rPr>
      </w:pPr>
      <w:r w:rsidRPr="00CC29A8">
        <w:rPr>
          <w:rFonts w:ascii="Times New Roman" w:eastAsia="Times New Roman" w:hAnsi="Times New Roman" w:cs="Times New Roman"/>
          <w:b/>
        </w:rPr>
        <w:lastRenderedPageBreak/>
        <w:t>Results</w:t>
      </w:r>
    </w:p>
    <w:p w14:paraId="66474623" w14:textId="77777777" w:rsidR="000046D8" w:rsidRDefault="000046D8"/>
    <w:sectPr w:rsidR="000046D8" w:rsidSect="008F26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AEC"/>
    <w:multiLevelType w:val="multilevel"/>
    <w:tmpl w:val="F4609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0387"/>
    <w:multiLevelType w:val="multilevel"/>
    <w:tmpl w:val="238AE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B08A4"/>
    <w:multiLevelType w:val="multilevel"/>
    <w:tmpl w:val="6428B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41E7B"/>
    <w:multiLevelType w:val="multilevel"/>
    <w:tmpl w:val="119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D1607"/>
    <w:multiLevelType w:val="multilevel"/>
    <w:tmpl w:val="755A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A1D97"/>
    <w:multiLevelType w:val="multilevel"/>
    <w:tmpl w:val="B39A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34B0C"/>
    <w:multiLevelType w:val="multilevel"/>
    <w:tmpl w:val="9740F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C48EF"/>
    <w:multiLevelType w:val="multilevel"/>
    <w:tmpl w:val="6B1E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537AB"/>
    <w:multiLevelType w:val="multilevel"/>
    <w:tmpl w:val="D73E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7682C"/>
    <w:multiLevelType w:val="multilevel"/>
    <w:tmpl w:val="36C22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3"/>
  </w:num>
  <w:num w:numId="5">
    <w:abstractNumId w:val="8"/>
  </w:num>
  <w:num w:numId="6">
    <w:abstractNumId w:val="1"/>
  </w:num>
  <w:num w:numId="7">
    <w:abstractNumId w:val="0"/>
  </w:num>
  <w:num w:numId="8">
    <w:abstractNumId w:val="2"/>
  </w:num>
  <w:num w:numId="9">
    <w:abstractNumId w:val="6"/>
  </w:num>
  <w:num w:numId="10">
    <w:abstractNumId w:val="9"/>
  </w:num>
  <w:num w:numId="11">
    <w:abstractNumId w:val="9"/>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D8"/>
    <w:rsid w:val="000046D8"/>
    <w:rsid w:val="000D01D2"/>
    <w:rsid w:val="005B167A"/>
    <w:rsid w:val="006C612D"/>
    <w:rsid w:val="008F265C"/>
    <w:rsid w:val="00AB5072"/>
    <w:rsid w:val="00C1307D"/>
    <w:rsid w:val="00CC29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04E5C9"/>
  <w15:chartTrackingRefBased/>
  <w15:docId w15:val="{FC19E26C-10C4-3F41-AAF6-5EFF9C0C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6D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04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6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Cooke</dc:creator>
  <cp:keywords/>
  <dc:description/>
  <cp:lastModifiedBy>Matthew Cooke</cp:lastModifiedBy>
  <cp:revision>4</cp:revision>
  <dcterms:created xsi:type="dcterms:W3CDTF">2018-08-08T18:49:00Z</dcterms:created>
  <dcterms:modified xsi:type="dcterms:W3CDTF">2018-08-16T08:21:00Z</dcterms:modified>
</cp:coreProperties>
</file>