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438" w:rsidRDefault="00E57438">
      <w:pPr>
        <w:jc w:val="center"/>
      </w:pPr>
    </w:p>
    <w:p w:rsidR="00E57438" w:rsidRDefault="00D92AE5">
      <w:pPr>
        <w:jc w:val="center"/>
      </w:pPr>
      <w:r>
        <w:rPr>
          <w:sz w:val="30"/>
          <w:szCs w:val="30"/>
        </w:rPr>
        <w:t>ФЕДЕРАЛЬНОЕ АГЕНТСТВО СВЯЗИ РОССИЙСКОЙ ФЕДЕРАЦИИ</w:t>
      </w:r>
    </w:p>
    <w:p w:rsidR="00E57438" w:rsidRDefault="00D92AE5">
      <w:pPr>
        <w:jc w:val="center"/>
      </w:pPr>
      <w:r>
        <w:rPr>
          <w:sz w:val="26"/>
          <w:szCs w:val="26"/>
        </w:rPr>
        <w:t>__________________________________________________________________</w:t>
      </w:r>
    </w:p>
    <w:p w:rsidR="00E57438" w:rsidRDefault="00D92AE5">
      <w:pPr>
        <w:spacing w:line="360" w:lineRule="auto"/>
        <w:jc w:val="center"/>
      </w:pPr>
      <w:r>
        <w:rPr>
          <w:sz w:val="26"/>
          <w:szCs w:val="26"/>
        </w:rPr>
        <w:t>Государственное образовательное бюджетное учреждение</w:t>
      </w:r>
    </w:p>
    <w:p w:rsidR="00E57438" w:rsidRDefault="00D92AE5">
      <w:pPr>
        <w:spacing w:line="360" w:lineRule="auto"/>
        <w:jc w:val="center"/>
      </w:pPr>
      <w:r>
        <w:rPr>
          <w:sz w:val="26"/>
          <w:szCs w:val="26"/>
        </w:rPr>
        <w:t>высшего профессионального образования</w:t>
      </w:r>
    </w:p>
    <w:p w:rsidR="00E57438" w:rsidRDefault="00D92AE5">
      <w:pPr>
        <w:spacing w:line="360" w:lineRule="auto"/>
        <w:jc w:val="center"/>
      </w:pPr>
      <w:r>
        <w:rPr>
          <w:sz w:val="28"/>
          <w:szCs w:val="28"/>
        </w:rPr>
        <w:t>МОСКОВСКИЙ ТЕХНИЧЕСКИЙ УНИВЕРСИТЕТ</w:t>
      </w:r>
    </w:p>
    <w:p w:rsidR="00E57438" w:rsidRDefault="00D92AE5">
      <w:pPr>
        <w:spacing w:line="360" w:lineRule="auto"/>
        <w:jc w:val="center"/>
      </w:pPr>
      <w:r>
        <w:rPr>
          <w:sz w:val="28"/>
          <w:szCs w:val="28"/>
        </w:rPr>
        <w:t>СВЯЗИ И ИНФОРМАТИКИ</w:t>
      </w:r>
    </w:p>
    <w:p w:rsidR="00E57438" w:rsidRDefault="00E57438">
      <w:pPr>
        <w:spacing w:line="360" w:lineRule="auto"/>
        <w:jc w:val="center"/>
      </w:pPr>
    </w:p>
    <w:p w:rsidR="00E57438" w:rsidRDefault="00D92AE5">
      <w:pPr>
        <w:spacing w:line="360" w:lineRule="auto"/>
        <w:jc w:val="center"/>
      </w:pPr>
      <w:r>
        <w:rPr>
          <w:sz w:val="26"/>
          <w:szCs w:val="26"/>
        </w:rPr>
        <w:t>Кафедра сети и системы радиосвязи и телерадиовещания</w:t>
      </w:r>
    </w:p>
    <w:p w:rsidR="00E57438" w:rsidRDefault="00E57438">
      <w:pPr>
        <w:spacing w:line="360" w:lineRule="auto"/>
        <w:jc w:val="center"/>
      </w:pPr>
    </w:p>
    <w:p w:rsidR="00E57438" w:rsidRDefault="00E57438">
      <w:pPr>
        <w:spacing w:line="360" w:lineRule="auto"/>
        <w:jc w:val="center"/>
      </w:pPr>
    </w:p>
    <w:p w:rsidR="00E57438" w:rsidRDefault="00D92AE5">
      <w:pPr>
        <w:spacing w:line="360" w:lineRule="auto"/>
        <w:jc w:val="center"/>
      </w:pPr>
      <w:r>
        <w:rPr>
          <w:sz w:val="28"/>
          <w:szCs w:val="28"/>
        </w:rPr>
        <w:t xml:space="preserve">Задача на тему </w:t>
      </w:r>
    </w:p>
    <w:p w:rsidR="00E57438" w:rsidRDefault="00D92AE5" w:rsidP="004B4037">
      <w:pPr>
        <w:spacing w:line="360" w:lineRule="auto"/>
        <w:jc w:val="center"/>
      </w:pPr>
      <w:r>
        <w:rPr>
          <w:b/>
          <w:bCs/>
          <w:sz w:val="28"/>
          <w:szCs w:val="28"/>
        </w:rPr>
        <w:t>«</w:t>
      </w:r>
      <w:r w:rsidR="004B4037">
        <w:rPr>
          <w:b/>
          <w:bCs/>
          <w:sz w:val="28"/>
          <w:szCs w:val="28"/>
        </w:rPr>
        <w:t>Расчет оптимальных параметров энергетической защиты радиорелейного канала графоаналитическим способом с помощью диаграммы уровней на основе простого технического критерия</w:t>
      </w:r>
      <w:r>
        <w:rPr>
          <w:b/>
          <w:bCs/>
          <w:sz w:val="28"/>
          <w:szCs w:val="28"/>
        </w:rPr>
        <w:t>»</w:t>
      </w:r>
    </w:p>
    <w:p w:rsidR="00E57438" w:rsidRDefault="00D92AE5">
      <w:pPr>
        <w:spacing w:line="360" w:lineRule="auto"/>
        <w:jc w:val="center"/>
      </w:pPr>
      <w:r>
        <w:rPr>
          <w:sz w:val="28"/>
          <w:szCs w:val="28"/>
        </w:rPr>
        <w:t>по дисциплине</w:t>
      </w:r>
    </w:p>
    <w:p w:rsidR="00E57438" w:rsidRDefault="00D92AE5">
      <w:pPr>
        <w:spacing w:line="360" w:lineRule="auto"/>
        <w:jc w:val="center"/>
      </w:pPr>
      <w:r>
        <w:rPr>
          <w:b/>
          <w:bCs/>
          <w:sz w:val="28"/>
          <w:szCs w:val="28"/>
        </w:rPr>
        <w:t>«Проектирование ЗТС»</w:t>
      </w:r>
    </w:p>
    <w:p w:rsidR="00E57438" w:rsidRDefault="00E57438">
      <w:pPr>
        <w:jc w:val="right"/>
      </w:pPr>
    </w:p>
    <w:p w:rsidR="00E57438" w:rsidRDefault="00E57438">
      <w:pPr>
        <w:jc w:val="right"/>
      </w:pPr>
    </w:p>
    <w:p w:rsidR="00E57438" w:rsidRDefault="00E57438">
      <w:pPr>
        <w:jc w:val="right"/>
      </w:pPr>
    </w:p>
    <w:p w:rsidR="00E57438" w:rsidRDefault="00E57438">
      <w:pPr>
        <w:jc w:val="right"/>
      </w:pPr>
    </w:p>
    <w:p w:rsidR="00E57438" w:rsidRDefault="00E57438">
      <w:pPr>
        <w:jc w:val="right"/>
      </w:pPr>
    </w:p>
    <w:p w:rsidR="00E57438" w:rsidRDefault="00E57438">
      <w:pPr>
        <w:jc w:val="right"/>
      </w:pPr>
    </w:p>
    <w:p w:rsidR="00E57438" w:rsidRDefault="00E57438">
      <w:pPr>
        <w:jc w:val="right"/>
      </w:pPr>
    </w:p>
    <w:p w:rsidR="00E57438" w:rsidRDefault="00E57438">
      <w:pPr>
        <w:jc w:val="right"/>
      </w:pPr>
    </w:p>
    <w:p w:rsidR="00E57438" w:rsidRDefault="00E57438">
      <w:pPr>
        <w:jc w:val="right"/>
      </w:pPr>
    </w:p>
    <w:p w:rsidR="00E57438" w:rsidRDefault="00E57438">
      <w:pPr>
        <w:jc w:val="right"/>
      </w:pPr>
    </w:p>
    <w:p w:rsidR="00E57438" w:rsidRDefault="00D92AE5">
      <w:pPr>
        <w:jc w:val="right"/>
      </w:pPr>
      <w:r>
        <w:rPr>
          <w:sz w:val="28"/>
          <w:szCs w:val="28"/>
        </w:rPr>
        <w:t>Выполнил:</w:t>
      </w:r>
    </w:p>
    <w:p w:rsidR="00E57438" w:rsidRDefault="002F5A25">
      <w:pPr>
        <w:jc w:val="right"/>
      </w:pPr>
      <w:r>
        <w:rPr>
          <w:sz w:val="28"/>
          <w:szCs w:val="28"/>
        </w:rPr>
        <w:t>студент</w:t>
      </w:r>
      <w:r w:rsidR="00D92AE5">
        <w:rPr>
          <w:sz w:val="28"/>
          <w:szCs w:val="28"/>
        </w:rPr>
        <w:t xml:space="preserve"> гр. ЗРС</w:t>
      </w:r>
      <w:r w:rsidR="004B4037">
        <w:rPr>
          <w:sz w:val="28"/>
          <w:szCs w:val="28"/>
        </w:rPr>
        <w:t>1301</w:t>
      </w:r>
    </w:p>
    <w:p w:rsidR="00E57438" w:rsidRDefault="004B4037">
      <w:pPr>
        <w:jc w:val="right"/>
      </w:pPr>
      <w:r>
        <w:rPr>
          <w:sz w:val="28"/>
          <w:szCs w:val="28"/>
        </w:rPr>
        <w:t>Буянов И. О.</w:t>
      </w:r>
    </w:p>
    <w:p w:rsidR="00E57438" w:rsidRDefault="00D92AE5">
      <w:pPr>
        <w:jc w:val="right"/>
      </w:pPr>
      <w:r>
        <w:rPr>
          <w:sz w:val="28"/>
          <w:szCs w:val="28"/>
        </w:rPr>
        <w:t>Проверил:</w:t>
      </w:r>
    </w:p>
    <w:p w:rsidR="00E57438" w:rsidRDefault="00D92AE5">
      <w:pPr>
        <w:jc w:val="right"/>
      </w:pPr>
      <w:r>
        <w:rPr>
          <w:sz w:val="28"/>
          <w:szCs w:val="28"/>
        </w:rPr>
        <w:t>к.т.н. проф. Сорокин А.С.</w:t>
      </w:r>
    </w:p>
    <w:p w:rsidR="00E57438" w:rsidRDefault="00E57438">
      <w:pPr>
        <w:jc w:val="center"/>
      </w:pPr>
    </w:p>
    <w:p w:rsidR="00E57438" w:rsidRDefault="00E57438">
      <w:pPr>
        <w:jc w:val="center"/>
      </w:pPr>
    </w:p>
    <w:p w:rsidR="00E57438" w:rsidRDefault="00E57438">
      <w:pPr>
        <w:jc w:val="center"/>
      </w:pPr>
    </w:p>
    <w:p w:rsidR="00E57438" w:rsidRDefault="00E57438">
      <w:pPr>
        <w:jc w:val="center"/>
      </w:pPr>
    </w:p>
    <w:p w:rsidR="00E57438" w:rsidRDefault="00E57438">
      <w:pPr>
        <w:jc w:val="center"/>
      </w:pPr>
    </w:p>
    <w:p w:rsidR="00E57438" w:rsidRDefault="00E57438">
      <w:pPr>
        <w:jc w:val="center"/>
      </w:pPr>
    </w:p>
    <w:p w:rsidR="00E57438" w:rsidRDefault="00E57438">
      <w:pPr>
        <w:jc w:val="center"/>
      </w:pPr>
    </w:p>
    <w:p w:rsidR="00E57438" w:rsidRDefault="00E57438">
      <w:pPr>
        <w:jc w:val="center"/>
      </w:pPr>
    </w:p>
    <w:p w:rsidR="00E57438" w:rsidRDefault="00E57438">
      <w:pPr>
        <w:jc w:val="center"/>
      </w:pPr>
    </w:p>
    <w:p w:rsidR="00E57438" w:rsidRDefault="00E57438">
      <w:pPr>
        <w:jc w:val="center"/>
      </w:pPr>
    </w:p>
    <w:p w:rsidR="00E57438" w:rsidRDefault="00E57438">
      <w:pPr>
        <w:jc w:val="center"/>
      </w:pPr>
    </w:p>
    <w:p w:rsidR="00E57438" w:rsidRDefault="00E57438">
      <w:pPr>
        <w:jc w:val="center"/>
      </w:pPr>
    </w:p>
    <w:p w:rsidR="00E57438" w:rsidRDefault="00E57438">
      <w:pPr>
        <w:jc w:val="center"/>
      </w:pPr>
    </w:p>
    <w:p w:rsidR="00E57438" w:rsidRDefault="00E57438">
      <w:pPr>
        <w:jc w:val="center"/>
      </w:pPr>
    </w:p>
    <w:p w:rsidR="00E57438" w:rsidRDefault="00E57438">
      <w:pPr>
        <w:jc w:val="center"/>
      </w:pPr>
    </w:p>
    <w:p w:rsidR="00E57438" w:rsidRDefault="00D92AE5">
      <w:pPr>
        <w:jc w:val="center"/>
      </w:pPr>
      <w:r>
        <w:rPr>
          <w:sz w:val="28"/>
          <w:szCs w:val="28"/>
        </w:rPr>
        <w:t>Москва 201</w:t>
      </w:r>
      <w:r w:rsidR="004B4037">
        <w:rPr>
          <w:sz w:val="28"/>
          <w:szCs w:val="28"/>
        </w:rPr>
        <w:t>8</w:t>
      </w:r>
      <w:r>
        <w:rPr>
          <w:rFonts w:ascii="Arial Unicode MS" w:hAnsi="Arial Unicode MS"/>
          <w:sz w:val="28"/>
          <w:szCs w:val="28"/>
        </w:rPr>
        <w:br w:type="page"/>
      </w:r>
    </w:p>
    <w:p w:rsidR="00E57438" w:rsidRDefault="00E57438">
      <w:pPr>
        <w:jc w:val="center"/>
      </w:pPr>
    </w:p>
    <w:p w:rsidR="00E57438" w:rsidRDefault="00D92AE5">
      <w:pPr>
        <w:pStyle w:val="a6"/>
      </w:pPr>
      <w:r>
        <w:t>Оглавление</w:t>
      </w:r>
    </w:p>
    <w:p w:rsidR="00E57438" w:rsidRDefault="00E57438"/>
    <w:p w:rsidR="00E57438" w:rsidRDefault="00D92AE5"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\t "heading 1, 1"</w:instrText>
      </w:r>
      <w:r>
        <w:rPr>
          <w:sz w:val="28"/>
          <w:szCs w:val="28"/>
        </w:rPr>
        <w:fldChar w:fldCharType="separate"/>
      </w:r>
    </w:p>
    <w:p w:rsidR="00E57438" w:rsidRDefault="00D92AE5">
      <w:pPr>
        <w:pStyle w:val="11"/>
      </w:pPr>
      <w:r>
        <w:rPr>
          <w:rFonts w:eastAsia="Arial Unicode MS" w:cs="Arial Unicode MS"/>
        </w:rPr>
        <w:t>Формализация задачи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:rsidR="00E57438" w:rsidRDefault="00D92AE5">
      <w:pPr>
        <w:pStyle w:val="11"/>
      </w:pPr>
      <w:r>
        <w:rPr>
          <w:rFonts w:eastAsia="Arial Unicode MS" w:cs="Arial Unicode MS"/>
        </w:rPr>
        <w:t>Составление алгоритма расчета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E57438" w:rsidRDefault="00D92AE5">
      <w:pPr>
        <w:pStyle w:val="11"/>
      </w:pPr>
      <w:r>
        <w:rPr>
          <w:rFonts w:eastAsia="Arial Unicode MS" w:cs="Arial Unicode MS"/>
        </w:rPr>
        <w:t>Решение задачи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E57438" w:rsidRDefault="00D92AE5">
      <w:pPr>
        <w:pStyle w:val="11"/>
      </w:pPr>
      <w:r>
        <w:rPr>
          <w:rFonts w:eastAsia="Arial Unicode MS" w:cs="Arial Unicode MS"/>
        </w:rPr>
        <w:t>Диаграмма уровней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13</w:t>
      </w:r>
      <w:r>
        <w:fldChar w:fldCharType="end"/>
      </w:r>
    </w:p>
    <w:p w:rsidR="00E57438" w:rsidRDefault="00D92AE5">
      <w:pPr>
        <w:pStyle w:val="11"/>
      </w:pPr>
      <w:r>
        <w:rPr>
          <w:rFonts w:eastAsia="Arial Unicode MS" w:cs="Arial Unicode MS"/>
        </w:rPr>
        <w:t>Вывод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13</w:t>
      </w:r>
      <w:r>
        <w:fldChar w:fldCharType="end"/>
      </w:r>
    </w:p>
    <w:p w:rsidR="00E57438" w:rsidRDefault="00D92AE5">
      <w:pPr>
        <w:pStyle w:val="11"/>
      </w:pPr>
      <w:r>
        <w:rPr>
          <w:rFonts w:eastAsia="Arial Unicode MS" w:cs="Arial Unicode MS"/>
        </w:rPr>
        <w:t>Список литературы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14</w:t>
      </w:r>
      <w:r>
        <w:fldChar w:fldCharType="end"/>
      </w:r>
    </w:p>
    <w:p w:rsidR="00E57438" w:rsidRDefault="00D92AE5">
      <w:r>
        <w:rPr>
          <w:sz w:val="28"/>
          <w:szCs w:val="28"/>
        </w:rPr>
        <w:fldChar w:fldCharType="end"/>
      </w:r>
    </w:p>
    <w:p w:rsidR="00E57438" w:rsidRDefault="00E57438">
      <w:pPr>
        <w:jc w:val="center"/>
      </w:pPr>
    </w:p>
    <w:p w:rsidR="00E57438" w:rsidRDefault="00E57438"/>
    <w:p w:rsidR="00E57438" w:rsidRDefault="00E57438">
      <w:pPr>
        <w:pStyle w:val="10"/>
        <w:jc w:val="both"/>
      </w:pPr>
    </w:p>
    <w:p w:rsidR="00E57438" w:rsidRDefault="00D92AE5">
      <w:r>
        <w:rPr>
          <w:rFonts w:ascii="Arial Unicode MS" w:hAnsi="Arial Unicode MS"/>
        </w:rPr>
        <w:br w:type="page"/>
      </w:r>
    </w:p>
    <w:p w:rsidR="00E57438" w:rsidRDefault="00D92AE5">
      <w:pPr>
        <w:pStyle w:val="10"/>
        <w:spacing w:after="120"/>
        <w:jc w:val="both"/>
      </w:pPr>
      <w:bookmarkStart w:id="0" w:name="_Toc"/>
      <w:r>
        <w:rPr>
          <w:sz w:val="28"/>
          <w:szCs w:val="28"/>
        </w:rPr>
        <w:lastRenderedPageBreak/>
        <w:t>Формализация задачи</w:t>
      </w:r>
      <w:bookmarkEnd w:id="0"/>
    </w:p>
    <w:p w:rsidR="00E57438" w:rsidRDefault="00D92AE5">
      <w:pPr>
        <w:spacing w:line="360" w:lineRule="auto"/>
        <w:ind w:firstLine="720"/>
        <w:jc w:val="both"/>
      </w:pPr>
      <w:r>
        <w:rPr>
          <w:sz w:val="28"/>
          <w:szCs w:val="28"/>
        </w:rPr>
        <w:t>Для решения поставленной задачи необходимо сформулировать список исходных данных с использованием корректировочных физико-математических обозначений и символики.</w:t>
      </w:r>
    </w:p>
    <w:p w:rsidR="00E57438" w:rsidRDefault="00D92AE5">
      <w:pPr>
        <w:spacing w:line="360" w:lineRule="auto"/>
        <w:ind w:firstLine="720"/>
        <w:jc w:val="both"/>
      </w:pPr>
      <w:r>
        <w:rPr>
          <w:sz w:val="28"/>
          <w:szCs w:val="28"/>
        </w:rPr>
        <w:t>В Таблице 1 представлены исходные данные задачи, которые требуются для расчета ДУ и определения рабочих энергетических параметров.</w:t>
      </w:r>
    </w:p>
    <w:p w:rsidR="00E57438" w:rsidRDefault="00E57438">
      <w:pPr>
        <w:ind w:firstLine="720"/>
        <w:jc w:val="both"/>
      </w:pPr>
    </w:p>
    <w:p w:rsidR="00E57438" w:rsidRDefault="00D92AE5">
      <w:pPr>
        <w:pStyle w:val="a7"/>
        <w:keepNext/>
        <w:jc w:val="both"/>
      </w:pPr>
      <w:r>
        <w:rPr>
          <w:sz w:val="28"/>
          <w:szCs w:val="28"/>
        </w:rPr>
        <w:t>Таблица 1</w:t>
      </w:r>
    </w:p>
    <w:tbl>
      <w:tblPr>
        <w:tblStyle w:val="TableNormal"/>
        <w:tblW w:w="985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943"/>
        <w:gridCol w:w="2268"/>
        <w:gridCol w:w="2127"/>
        <w:gridCol w:w="2516"/>
      </w:tblGrid>
      <w:tr w:rsidR="00E57438">
        <w:trPr>
          <w:trHeight w:val="638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>
            <w:pPr>
              <w:jc w:val="both"/>
            </w:pPr>
            <w:r>
              <w:rPr>
                <w:sz w:val="28"/>
                <w:szCs w:val="28"/>
              </w:rPr>
              <w:t>Параметр системы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>
            <w:pPr>
              <w:jc w:val="both"/>
            </w:pPr>
            <w:r>
              <w:rPr>
                <w:sz w:val="28"/>
                <w:szCs w:val="28"/>
              </w:rPr>
              <w:t>Условное обозначение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>
            <w:pPr>
              <w:jc w:val="both"/>
            </w:pPr>
            <w:r>
              <w:rPr>
                <w:sz w:val="28"/>
                <w:szCs w:val="28"/>
              </w:rPr>
              <w:t>Значение величины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>
            <w:pPr>
              <w:jc w:val="both"/>
            </w:pPr>
            <w:r>
              <w:rPr>
                <w:sz w:val="28"/>
                <w:szCs w:val="28"/>
              </w:rPr>
              <w:t>Единица измерения</w:t>
            </w:r>
          </w:p>
        </w:tc>
      </w:tr>
      <w:tr w:rsidR="00E57438">
        <w:trPr>
          <w:trHeight w:val="318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>
            <w:pPr>
              <w:jc w:val="both"/>
            </w:pPr>
            <w:r>
              <w:rPr>
                <w:sz w:val="28"/>
                <w:szCs w:val="28"/>
              </w:rPr>
              <w:t>Частота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>
            <w:pPr>
              <w:jc w:val="both"/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CA42CD">
            <w:pPr>
              <w:jc w:val="both"/>
            </w:pPr>
            <w:r>
              <w:rPr>
                <w:sz w:val="28"/>
                <w:szCs w:val="28"/>
                <w:lang w:val="en-US"/>
              </w:rPr>
              <w:t>36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>
            <w:pPr>
              <w:jc w:val="both"/>
            </w:pPr>
            <w:r>
              <w:rPr>
                <w:sz w:val="28"/>
                <w:szCs w:val="28"/>
              </w:rPr>
              <w:t>ГГц</w:t>
            </w:r>
          </w:p>
        </w:tc>
      </w:tr>
      <w:tr w:rsidR="00E57438">
        <w:trPr>
          <w:trHeight w:val="638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>
            <w:pPr>
              <w:jc w:val="both"/>
            </w:pPr>
            <w:r>
              <w:rPr>
                <w:sz w:val="28"/>
                <w:szCs w:val="28"/>
              </w:rPr>
              <w:t>Мощность передатчика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>
            <w:pPr>
              <w:jc w:val="both"/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</w:rPr>
              <w:t>пд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CA42CD">
            <w:pPr>
              <w:jc w:val="both"/>
            </w:pPr>
            <w:r>
              <w:rPr>
                <w:sz w:val="28"/>
                <w:szCs w:val="28"/>
              </w:rPr>
              <w:t>0,075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>
            <w:pPr>
              <w:jc w:val="both"/>
            </w:pPr>
            <w:r>
              <w:rPr>
                <w:sz w:val="28"/>
                <w:szCs w:val="28"/>
              </w:rPr>
              <w:t>Вт</w:t>
            </w:r>
          </w:p>
        </w:tc>
      </w:tr>
      <w:tr w:rsidR="00E57438">
        <w:trPr>
          <w:trHeight w:val="638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>
            <w:pPr>
              <w:jc w:val="both"/>
            </w:pPr>
            <w:r>
              <w:rPr>
                <w:sz w:val="28"/>
                <w:szCs w:val="28"/>
              </w:rPr>
              <w:t>Коэффициент усиления (КУ)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51FC8">
            <w:pPr>
              <w:jc w:val="both"/>
            </w:pPr>
            <w:r>
              <w:rPr>
                <w:sz w:val="28"/>
                <w:szCs w:val="28"/>
                <w:lang w:val="en-US"/>
              </w:rPr>
              <w:t>Da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584" w:rsidRDefault="00D51FC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0.2,</w:t>
            </w:r>
          </w:p>
          <w:p w:rsidR="00BF2584" w:rsidRDefault="00D51FC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0.4,</w:t>
            </w:r>
          </w:p>
          <w:p w:rsidR="00E57438" w:rsidRPr="00D51FC8" w:rsidRDefault="00D51FC8">
            <w:pPr>
              <w:jc w:val="both"/>
              <w:rPr>
                <w:lang w:val="en-US"/>
              </w:rPr>
            </w:pPr>
            <w:r>
              <w:rPr>
                <w:sz w:val="28"/>
                <w:szCs w:val="28"/>
              </w:rPr>
              <w:t>0.6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51FC8">
            <w:pPr>
              <w:jc w:val="both"/>
            </w:pPr>
            <w:r>
              <w:rPr>
                <w:sz w:val="28"/>
                <w:szCs w:val="28"/>
              </w:rPr>
              <w:t>м</w:t>
            </w:r>
          </w:p>
        </w:tc>
      </w:tr>
      <w:tr w:rsidR="00E57438">
        <w:trPr>
          <w:trHeight w:val="318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>
            <w:pPr>
              <w:jc w:val="both"/>
            </w:pPr>
            <w:r>
              <w:rPr>
                <w:sz w:val="28"/>
                <w:szCs w:val="28"/>
              </w:rPr>
              <w:t>Дальность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>
            <w:pPr>
              <w:jc w:val="both"/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</w:rPr>
              <w:t>пр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CA42CD">
            <w:pPr>
              <w:jc w:val="both"/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>
            <w:pPr>
              <w:jc w:val="both"/>
            </w:pPr>
            <w:r>
              <w:rPr>
                <w:sz w:val="28"/>
                <w:szCs w:val="28"/>
              </w:rPr>
              <w:t>км</w:t>
            </w:r>
          </w:p>
        </w:tc>
      </w:tr>
      <w:tr w:rsidR="00E57438">
        <w:trPr>
          <w:trHeight w:val="318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>
            <w:pPr>
              <w:jc w:val="both"/>
            </w:pPr>
            <w:r>
              <w:rPr>
                <w:sz w:val="28"/>
                <w:szCs w:val="28"/>
              </w:rPr>
              <w:t>Вид модуляции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CA42CD">
            <w:pPr>
              <w:jc w:val="both"/>
            </w:pPr>
            <w:r>
              <w:rPr>
                <w:sz w:val="28"/>
                <w:szCs w:val="28"/>
              </w:rPr>
              <w:t>КАМ-256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E57438"/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E57438"/>
        </w:tc>
      </w:tr>
      <w:tr w:rsidR="00E57438">
        <w:trPr>
          <w:trHeight w:val="958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>
            <w:pPr>
              <w:jc w:val="both"/>
            </w:pPr>
            <w:r>
              <w:rPr>
                <w:sz w:val="28"/>
                <w:szCs w:val="28"/>
              </w:rPr>
              <w:t>Выигрыш от адаптивного эквалайзера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>
            <w:pPr>
              <w:jc w:val="both"/>
            </w:pPr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  <w:vertAlign w:val="subscript"/>
              </w:rPr>
              <w:t>АЭ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>
            <w:pPr>
              <w:jc w:val="both"/>
            </w:pPr>
            <w:r>
              <w:rPr>
                <w:sz w:val="28"/>
                <w:szCs w:val="28"/>
              </w:rPr>
              <w:t>4,5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>
            <w:pPr>
              <w:jc w:val="both"/>
            </w:pPr>
            <w:r>
              <w:rPr>
                <w:sz w:val="28"/>
                <w:szCs w:val="28"/>
              </w:rPr>
              <w:t>дБ</w:t>
            </w:r>
          </w:p>
        </w:tc>
      </w:tr>
      <w:tr w:rsidR="00E57438">
        <w:trPr>
          <w:trHeight w:val="318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>
            <w:pPr>
              <w:jc w:val="both"/>
            </w:pPr>
            <w:r>
              <w:rPr>
                <w:sz w:val="28"/>
                <w:szCs w:val="28"/>
                <w:lang w:val="en-US"/>
              </w:rPr>
              <w:t xml:space="preserve">Скорость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>
            <w:pPr>
              <w:jc w:val="both"/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</w:rPr>
              <w:t>цс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CA42CD">
            <w:pPr>
              <w:jc w:val="both"/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>
            <w:pPr>
              <w:jc w:val="both"/>
            </w:pPr>
            <w:r>
              <w:rPr>
                <w:sz w:val="28"/>
                <w:szCs w:val="28"/>
              </w:rPr>
              <w:t>Мбит/с</w:t>
            </w:r>
          </w:p>
        </w:tc>
      </w:tr>
      <w:tr w:rsidR="00E57438">
        <w:trPr>
          <w:trHeight w:val="958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>
            <w:pPr>
              <w:jc w:val="both"/>
            </w:pPr>
            <w:r>
              <w:rPr>
                <w:sz w:val="28"/>
                <w:szCs w:val="28"/>
              </w:rPr>
              <w:t>Вид помехоустойчивого кодирования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>
            <w:pPr>
              <w:jc w:val="both"/>
            </w:pPr>
            <w:r>
              <w:rPr>
                <w:sz w:val="28"/>
                <w:szCs w:val="28"/>
              </w:rPr>
              <w:t>КК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>
            <w:pPr>
              <w:jc w:val="both"/>
            </w:pPr>
            <w:r>
              <w:rPr>
                <w:sz w:val="28"/>
                <w:szCs w:val="28"/>
              </w:rPr>
              <w:t>3/4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E57438"/>
        </w:tc>
      </w:tr>
    </w:tbl>
    <w:p w:rsidR="00E57438" w:rsidRDefault="00E57438">
      <w:pPr>
        <w:pStyle w:val="a7"/>
        <w:keepNext/>
        <w:widowControl w:val="0"/>
        <w:jc w:val="both"/>
      </w:pPr>
    </w:p>
    <w:p w:rsidR="00E57438" w:rsidRDefault="00E57438">
      <w:pPr>
        <w:jc w:val="both"/>
      </w:pPr>
    </w:p>
    <w:p w:rsidR="00E57438" w:rsidRDefault="00D92AE5">
      <w:pPr>
        <w:spacing w:line="360" w:lineRule="auto"/>
        <w:ind w:firstLine="720"/>
        <w:jc w:val="both"/>
      </w:pPr>
      <w:r>
        <w:rPr>
          <w:sz w:val="28"/>
          <w:szCs w:val="28"/>
        </w:rPr>
        <w:t xml:space="preserve">В Рекомендации МСЭ-Т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.703, опубликованной в 1972 году, регламентированы физические и электрические характеристики иерархических цифровых стыков, на основании чего принимаем, что волновое сопротивление и амплитуда сигнала имеют значения:</w:t>
      </w:r>
    </w:p>
    <w:p w:rsidR="00E57438" w:rsidRDefault="00D92AE5">
      <w:pPr>
        <w:jc w:val="center"/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Ω</w:t>
      </w:r>
      <w:r>
        <w:rPr>
          <w:sz w:val="28"/>
          <w:szCs w:val="28"/>
          <w:vertAlign w:val="subscript"/>
        </w:rPr>
        <w:t xml:space="preserve"> вх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Ω</w:t>
      </w:r>
      <w:r>
        <w:rPr>
          <w:sz w:val="28"/>
          <w:szCs w:val="28"/>
          <w:vertAlign w:val="subscript"/>
        </w:rPr>
        <w:t xml:space="preserve"> вых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Ω</w:t>
      </w:r>
      <w:r>
        <w:rPr>
          <w:sz w:val="28"/>
          <w:szCs w:val="28"/>
        </w:rPr>
        <w:t xml:space="preserve"> = 75 Ом</w:t>
      </w:r>
    </w:p>
    <w:p w:rsidR="00E57438" w:rsidRDefault="00D92AE5">
      <w:pPr>
        <w:jc w:val="center"/>
      </w:pP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>вых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>вх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>ЦС</w:t>
      </w:r>
      <w:r>
        <w:rPr>
          <w:sz w:val="28"/>
          <w:szCs w:val="28"/>
        </w:rPr>
        <w:t xml:space="preserve"> = </w:t>
      </w:r>
      <w:r w:rsidR="00D14D7E">
        <w:rPr>
          <w:sz w:val="28"/>
          <w:szCs w:val="28"/>
        </w:rPr>
        <w:t>3</w:t>
      </w:r>
      <w:r>
        <w:rPr>
          <w:sz w:val="28"/>
          <w:szCs w:val="28"/>
        </w:rPr>
        <w:t xml:space="preserve"> В</w:t>
      </w:r>
    </w:p>
    <w:p w:rsidR="00E57438" w:rsidRDefault="00E57438">
      <w:pPr>
        <w:jc w:val="both"/>
      </w:pPr>
    </w:p>
    <w:p w:rsidR="00E57438" w:rsidRDefault="00D92AE5">
      <w:pPr>
        <w:spacing w:line="360" w:lineRule="auto"/>
        <w:jc w:val="both"/>
      </w:pPr>
      <w:r>
        <w:rPr>
          <w:sz w:val="28"/>
          <w:szCs w:val="28"/>
        </w:rPr>
        <w:t>Эти данные являются информацией умолчания.</w:t>
      </w:r>
      <w:r>
        <w:rPr>
          <w:sz w:val="28"/>
          <w:szCs w:val="28"/>
        </w:rPr>
        <w:tab/>
      </w:r>
    </w:p>
    <w:p w:rsidR="00E57438" w:rsidRDefault="00D92AE5" w:rsidP="00D51FC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решении задачи следует учитывать, что расчет будет осуществляться по принципу «экспресс-оценки». Его суть – облегчение сложных инженерно-</w:t>
      </w:r>
      <w:r>
        <w:rPr>
          <w:sz w:val="28"/>
          <w:szCs w:val="28"/>
        </w:rPr>
        <w:lastRenderedPageBreak/>
        <w:t xml:space="preserve">технических задач, использование классических закономерностей и воспроизведение подбора. </w:t>
      </w:r>
    </w:p>
    <w:p w:rsidR="004B4037" w:rsidRPr="004B4037" w:rsidRDefault="004B4037" w:rsidP="00D51FC8">
      <w:pPr>
        <w:spacing w:line="360" w:lineRule="auto"/>
        <w:ind w:firstLine="720"/>
        <w:jc w:val="both"/>
      </w:pPr>
      <w:r>
        <w:rPr>
          <w:sz w:val="28"/>
          <w:szCs w:val="28"/>
        </w:rPr>
        <w:t xml:space="preserve">Комментарий для потерь в антенно-фидерном тракте: современные технологии позволяют добиться потерь в фидере около </w:t>
      </w:r>
      <w:r w:rsidRPr="004B4037">
        <w:rPr>
          <w:sz w:val="28"/>
          <w:szCs w:val="28"/>
        </w:rPr>
        <w:t xml:space="preserve">0.06 </w:t>
      </w:r>
      <w:r>
        <w:rPr>
          <w:sz w:val="28"/>
          <w:szCs w:val="28"/>
        </w:rPr>
        <w:t>дБц на метр, поэтому их можно не учитывать.</w:t>
      </w:r>
    </w:p>
    <w:p w:rsidR="00E57438" w:rsidRDefault="00D92AE5">
      <w:pPr>
        <w:pStyle w:val="10"/>
        <w:spacing w:after="120"/>
      </w:pPr>
      <w:bookmarkStart w:id="1" w:name="_Toc1"/>
      <w:r>
        <w:t>Составление алгоритма расчета</w:t>
      </w:r>
      <w:bookmarkEnd w:id="1"/>
    </w:p>
    <w:p w:rsidR="00E57438" w:rsidRDefault="00D92AE5">
      <w:pPr>
        <w:spacing w:line="360" w:lineRule="auto"/>
        <w:jc w:val="both"/>
      </w:pPr>
      <w:r>
        <w:rPr>
          <w:sz w:val="28"/>
          <w:szCs w:val="28"/>
        </w:rPr>
        <w:t>Алгоритм расчета подразумевает выбор наиболее подходящего логического пути, определение, с какой стороны подойти к решению задачи, логику минимизации усилий и достижения целей. В основе последнего свойства лежит человеческий фактор, который очень важно учитывать в планировании алгоритма. Максимально возможное использование информации умолчания по информационным блокам, указанным в названии задачи. В нашем случае это диаграмма уровней, а способ решения называется графоаналитическим. Также важно использование предлагаемых инструментов для осуществления анализа: ДУ, энергетические параметры, простой технический критерий.</w:t>
      </w:r>
    </w:p>
    <w:p w:rsidR="00E57438" w:rsidRDefault="00D92AE5">
      <w:pPr>
        <w:spacing w:line="360" w:lineRule="auto"/>
        <w:ind w:firstLine="709"/>
        <w:jc w:val="both"/>
      </w:pPr>
      <w:r>
        <w:rPr>
          <w:sz w:val="28"/>
          <w:szCs w:val="28"/>
        </w:rPr>
        <w:t>Уровень сигнала на входе передатчика / на выходе приёмника (</w:t>
      </w:r>
      <w:r>
        <w:rPr>
          <w:i/>
          <w:iCs/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</w:t>
      </w:r>
      <w:r>
        <w:rPr>
          <w:i/>
          <w:iCs/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8</w:t>
      </w:r>
      <w:r>
        <w:rPr>
          <w:sz w:val="28"/>
          <w:szCs w:val="28"/>
        </w:rPr>
        <w:t xml:space="preserve">) должен входить в установленные рамки для поддержки коммутации с оборудованием, соответствующим рекомендации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.703.</w:t>
      </w:r>
    </w:p>
    <w:p w:rsidR="00E57438" w:rsidRDefault="00D92AE5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Границы уровней сигнала на выходе передатчика / Антенно-Фидерного Тракта передающей станции / Антенны передающей станции / на входе антенны приёмной станции / на выходе приёмной Антенны / на выходе Антенно-Фидерного Тракта являются производными от выше перечисленных параметров. </w:t>
      </w:r>
    </w:p>
    <w:p w:rsidR="00E57438" w:rsidRDefault="00D92AE5">
      <w:pPr>
        <w:pStyle w:val="a8"/>
        <w:spacing w:line="360" w:lineRule="auto"/>
      </w:pPr>
      <w:r>
        <w:rPr>
          <w:rFonts w:ascii="Times New Roman" w:hAnsi="Times New Roman"/>
          <w:sz w:val="28"/>
          <w:szCs w:val="28"/>
        </w:rPr>
        <w:t>Структура радиорелейного канала представлена на Рисунке 1.</w:t>
      </w:r>
    </w:p>
    <w:p w:rsidR="00E57438" w:rsidRDefault="00E57438">
      <w:pPr>
        <w:pStyle w:val="a8"/>
        <w:spacing w:line="360" w:lineRule="auto"/>
      </w:pPr>
    </w:p>
    <w:p w:rsidR="00E57438" w:rsidRDefault="00D92AE5">
      <w:pPr>
        <w:pStyle w:val="a8"/>
        <w:ind w:left="0"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1085850"/>
            <wp:effectExtent l="0" t="0" r="0" b="0"/>
            <wp:docPr id="1073741825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2" descr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085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57438" w:rsidRDefault="00D92AE5">
      <w:pPr>
        <w:pStyle w:val="a8"/>
        <w:jc w:val="center"/>
      </w:pPr>
      <w:r>
        <w:rPr>
          <w:rFonts w:ascii="Times New Roman" w:hAnsi="Times New Roman"/>
          <w:sz w:val="24"/>
          <w:szCs w:val="24"/>
        </w:rPr>
        <w:t>Рисунок 1 Структурная схема радиорелейного канала.</w:t>
      </w:r>
    </w:p>
    <w:p w:rsidR="00E57438" w:rsidRDefault="00D92AE5">
      <w:pPr>
        <w:pStyle w:val="a8"/>
      </w:pPr>
      <w:r>
        <w:rPr>
          <w:rFonts w:ascii="Times New Roman" w:hAnsi="Times New Roman"/>
          <w:sz w:val="24"/>
          <w:szCs w:val="24"/>
        </w:rPr>
        <w:t>Обозначения:</w:t>
      </w:r>
    </w:p>
    <w:p w:rsidR="00E57438" w:rsidRDefault="00D92AE5">
      <w:pPr>
        <w:pStyle w:val="a8"/>
      </w:pPr>
      <w:r>
        <w:rPr>
          <w:rFonts w:ascii="Times New Roman" w:hAnsi="Times New Roman"/>
          <w:b/>
          <w:bCs/>
          <w:sz w:val="24"/>
          <w:szCs w:val="24"/>
        </w:rPr>
        <w:t>ЦСвх</w:t>
      </w:r>
      <w:r>
        <w:rPr>
          <w:rFonts w:ascii="Times New Roman" w:hAnsi="Times New Roman"/>
          <w:sz w:val="24"/>
          <w:szCs w:val="24"/>
        </w:rPr>
        <w:t xml:space="preserve"> – входящий цифровой сигнал;</w:t>
      </w:r>
    </w:p>
    <w:p w:rsidR="00E57438" w:rsidRDefault="00D92AE5">
      <w:pPr>
        <w:pStyle w:val="a8"/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Пд</w:t>
      </w:r>
      <w:r>
        <w:rPr>
          <w:rFonts w:ascii="Times New Roman" w:hAnsi="Times New Roman"/>
          <w:sz w:val="24"/>
          <w:szCs w:val="24"/>
        </w:rPr>
        <w:t xml:space="preserve"> – передатчик передающей радиорелейной станции;</w:t>
      </w:r>
    </w:p>
    <w:p w:rsidR="00E57438" w:rsidRDefault="00D92AE5">
      <w:pPr>
        <w:pStyle w:val="a8"/>
      </w:pPr>
      <w:r>
        <w:rPr>
          <w:rFonts w:ascii="Times New Roman" w:hAnsi="Times New Roman"/>
          <w:b/>
          <w:bCs/>
          <w:sz w:val="24"/>
          <w:szCs w:val="24"/>
        </w:rPr>
        <w:t>АФТпд</w:t>
      </w:r>
      <w:r>
        <w:rPr>
          <w:rFonts w:ascii="Times New Roman" w:hAnsi="Times New Roman"/>
          <w:sz w:val="24"/>
          <w:szCs w:val="24"/>
        </w:rPr>
        <w:t xml:space="preserve"> – антенно-фидерный тракт передающей станции;</w:t>
      </w:r>
    </w:p>
    <w:p w:rsidR="00E57438" w:rsidRDefault="00D92AE5">
      <w:pPr>
        <w:pStyle w:val="a8"/>
      </w:pPr>
      <w:r>
        <w:rPr>
          <w:rFonts w:ascii="Times New Roman" w:hAnsi="Times New Roman"/>
          <w:b/>
          <w:bCs/>
          <w:sz w:val="24"/>
          <w:szCs w:val="24"/>
        </w:rPr>
        <w:t>Антпд</w:t>
      </w:r>
      <w:r>
        <w:rPr>
          <w:rFonts w:ascii="Times New Roman" w:hAnsi="Times New Roman"/>
          <w:sz w:val="24"/>
          <w:szCs w:val="24"/>
        </w:rPr>
        <w:t xml:space="preserve"> – антенна передающей станции;</w:t>
      </w:r>
    </w:p>
    <w:p w:rsidR="00E57438" w:rsidRDefault="00D92AE5">
      <w:pPr>
        <w:pStyle w:val="a8"/>
      </w:pPr>
      <w:r>
        <w:rPr>
          <w:rFonts w:ascii="Times New Roman" w:hAnsi="Times New Roman"/>
          <w:b/>
          <w:bCs/>
          <w:sz w:val="24"/>
          <w:szCs w:val="24"/>
        </w:rPr>
        <w:t>ТрР</w:t>
      </w:r>
      <w:r>
        <w:rPr>
          <w:rFonts w:ascii="Times New Roman" w:hAnsi="Times New Roman"/>
          <w:sz w:val="24"/>
          <w:szCs w:val="24"/>
        </w:rPr>
        <w:t xml:space="preserve"> – тракт распространения;</w:t>
      </w:r>
    </w:p>
    <w:p w:rsidR="00E57438" w:rsidRDefault="00D92AE5">
      <w:pPr>
        <w:pStyle w:val="a8"/>
      </w:pPr>
      <w:r>
        <w:rPr>
          <w:rFonts w:ascii="Times New Roman" w:hAnsi="Times New Roman"/>
          <w:b/>
          <w:bCs/>
          <w:sz w:val="24"/>
          <w:szCs w:val="24"/>
        </w:rPr>
        <w:t>Антпр</w:t>
      </w:r>
      <w:r>
        <w:rPr>
          <w:rFonts w:ascii="Times New Roman" w:hAnsi="Times New Roman"/>
          <w:sz w:val="24"/>
          <w:szCs w:val="24"/>
        </w:rPr>
        <w:t xml:space="preserve"> – антенна принимающей станции;</w:t>
      </w:r>
    </w:p>
    <w:p w:rsidR="00E57438" w:rsidRDefault="00D92AE5">
      <w:pPr>
        <w:pStyle w:val="a8"/>
      </w:pPr>
      <w:r>
        <w:rPr>
          <w:rFonts w:ascii="Times New Roman" w:hAnsi="Times New Roman"/>
          <w:b/>
          <w:bCs/>
          <w:sz w:val="24"/>
          <w:szCs w:val="24"/>
        </w:rPr>
        <w:t>АФТпр</w:t>
      </w:r>
      <w:r>
        <w:rPr>
          <w:rFonts w:ascii="Times New Roman" w:hAnsi="Times New Roman"/>
          <w:sz w:val="24"/>
          <w:szCs w:val="24"/>
        </w:rPr>
        <w:t xml:space="preserve"> – антенно-фидерный тракт принимающей станции;</w:t>
      </w:r>
    </w:p>
    <w:p w:rsidR="00E57438" w:rsidRDefault="00D92AE5">
      <w:pPr>
        <w:pStyle w:val="a8"/>
      </w:pPr>
      <w:r>
        <w:rPr>
          <w:rFonts w:ascii="Times New Roman" w:hAnsi="Times New Roman"/>
          <w:b/>
          <w:bCs/>
          <w:sz w:val="24"/>
          <w:szCs w:val="24"/>
        </w:rPr>
        <w:t>Пр</w:t>
      </w:r>
      <w:r>
        <w:rPr>
          <w:rFonts w:ascii="Times New Roman" w:hAnsi="Times New Roman"/>
          <w:sz w:val="24"/>
          <w:szCs w:val="24"/>
        </w:rPr>
        <w:t xml:space="preserve"> – приёмник;</w:t>
      </w:r>
    </w:p>
    <w:p w:rsidR="00E57438" w:rsidRDefault="00D92AE5">
      <w:pPr>
        <w:pStyle w:val="a8"/>
      </w:pPr>
      <w:r>
        <w:rPr>
          <w:rFonts w:ascii="Times New Roman" w:hAnsi="Times New Roman"/>
          <w:b/>
          <w:bCs/>
          <w:sz w:val="24"/>
          <w:szCs w:val="24"/>
        </w:rPr>
        <w:t>ЦСвых</w:t>
      </w:r>
      <w:r>
        <w:rPr>
          <w:rFonts w:ascii="Times New Roman" w:hAnsi="Times New Roman"/>
          <w:sz w:val="24"/>
          <w:szCs w:val="24"/>
        </w:rPr>
        <w:t xml:space="preserve"> – выходящий цифровой сигнал.</w:t>
      </w:r>
    </w:p>
    <w:p w:rsidR="00E57438" w:rsidRDefault="00D92AE5">
      <w:pPr>
        <w:spacing w:line="360" w:lineRule="auto"/>
        <w:ind w:firstLine="709"/>
        <w:jc w:val="both"/>
      </w:pPr>
      <w:r>
        <w:rPr>
          <w:sz w:val="28"/>
          <w:szCs w:val="28"/>
        </w:rPr>
        <w:t>Графоаналитический способ – способ, при котором решение задачи разбивается на множество шагов, каждый из которых связан с предыдущим простым соотношением, обеспечивающий достаточную разрешающую способность (точность до 0.1 от основной единицы измерения (например, для уровня сигнала – 0.1 дБВт)) и возможность легко провести расчеты с последующей их проверкой, а также промежуточные результаты должны быть легко воспринимаемыми.</w:t>
      </w:r>
    </w:p>
    <w:p w:rsidR="00E57438" w:rsidRDefault="00D92AE5">
      <w:pPr>
        <w:spacing w:line="360" w:lineRule="auto"/>
        <w:ind w:firstLine="709"/>
        <w:jc w:val="both"/>
      </w:pPr>
      <w:r>
        <w:rPr>
          <w:sz w:val="28"/>
          <w:szCs w:val="28"/>
        </w:rPr>
        <w:t>Диаграмма уровней - это график, показывающий распределение уровней передаваемого сигнала при его прохождении по элементам оборудования каналов и трактов. Диаграмма уровней является одним из инструментов графоаналитического способа, предназначенного для наглядного представления и анализа полученных результатов. ДУ должна быть минимум на половину листа. Места должно хватить на 3-5 диаграмм.</w:t>
      </w:r>
    </w:p>
    <w:p w:rsidR="00611360" w:rsidRPr="00382690" w:rsidRDefault="00D92AE5" w:rsidP="0038269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Простой технический критерий (ПТК) – условия относительно энергетических параметров, которые должны обеспечивать нормальную работоспособность канала связи.</w:t>
      </w:r>
    </w:p>
    <w:p w:rsidR="00E57438" w:rsidRDefault="00D92AE5">
      <w:pPr>
        <w:spacing w:line="360" w:lineRule="auto"/>
        <w:ind w:firstLine="720"/>
        <w:jc w:val="both"/>
      </w:pPr>
      <w:r>
        <w:rPr>
          <w:sz w:val="28"/>
          <w:szCs w:val="28"/>
        </w:rPr>
        <w:t>Использование ДУ существенно упрощает процесс решения поставленной задачи, а также этот метод универсален и подходит для выполнения множества различных вычислений. Графоаналитический метод – это очень эффективный способ (например, для вычисления интегралов существует множество вариантов: метод треугольников, метод трапеций и т.д.).</w:t>
      </w:r>
    </w:p>
    <w:p w:rsidR="00E57438" w:rsidRDefault="00D92AE5">
      <w:pPr>
        <w:spacing w:line="360" w:lineRule="auto"/>
        <w:ind w:firstLine="720"/>
        <w:jc w:val="both"/>
      </w:pPr>
      <w:r>
        <w:rPr>
          <w:sz w:val="28"/>
          <w:szCs w:val="28"/>
        </w:rPr>
        <w:t xml:space="preserve">Пример диаграммы уровней представлен на Рисунке 1. Пунктирными линиями отмечена «маска» диаграммы уровней. Задача, которая стоит перед </w:t>
      </w:r>
      <w:r>
        <w:rPr>
          <w:sz w:val="28"/>
          <w:szCs w:val="28"/>
        </w:rPr>
        <w:lastRenderedPageBreak/>
        <w:t>нами, - вычислить значения диаграммы уровней в восьми контрольных точках. В верхней части Рисунка 2 изображена простая система радиосвязи (СРС).</w:t>
      </w:r>
    </w:p>
    <w:p w:rsidR="00E57438" w:rsidRDefault="00D92AE5">
      <w:pPr>
        <w:keepNext/>
        <w:ind w:firstLine="720"/>
      </w:pPr>
      <w:r>
        <w:rPr>
          <w:noProof/>
        </w:rPr>
        <w:drawing>
          <wp:inline distT="0" distB="0" distL="0" distR="0">
            <wp:extent cx="4654550" cy="2317750"/>
            <wp:effectExtent l="0" t="0" r="0" b="0"/>
            <wp:docPr id="1073741826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1" descr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2317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57438" w:rsidRDefault="00D92AE5">
      <w:pPr>
        <w:pStyle w:val="a7"/>
        <w:jc w:val="center"/>
      </w:pPr>
      <w:r>
        <w:t>Рисунок 2 Пример диаграммы уровней</w:t>
      </w:r>
    </w:p>
    <w:p w:rsidR="00E57438" w:rsidRDefault="00E57438"/>
    <w:p w:rsidR="00E57438" w:rsidRDefault="00D92AE5">
      <w:pPr>
        <w:jc w:val="both"/>
      </w:pPr>
      <w:r>
        <w:rPr>
          <w:sz w:val="28"/>
          <w:szCs w:val="28"/>
        </w:rPr>
        <w:t>Алгоритм расчета уровней в общем виде:</w:t>
      </w:r>
    </w:p>
    <w:p w:rsidR="00E57438" w:rsidRDefault="00E57438">
      <w:pPr>
        <w:jc w:val="both"/>
      </w:pPr>
    </w:p>
    <w:tbl>
      <w:tblPr>
        <w:tblStyle w:val="TableNormal"/>
        <w:tblW w:w="985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E57438">
        <w:trPr>
          <w:trHeight w:val="308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>
            <w:pPr>
              <w:spacing w:line="288" w:lineRule="auto"/>
              <w:jc w:val="center"/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 xml:space="preserve"> = 10</w:t>
            </w:r>
            <w:r>
              <w:rPr>
                <w:sz w:val="28"/>
                <w:szCs w:val="28"/>
                <w:lang w:val="en-US"/>
              </w:rPr>
              <w:t>lg</w:t>
            </w: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sz w:val="28"/>
                <w:szCs w:val="28"/>
                <w:vertAlign w:val="subscript"/>
              </w:rPr>
              <w:t>цс</w:t>
            </w: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Ω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 w:rsidP="00C90F1B">
            <w:pPr>
              <w:spacing w:line="288" w:lineRule="auto"/>
              <w:jc w:val="right"/>
            </w:pPr>
            <w:r>
              <w:rPr>
                <w:sz w:val="28"/>
                <w:szCs w:val="28"/>
                <w:lang w:val="en-US"/>
              </w:rPr>
              <w:t>(</w:t>
            </w:r>
            <w:r w:rsidR="00C90F1B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E57438">
        <w:trPr>
          <w:trHeight w:val="308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>
            <w:pPr>
              <w:spacing w:line="288" w:lineRule="auto"/>
              <w:jc w:val="center"/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</w:rPr>
              <w:t xml:space="preserve"> = 10</w:t>
            </w:r>
            <w:r>
              <w:rPr>
                <w:sz w:val="28"/>
                <w:szCs w:val="28"/>
                <w:lang w:val="en-US"/>
              </w:rPr>
              <w:t>lg</w:t>
            </w: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</w:rPr>
              <w:t>пд (Вт)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 w:rsidP="00C90F1B">
            <w:pPr>
              <w:spacing w:line="288" w:lineRule="auto"/>
              <w:jc w:val="right"/>
            </w:pPr>
            <w:r>
              <w:rPr>
                <w:sz w:val="28"/>
                <w:szCs w:val="28"/>
                <w:lang w:val="en-US"/>
              </w:rPr>
              <w:t>(</w:t>
            </w:r>
            <w:r w:rsidR="00C90F1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E57438">
        <w:trPr>
          <w:trHeight w:val="308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>
            <w:pPr>
              <w:spacing w:line="288" w:lineRule="auto"/>
              <w:jc w:val="center"/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 xml:space="preserve"> = p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 w:rsidR="00D51FC8">
              <w:rPr>
                <w:sz w:val="28"/>
                <w:szCs w:val="28"/>
                <w:lang w:val="en-US"/>
              </w:rPr>
              <w:t xml:space="preserve"> -</w:t>
            </w:r>
            <w:r>
              <w:rPr>
                <w:sz w:val="28"/>
                <w:szCs w:val="28"/>
                <w:lang w:val="en-US"/>
              </w:rPr>
              <w:t xml:space="preserve"> K</w:t>
            </w:r>
            <w:r>
              <w:rPr>
                <w:sz w:val="28"/>
                <w:szCs w:val="28"/>
                <w:vertAlign w:val="subscript"/>
              </w:rPr>
              <w:t>АФТ (дБ)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 w:rsidP="00C90F1B">
            <w:pPr>
              <w:spacing w:line="288" w:lineRule="auto"/>
              <w:jc w:val="right"/>
            </w:pPr>
            <w:r>
              <w:rPr>
                <w:sz w:val="28"/>
                <w:szCs w:val="28"/>
              </w:rPr>
              <w:t>(</w:t>
            </w:r>
            <w:r w:rsidR="00C90F1B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)</w:t>
            </w:r>
          </w:p>
        </w:tc>
      </w:tr>
      <w:tr w:rsidR="00E57438">
        <w:trPr>
          <w:trHeight w:val="308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>
            <w:pPr>
              <w:spacing w:line="288" w:lineRule="auto"/>
              <w:jc w:val="center"/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</w:rPr>
              <w:t>4</w:t>
            </w:r>
            <w:r>
              <w:rPr>
                <w:sz w:val="28"/>
                <w:szCs w:val="28"/>
                <w:lang w:val="en-US"/>
              </w:rPr>
              <w:t xml:space="preserve"> = p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  <w:lang w:val="en-US"/>
              </w:rPr>
              <w:t xml:space="preserve"> + K</w:t>
            </w:r>
            <w:r>
              <w:rPr>
                <w:sz w:val="28"/>
                <w:szCs w:val="28"/>
                <w:vertAlign w:val="subscript"/>
              </w:rPr>
              <w:t>а (дБ)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 w:rsidP="00C90F1B">
            <w:pPr>
              <w:spacing w:line="288" w:lineRule="auto"/>
              <w:jc w:val="right"/>
            </w:pPr>
            <w:r>
              <w:rPr>
                <w:sz w:val="28"/>
                <w:szCs w:val="28"/>
              </w:rPr>
              <w:t>(</w:t>
            </w:r>
            <w:r w:rsidR="00C90F1B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)</w:t>
            </w:r>
          </w:p>
        </w:tc>
      </w:tr>
      <w:tr w:rsidR="00E57438">
        <w:trPr>
          <w:trHeight w:val="308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>
            <w:pPr>
              <w:spacing w:line="288" w:lineRule="auto"/>
              <w:jc w:val="center"/>
            </w:pPr>
            <w:r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  <w:vertAlign w:val="subscript"/>
              </w:rPr>
              <w:t>5</w:t>
            </w:r>
            <w:r>
              <w:rPr>
                <w:sz w:val="28"/>
                <w:szCs w:val="28"/>
                <w:lang w:val="en-US"/>
              </w:rPr>
              <w:t xml:space="preserve"> = p</w:t>
            </w:r>
            <w:r>
              <w:rPr>
                <w:sz w:val="28"/>
                <w:szCs w:val="28"/>
                <w:vertAlign w:val="subscript"/>
              </w:rPr>
              <w:t>4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 xml:space="preserve"> K</w:t>
            </w:r>
            <w:r>
              <w:rPr>
                <w:sz w:val="28"/>
                <w:szCs w:val="28"/>
                <w:vertAlign w:val="subscript"/>
              </w:rPr>
              <w:t>тр (дБ)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 w:rsidP="00C90F1B">
            <w:pPr>
              <w:spacing w:line="288" w:lineRule="auto"/>
              <w:jc w:val="right"/>
            </w:pPr>
            <w:r>
              <w:rPr>
                <w:sz w:val="28"/>
                <w:szCs w:val="28"/>
              </w:rPr>
              <w:t>(</w:t>
            </w:r>
            <w:r w:rsidR="00C90F1B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)</w:t>
            </w:r>
          </w:p>
        </w:tc>
      </w:tr>
      <w:tr w:rsidR="00E57438">
        <w:trPr>
          <w:trHeight w:val="308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>
            <w:pPr>
              <w:spacing w:line="288" w:lineRule="auto"/>
              <w:jc w:val="center"/>
            </w:pPr>
            <w:r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  <w:vertAlign w:val="subscript"/>
              </w:rPr>
              <w:t>6</w:t>
            </w:r>
            <w:r>
              <w:rPr>
                <w:sz w:val="28"/>
                <w:szCs w:val="28"/>
                <w:lang w:val="en-US"/>
              </w:rPr>
              <w:t xml:space="preserve"> = p</w:t>
            </w:r>
            <w:r>
              <w:rPr>
                <w:sz w:val="28"/>
                <w:szCs w:val="28"/>
                <w:vertAlign w:val="subscript"/>
              </w:rPr>
              <w:t>5</w:t>
            </w:r>
            <w:r>
              <w:rPr>
                <w:sz w:val="28"/>
                <w:szCs w:val="28"/>
                <w:lang w:val="en-US"/>
              </w:rPr>
              <w:t xml:space="preserve"> + K</w:t>
            </w:r>
            <w:r>
              <w:rPr>
                <w:sz w:val="28"/>
                <w:szCs w:val="28"/>
                <w:vertAlign w:val="subscript"/>
              </w:rPr>
              <w:t>а (дБ)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 w:rsidP="00C90F1B">
            <w:pPr>
              <w:spacing w:line="288" w:lineRule="auto"/>
              <w:jc w:val="right"/>
            </w:pPr>
            <w:r>
              <w:rPr>
                <w:sz w:val="28"/>
                <w:szCs w:val="28"/>
              </w:rPr>
              <w:t>(</w:t>
            </w:r>
            <w:r w:rsidR="00C90F1B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)</w:t>
            </w:r>
          </w:p>
        </w:tc>
      </w:tr>
      <w:tr w:rsidR="00E57438">
        <w:trPr>
          <w:trHeight w:val="308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>
            <w:pPr>
              <w:spacing w:line="288" w:lineRule="auto"/>
              <w:jc w:val="center"/>
            </w:pPr>
            <w:r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  <w:vertAlign w:val="subscript"/>
              </w:rPr>
              <w:t>7</w:t>
            </w:r>
            <w:r>
              <w:rPr>
                <w:sz w:val="28"/>
                <w:szCs w:val="28"/>
                <w:lang w:val="en-US"/>
              </w:rPr>
              <w:t xml:space="preserve"> = p</w:t>
            </w:r>
            <w:r>
              <w:rPr>
                <w:sz w:val="28"/>
                <w:szCs w:val="28"/>
                <w:vertAlign w:val="subscript"/>
              </w:rPr>
              <w:t>6</w:t>
            </w:r>
            <w:r w:rsidR="00D51FC8">
              <w:rPr>
                <w:sz w:val="28"/>
                <w:szCs w:val="28"/>
                <w:lang w:val="en-US"/>
              </w:rPr>
              <w:t xml:space="preserve"> -</w:t>
            </w:r>
            <w:r>
              <w:rPr>
                <w:sz w:val="28"/>
                <w:szCs w:val="28"/>
                <w:lang w:val="en-US"/>
              </w:rPr>
              <w:t xml:space="preserve"> K</w:t>
            </w:r>
            <w:r>
              <w:rPr>
                <w:sz w:val="28"/>
                <w:szCs w:val="28"/>
                <w:vertAlign w:val="subscript"/>
              </w:rPr>
              <w:t>АФТ (дБ)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 w:rsidP="00C90F1B">
            <w:pPr>
              <w:spacing w:line="288" w:lineRule="auto"/>
              <w:jc w:val="right"/>
            </w:pPr>
            <w:r>
              <w:rPr>
                <w:sz w:val="28"/>
                <w:szCs w:val="28"/>
              </w:rPr>
              <w:t>(</w:t>
            </w:r>
            <w:r w:rsidR="00C90F1B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)</w:t>
            </w:r>
          </w:p>
        </w:tc>
      </w:tr>
      <w:tr w:rsidR="00E57438">
        <w:trPr>
          <w:trHeight w:val="308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>
            <w:pPr>
              <w:spacing w:line="288" w:lineRule="auto"/>
              <w:jc w:val="center"/>
            </w:pPr>
            <w:r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  <w:vertAlign w:val="subscript"/>
              </w:rPr>
              <w:t>8</w:t>
            </w:r>
            <w:r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 w:rsidP="00C90F1B">
            <w:pPr>
              <w:spacing w:line="288" w:lineRule="auto"/>
              <w:jc w:val="right"/>
            </w:pPr>
            <w:r>
              <w:rPr>
                <w:sz w:val="28"/>
                <w:szCs w:val="28"/>
              </w:rPr>
              <w:t>(</w:t>
            </w:r>
            <w:r w:rsidR="00C90F1B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)</w:t>
            </w:r>
          </w:p>
        </w:tc>
      </w:tr>
    </w:tbl>
    <w:p w:rsidR="00E57438" w:rsidRDefault="00E57438">
      <w:pPr>
        <w:widowControl w:val="0"/>
        <w:jc w:val="both"/>
      </w:pPr>
    </w:p>
    <w:p w:rsidR="00E57438" w:rsidRDefault="00E57438">
      <w:pPr>
        <w:widowControl w:val="0"/>
        <w:jc w:val="both"/>
      </w:pPr>
    </w:p>
    <w:p w:rsidR="00E57438" w:rsidRDefault="00D92AE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Значения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</w:rPr>
        <w:t>АФТ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  <w:vertAlign w:val="subscript"/>
          <w:lang w:val="en-US"/>
        </w:rPr>
        <w:t>a</w:t>
      </w:r>
      <w:r>
        <w:rPr>
          <w:sz w:val="28"/>
          <w:szCs w:val="28"/>
        </w:rPr>
        <w:t xml:space="preserve"> известны из таблицы исходных (Таблица 1), но значение а</w:t>
      </w:r>
      <w:r>
        <w:rPr>
          <w:sz w:val="28"/>
          <w:szCs w:val="28"/>
          <w:vertAlign w:val="subscript"/>
        </w:rPr>
        <w:t>тр</w:t>
      </w:r>
      <w:r>
        <w:rPr>
          <w:sz w:val="28"/>
          <w:szCs w:val="28"/>
        </w:rPr>
        <w:t xml:space="preserve"> необходимо рассчитать.</w:t>
      </w:r>
    </w:p>
    <w:p w:rsidR="004B4037" w:rsidRDefault="004B403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Значения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</w:rPr>
        <w:t xml:space="preserve">АФТ </w:t>
      </w:r>
      <w:r>
        <w:rPr>
          <w:sz w:val="28"/>
          <w:szCs w:val="28"/>
        </w:rPr>
        <w:t xml:space="preserve">равны нулю на приемнике и на передатчике.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>
        <w:rPr>
          <w:sz w:val="28"/>
          <w:szCs w:val="28"/>
        </w:rPr>
        <w:t>необходимо рассчитать для каждого диаметра, данного в таблице 1 по формуле</w:t>
      </w:r>
    </w:p>
    <w:tbl>
      <w:tblPr>
        <w:tblStyle w:val="TableNormal"/>
        <w:tblW w:w="985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4B4037" w:rsidTr="00245CCD">
        <w:trPr>
          <w:trHeight w:val="308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037" w:rsidRPr="00245CCD" w:rsidRDefault="00245CCD" w:rsidP="00245CCD">
            <w:pPr>
              <w:spacing w:line="288" w:lineRule="auto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(раз)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π*D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м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м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037" w:rsidRDefault="004B4037" w:rsidP="00BF2584">
            <w:pPr>
              <w:spacing w:line="288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C90F1B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)</w:t>
            </w:r>
          </w:p>
          <w:p w:rsidR="00245CCD" w:rsidRDefault="00245CCD" w:rsidP="00BF2584">
            <w:pPr>
              <w:spacing w:line="288" w:lineRule="auto"/>
              <w:jc w:val="right"/>
            </w:pPr>
          </w:p>
        </w:tc>
      </w:tr>
      <w:tr w:rsidR="00245CCD" w:rsidTr="00245C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308"/>
        </w:trPr>
        <w:tc>
          <w:tcPr>
            <w:tcW w:w="4927" w:type="dxa"/>
          </w:tcPr>
          <w:p w:rsidR="00245CCD" w:rsidRPr="00245CCD" w:rsidRDefault="00245CCD" w:rsidP="00C90F1B">
            <w:pPr>
              <w:spacing w:line="288" w:lineRule="auto"/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(дБ)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=10*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lg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(раз)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</m:e>
                </m:func>
              </m:oMath>
            </m:oMathPara>
          </w:p>
        </w:tc>
        <w:tc>
          <w:tcPr>
            <w:tcW w:w="4927" w:type="dxa"/>
          </w:tcPr>
          <w:p w:rsidR="00245CCD" w:rsidRDefault="00245CCD" w:rsidP="00C90F1B">
            <w:pPr>
              <w:spacing w:line="288" w:lineRule="auto"/>
              <w:jc w:val="right"/>
            </w:pPr>
            <w:r>
              <w:rPr>
                <w:sz w:val="28"/>
                <w:szCs w:val="28"/>
              </w:rPr>
              <w:t>(</w:t>
            </w:r>
            <w:r w:rsidR="00C90F1B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)</w:t>
            </w:r>
          </w:p>
        </w:tc>
      </w:tr>
    </w:tbl>
    <w:p w:rsidR="00245CCD" w:rsidRDefault="00245CCD">
      <w:pPr>
        <w:spacing w:line="360" w:lineRule="auto"/>
        <w:jc w:val="both"/>
        <w:rPr>
          <w:sz w:val="28"/>
          <w:szCs w:val="28"/>
        </w:rPr>
      </w:pPr>
    </w:p>
    <w:p w:rsidR="00E57438" w:rsidRDefault="00D92AE5">
      <w:pPr>
        <w:spacing w:line="360" w:lineRule="auto"/>
        <w:jc w:val="both"/>
      </w:pPr>
      <w:r>
        <w:rPr>
          <w:sz w:val="28"/>
          <w:szCs w:val="28"/>
        </w:rPr>
        <w:t>Потери в тракте вычисляются по формуле:</w:t>
      </w:r>
    </w:p>
    <w:tbl>
      <w:tblPr>
        <w:tblStyle w:val="TableNormal"/>
        <w:tblW w:w="985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E57438">
        <w:trPr>
          <w:trHeight w:val="308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  <w:vertAlign w:val="subscript"/>
              </w:rPr>
              <w:t>тр(дБ)</w:t>
            </w:r>
            <w:r>
              <w:rPr>
                <w:sz w:val="28"/>
                <w:szCs w:val="28"/>
              </w:rPr>
              <w:t xml:space="preserve"> = а</w:t>
            </w:r>
            <w:r w:rsidR="00245CCD">
              <w:rPr>
                <w:sz w:val="28"/>
                <w:szCs w:val="28"/>
                <w:vertAlign w:val="subscript"/>
              </w:rPr>
              <w:t>осн</w:t>
            </w:r>
            <w:r>
              <w:rPr>
                <w:sz w:val="28"/>
                <w:szCs w:val="28"/>
                <w:vertAlign w:val="subscript"/>
              </w:rPr>
              <w:t>(дБ)</w:t>
            </w:r>
            <w:r>
              <w:rPr>
                <w:sz w:val="28"/>
                <w:szCs w:val="28"/>
              </w:rPr>
              <w:t xml:space="preserve"> + а</w:t>
            </w:r>
            <w:r>
              <w:rPr>
                <w:sz w:val="28"/>
                <w:szCs w:val="28"/>
                <w:vertAlign w:val="subscript"/>
              </w:rPr>
              <w:t>доп(дБ)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 w:rsidP="00C90F1B">
            <w:pPr>
              <w:spacing w:line="360" w:lineRule="auto"/>
              <w:jc w:val="right"/>
            </w:pPr>
            <w:r>
              <w:rPr>
                <w:sz w:val="28"/>
                <w:szCs w:val="28"/>
                <w:lang w:val="en-US"/>
              </w:rPr>
              <w:t>(</w:t>
            </w:r>
            <w:r w:rsidR="00C90F1B"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E57438" w:rsidRDefault="00E57438">
      <w:pPr>
        <w:widowControl w:val="0"/>
        <w:jc w:val="both"/>
      </w:pPr>
    </w:p>
    <w:p w:rsidR="00E57438" w:rsidRDefault="00D92AE5">
      <w:pPr>
        <w:spacing w:line="360" w:lineRule="auto"/>
        <w:ind w:firstLine="720"/>
      </w:pPr>
      <w:r>
        <w:rPr>
          <w:sz w:val="28"/>
          <w:szCs w:val="28"/>
        </w:rPr>
        <w:t>где а</w:t>
      </w:r>
      <w:r w:rsidR="00245CCD">
        <w:rPr>
          <w:sz w:val="28"/>
          <w:szCs w:val="28"/>
          <w:vertAlign w:val="subscript"/>
        </w:rPr>
        <w:t>осн</w:t>
      </w:r>
      <w:r>
        <w:rPr>
          <w:sz w:val="28"/>
          <w:szCs w:val="28"/>
          <w:vertAlign w:val="subscript"/>
        </w:rPr>
        <w:t>(дБ)</w:t>
      </w:r>
      <w:r>
        <w:rPr>
          <w:sz w:val="28"/>
          <w:szCs w:val="28"/>
        </w:rPr>
        <w:t xml:space="preserve"> – это </w:t>
      </w:r>
      <w:r w:rsidR="00245CCD">
        <w:rPr>
          <w:sz w:val="28"/>
          <w:szCs w:val="28"/>
        </w:rPr>
        <w:t>основное</w:t>
      </w:r>
      <w:r>
        <w:rPr>
          <w:sz w:val="28"/>
          <w:szCs w:val="28"/>
        </w:rPr>
        <w:t xml:space="preserve"> ослабление в децибелах,</w:t>
      </w:r>
    </w:p>
    <w:p w:rsidR="00E57438" w:rsidRDefault="00D92AE5">
      <w:pPr>
        <w:spacing w:line="360" w:lineRule="auto"/>
        <w:ind w:firstLine="720"/>
      </w:pPr>
      <w:r>
        <w:rPr>
          <w:sz w:val="28"/>
          <w:szCs w:val="28"/>
        </w:rPr>
        <w:t xml:space="preserve">       а</w:t>
      </w:r>
      <w:r>
        <w:rPr>
          <w:sz w:val="28"/>
          <w:szCs w:val="28"/>
          <w:vertAlign w:val="subscript"/>
        </w:rPr>
        <w:t>доп(дБ)</w:t>
      </w:r>
      <w:r>
        <w:rPr>
          <w:sz w:val="28"/>
          <w:szCs w:val="28"/>
        </w:rPr>
        <w:t xml:space="preserve"> – это дополнительное ослабление в децибелах.</w:t>
      </w:r>
    </w:p>
    <w:p w:rsidR="00E57438" w:rsidRDefault="00BF2584">
      <w:pPr>
        <w:spacing w:line="360" w:lineRule="auto"/>
      </w:pPr>
      <w:r>
        <w:rPr>
          <w:sz w:val="28"/>
          <w:szCs w:val="28"/>
        </w:rPr>
        <w:t>Основное</w:t>
      </w:r>
      <w:r w:rsidR="00D92AE5">
        <w:rPr>
          <w:sz w:val="28"/>
          <w:szCs w:val="28"/>
        </w:rPr>
        <w:t xml:space="preserve"> ослабление и дополнительное рассчитывается следующим образом:</w:t>
      </w:r>
    </w:p>
    <w:tbl>
      <w:tblPr>
        <w:tblStyle w:val="TableNormal"/>
        <w:tblW w:w="985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E57438">
        <w:trPr>
          <w:trHeight w:val="308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BF2584" w:rsidP="00245CCD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  <w:vertAlign w:val="subscript"/>
              </w:rPr>
              <w:t>осн</w:t>
            </w:r>
            <w:r w:rsidR="00D92AE5">
              <w:rPr>
                <w:sz w:val="28"/>
                <w:szCs w:val="28"/>
                <w:vertAlign w:val="subscript"/>
              </w:rPr>
              <w:t>(дБ)</w:t>
            </w:r>
            <w:r w:rsidR="00D92AE5">
              <w:rPr>
                <w:sz w:val="28"/>
                <w:szCs w:val="28"/>
              </w:rPr>
              <w:t xml:space="preserve"> = а</w:t>
            </w:r>
            <w:r w:rsidR="00D92AE5">
              <w:rPr>
                <w:sz w:val="28"/>
                <w:szCs w:val="28"/>
                <w:vertAlign w:val="subscript"/>
              </w:rPr>
              <w:t>своб(дБ)</w:t>
            </w:r>
            <w:r w:rsidR="00D92AE5">
              <w:rPr>
                <w:sz w:val="28"/>
                <w:szCs w:val="28"/>
              </w:rPr>
              <w:t xml:space="preserve"> 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 w:rsidP="00C90F1B">
            <w:pPr>
              <w:spacing w:line="360" w:lineRule="auto"/>
              <w:jc w:val="right"/>
            </w:pPr>
            <w:r>
              <w:rPr>
                <w:sz w:val="28"/>
                <w:szCs w:val="28"/>
                <w:lang w:val="en-US"/>
              </w:rPr>
              <w:t>(</w:t>
            </w:r>
            <w:r w:rsidR="00C90F1B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E57438" w:rsidRDefault="00D92AE5" w:rsidP="00C90F1B">
      <w:pPr>
        <w:spacing w:line="360" w:lineRule="auto"/>
      </w:pPr>
      <w:r>
        <w:rPr>
          <w:sz w:val="28"/>
          <w:szCs w:val="28"/>
        </w:rPr>
        <w:t>где а</w:t>
      </w:r>
      <w:r>
        <w:rPr>
          <w:sz w:val="28"/>
          <w:szCs w:val="28"/>
          <w:vertAlign w:val="subscript"/>
        </w:rPr>
        <w:t>своб(дБ)</w:t>
      </w:r>
      <w:r>
        <w:rPr>
          <w:sz w:val="28"/>
          <w:szCs w:val="28"/>
        </w:rPr>
        <w:t xml:space="preserve"> – это потери в свободном пространстве,</w:t>
      </w:r>
    </w:p>
    <w:tbl>
      <w:tblPr>
        <w:tblStyle w:val="TableNormal"/>
        <w:tblW w:w="985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E57438">
        <w:trPr>
          <w:trHeight w:val="308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  <w:vertAlign w:val="subscript"/>
              </w:rPr>
              <w:t>доп(дБ)</w:t>
            </w:r>
            <w:r>
              <w:rPr>
                <w:sz w:val="28"/>
                <w:szCs w:val="28"/>
              </w:rPr>
              <w:t xml:space="preserve"> = - υ</w:t>
            </w:r>
            <w:r>
              <w:rPr>
                <w:sz w:val="28"/>
                <w:szCs w:val="28"/>
                <w:vertAlign w:val="subscript"/>
              </w:rPr>
              <w:t>с мин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 w:rsidP="00C90F1B">
            <w:pPr>
              <w:spacing w:line="360" w:lineRule="auto"/>
              <w:jc w:val="right"/>
            </w:pPr>
            <w:r>
              <w:rPr>
                <w:sz w:val="28"/>
                <w:szCs w:val="28"/>
                <w:lang w:val="en-US"/>
              </w:rPr>
              <w:t>(</w:t>
            </w:r>
            <w:r w:rsidR="00C90F1B">
              <w:rPr>
                <w:sz w:val="28"/>
                <w:szCs w:val="28"/>
              </w:rPr>
              <w:t>13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E57438" w:rsidRDefault="00E57438">
      <w:pPr>
        <w:widowControl w:val="0"/>
      </w:pPr>
    </w:p>
    <w:p w:rsidR="00E57438" w:rsidRDefault="00D92AE5">
      <w:pPr>
        <w:spacing w:line="360" w:lineRule="auto"/>
        <w:ind w:firstLine="720"/>
      </w:pPr>
      <w:r>
        <w:rPr>
          <w:sz w:val="28"/>
          <w:szCs w:val="28"/>
        </w:rPr>
        <w:t>где υ</w:t>
      </w:r>
      <w:r>
        <w:rPr>
          <w:sz w:val="28"/>
          <w:szCs w:val="28"/>
          <w:vertAlign w:val="subscript"/>
        </w:rPr>
        <w:t xml:space="preserve">с мин </w:t>
      </w:r>
      <w:r>
        <w:rPr>
          <w:sz w:val="28"/>
          <w:szCs w:val="28"/>
        </w:rPr>
        <w:t>– характеризует допустимую глубину на замирания и вычисляется так:</w:t>
      </w:r>
    </w:p>
    <w:tbl>
      <w:tblPr>
        <w:tblStyle w:val="TableNormal"/>
        <w:tblW w:w="985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704"/>
        <w:gridCol w:w="4150"/>
      </w:tblGrid>
      <w:tr w:rsidR="00E57438" w:rsidTr="00C90F1B">
        <w:trPr>
          <w:trHeight w:val="782"/>
        </w:trPr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>
            <w:pPr>
              <w:spacing w:line="360" w:lineRule="auto"/>
              <w:ind w:firstLine="720"/>
              <w:jc w:val="center"/>
            </w:pPr>
            <w:r>
              <w:rPr>
                <w:sz w:val="28"/>
                <w:szCs w:val="28"/>
              </w:rPr>
              <w:t>υ</w:t>
            </w:r>
            <w:r>
              <w:rPr>
                <w:sz w:val="28"/>
                <w:szCs w:val="28"/>
                <w:vertAlign w:val="subscript"/>
              </w:rPr>
              <w:t xml:space="preserve">с мин </w:t>
            </w:r>
            <w:r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</w:rPr>
              <w:t>с мин(дБВт)</w:t>
            </w:r>
            <w:r>
              <w:rPr>
                <w:sz w:val="28"/>
                <w:szCs w:val="28"/>
              </w:rPr>
              <w:t xml:space="preserve"> – р</w:t>
            </w:r>
            <w:r>
              <w:rPr>
                <w:sz w:val="28"/>
                <w:szCs w:val="28"/>
                <w:vertAlign w:val="subscript"/>
              </w:rPr>
              <w:t>п(дБВт)</w:t>
            </w:r>
            <w:r>
              <w:rPr>
                <w:sz w:val="28"/>
                <w:szCs w:val="28"/>
              </w:rPr>
              <w:t xml:space="preserve"> + а</w:t>
            </w:r>
            <w:r>
              <w:rPr>
                <w:sz w:val="28"/>
                <w:szCs w:val="28"/>
                <w:vertAlign w:val="subscript"/>
              </w:rPr>
              <w:t>пр(дБ)</w:t>
            </w:r>
          </w:p>
        </w:tc>
        <w:tc>
          <w:tcPr>
            <w:tcW w:w="4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 w:rsidP="00C90F1B">
            <w:pPr>
              <w:spacing w:line="360" w:lineRule="auto"/>
              <w:jc w:val="right"/>
            </w:pPr>
            <w:r>
              <w:rPr>
                <w:sz w:val="28"/>
                <w:szCs w:val="28"/>
                <w:lang w:val="en-US"/>
              </w:rPr>
              <w:t>(</w:t>
            </w:r>
            <w:r w:rsidR="00C90F1B">
              <w:rPr>
                <w:sz w:val="28"/>
                <w:szCs w:val="28"/>
              </w:rPr>
              <w:t>14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E57438" w:rsidRDefault="00D92AE5" w:rsidP="00C90F1B">
      <w:pPr>
        <w:spacing w:line="360" w:lineRule="auto"/>
        <w:ind w:firstLine="720"/>
      </w:pPr>
      <w:r>
        <w:rPr>
          <w:sz w:val="28"/>
          <w:szCs w:val="28"/>
        </w:rPr>
        <w:t>где р</w:t>
      </w:r>
      <w:r>
        <w:rPr>
          <w:sz w:val="28"/>
          <w:szCs w:val="28"/>
          <w:vertAlign w:val="subscript"/>
        </w:rPr>
        <w:t xml:space="preserve">с мин </w:t>
      </w:r>
      <w:r>
        <w:rPr>
          <w:sz w:val="28"/>
          <w:szCs w:val="28"/>
        </w:rPr>
        <w:t>– минимально допустимый уровень сигнала,</w:t>
      </w:r>
    </w:p>
    <w:p w:rsidR="00E57438" w:rsidRDefault="00D92AE5">
      <w:pPr>
        <w:spacing w:line="360" w:lineRule="auto"/>
        <w:ind w:firstLine="720"/>
      </w:pPr>
      <w:r>
        <w:rPr>
          <w:sz w:val="28"/>
          <w:szCs w:val="28"/>
        </w:rPr>
        <w:t xml:space="preserve">      р</w:t>
      </w:r>
      <w:r>
        <w:rPr>
          <w:sz w:val="28"/>
          <w:szCs w:val="28"/>
          <w:vertAlign w:val="subscript"/>
        </w:rPr>
        <w:t>п(дБВт)</w:t>
      </w:r>
      <w:r>
        <w:rPr>
          <w:sz w:val="28"/>
          <w:szCs w:val="28"/>
        </w:rPr>
        <w:t xml:space="preserve"> – величина, известная из исходных данных,</w:t>
      </w:r>
    </w:p>
    <w:p w:rsidR="00E57438" w:rsidRDefault="00D92AE5">
      <w:pPr>
        <w:spacing w:line="360" w:lineRule="auto"/>
        <w:ind w:firstLine="720"/>
      </w:pPr>
      <w:r>
        <w:rPr>
          <w:sz w:val="28"/>
          <w:szCs w:val="28"/>
        </w:rPr>
        <w:t xml:space="preserve">      а</w:t>
      </w:r>
      <w:r>
        <w:rPr>
          <w:sz w:val="28"/>
          <w:szCs w:val="28"/>
          <w:vertAlign w:val="subscript"/>
        </w:rPr>
        <w:t xml:space="preserve">пр(дБ) </w:t>
      </w:r>
      <w:r>
        <w:rPr>
          <w:sz w:val="28"/>
          <w:szCs w:val="28"/>
        </w:rPr>
        <w:t xml:space="preserve"> - ослабление приема.</w:t>
      </w:r>
    </w:p>
    <w:p w:rsidR="00E57438" w:rsidRDefault="00E57438">
      <w:pPr>
        <w:spacing w:line="360" w:lineRule="auto"/>
        <w:ind w:firstLine="720"/>
      </w:pPr>
    </w:p>
    <w:p w:rsidR="00E57438" w:rsidRDefault="00D92AE5">
      <w:pPr>
        <w:spacing w:line="360" w:lineRule="auto"/>
        <w:ind w:firstLine="720"/>
        <w:jc w:val="both"/>
      </w:pPr>
      <w:r>
        <w:rPr>
          <w:sz w:val="28"/>
          <w:szCs w:val="28"/>
        </w:rPr>
        <w:t>Минимально допустимый уровень сигнала рассчитывается следующим образом:</w:t>
      </w:r>
    </w:p>
    <w:tbl>
      <w:tblPr>
        <w:tblStyle w:val="TableNormal"/>
        <w:tblW w:w="985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E57438">
        <w:trPr>
          <w:trHeight w:val="308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>
            <w:pPr>
              <w:spacing w:line="360" w:lineRule="auto"/>
              <w:ind w:firstLine="720"/>
              <w:jc w:val="center"/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</w:rPr>
              <w:t>с мин(дБ)</w:t>
            </w:r>
            <w:r>
              <w:rPr>
                <w:sz w:val="28"/>
                <w:szCs w:val="28"/>
              </w:rPr>
              <w:t xml:space="preserve"> = р</w:t>
            </w:r>
            <w:r>
              <w:rPr>
                <w:sz w:val="28"/>
                <w:szCs w:val="28"/>
                <w:vertAlign w:val="subscript"/>
              </w:rPr>
              <w:t>ш пр(дБВт)</w:t>
            </w:r>
            <w:r>
              <w:rPr>
                <w:sz w:val="28"/>
                <w:szCs w:val="28"/>
              </w:rPr>
              <w:t xml:space="preserve"> + </w:t>
            </w: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</w:rPr>
              <w:t>ш доп(дБ)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 w:rsidP="00C90F1B">
            <w:pPr>
              <w:spacing w:line="360" w:lineRule="auto"/>
              <w:jc w:val="right"/>
            </w:pPr>
            <w:r>
              <w:rPr>
                <w:sz w:val="28"/>
                <w:szCs w:val="28"/>
                <w:lang w:val="en-US"/>
              </w:rPr>
              <w:t>(</w:t>
            </w:r>
            <w:r w:rsidR="00C90F1B"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E57438" w:rsidRDefault="00E57438">
      <w:pPr>
        <w:widowControl w:val="0"/>
        <w:jc w:val="both"/>
      </w:pPr>
    </w:p>
    <w:p w:rsidR="00E57438" w:rsidRDefault="00D92AE5">
      <w:pPr>
        <w:spacing w:line="360" w:lineRule="auto"/>
        <w:ind w:firstLine="720"/>
      </w:pPr>
      <w:r>
        <w:rPr>
          <w:sz w:val="28"/>
          <w:szCs w:val="28"/>
        </w:rPr>
        <w:t>где р</w:t>
      </w:r>
      <w:r>
        <w:rPr>
          <w:sz w:val="28"/>
          <w:szCs w:val="28"/>
          <w:vertAlign w:val="subscript"/>
        </w:rPr>
        <w:t xml:space="preserve">ш пр(дБВт)  </w:t>
      </w:r>
      <w:r>
        <w:rPr>
          <w:sz w:val="28"/>
          <w:szCs w:val="28"/>
        </w:rPr>
        <w:t>– уровень шума на входе приемника.</w:t>
      </w:r>
    </w:p>
    <w:p w:rsidR="00E57438" w:rsidRDefault="00D92AE5">
      <w:pPr>
        <w:spacing w:line="360" w:lineRule="auto"/>
        <w:ind w:firstLine="720"/>
      </w:pPr>
      <w:r>
        <w:rPr>
          <w:sz w:val="28"/>
          <w:szCs w:val="28"/>
        </w:rPr>
        <w:t>Ослабление приема рассчитывается по формулам:</w:t>
      </w:r>
    </w:p>
    <w:tbl>
      <w:tblPr>
        <w:tblStyle w:val="TableNormal"/>
        <w:tblW w:w="985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920"/>
        <w:gridCol w:w="3934"/>
      </w:tblGrid>
      <w:tr w:rsidR="00E57438">
        <w:trPr>
          <w:trHeight w:val="2540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>
            <w:pPr>
              <w:spacing w:line="360" w:lineRule="auto"/>
              <w:ind w:firstLine="7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  <w:vertAlign w:val="subscript"/>
              </w:rPr>
              <w:t xml:space="preserve">пр(дБ) </w:t>
            </w:r>
            <w:r>
              <w:rPr>
                <w:sz w:val="28"/>
                <w:szCs w:val="28"/>
              </w:rPr>
              <w:t xml:space="preserve"> = а</w:t>
            </w:r>
            <w:r>
              <w:rPr>
                <w:sz w:val="28"/>
                <w:szCs w:val="28"/>
                <w:vertAlign w:val="subscript"/>
              </w:rPr>
              <w:t>св (дБ)</w:t>
            </w:r>
            <w:r>
              <w:rPr>
                <w:sz w:val="28"/>
                <w:szCs w:val="28"/>
              </w:rPr>
              <w:t xml:space="preserve"> – [2</w:t>
            </w:r>
            <w:r>
              <w:rPr>
                <w:sz w:val="28"/>
                <w:szCs w:val="28"/>
                <w:lang w:val="en-US"/>
              </w:rPr>
              <w:t>g</w:t>
            </w:r>
            <w:r>
              <w:rPr>
                <w:sz w:val="28"/>
                <w:szCs w:val="28"/>
                <w:vertAlign w:val="subscript"/>
              </w:rPr>
              <w:t>а пд(дБ)</w:t>
            </w:r>
            <w:r>
              <w:rPr>
                <w:sz w:val="28"/>
                <w:szCs w:val="28"/>
              </w:rPr>
              <w:t xml:space="preserve"> – а</w:t>
            </w:r>
            <w:r>
              <w:rPr>
                <w:sz w:val="28"/>
                <w:szCs w:val="28"/>
                <w:vertAlign w:val="subscript"/>
              </w:rPr>
              <w:t>ф(дБ)</w:t>
            </w:r>
            <w:r>
              <w:rPr>
                <w:sz w:val="28"/>
                <w:szCs w:val="28"/>
              </w:rPr>
              <w:t>]</w:t>
            </w:r>
          </w:p>
          <w:p w:rsidR="00E57438" w:rsidRDefault="00D92AE5">
            <w:pPr>
              <w:spacing w:line="360" w:lineRule="auto"/>
              <w:ind w:firstLine="7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  <w:vertAlign w:val="subscript"/>
              </w:rPr>
              <w:t>св(дБ)</w:t>
            </w:r>
            <w:r>
              <w:rPr>
                <w:sz w:val="24"/>
                <w:szCs w:val="24"/>
              </w:rPr>
              <w:t xml:space="preserve"> = 20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4∙π∙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пр(км)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(км)</m:t>
                          </m:r>
                        </m:sub>
                      </m:sSub>
                    </m:den>
                  </m:f>
                </m:e>
              </m:func>
            </m:oMath>
          </w:p>
          <w:p w:rsidR="00E57438" w:rsidRDefault="00CD4F6C" w:rsidP="004127F2">
            <w:pPr>
              <w:spacing w:line="360" w:lineRule="auto"/>
              <w:ind w:firstLine="72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(км)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0,3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ГГц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3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 w:rsidP="00C90F1B">
            <w:pPr>
              <w:spacing w:line="360" w:lineRule="auto"/>
              <w:jc w:val="right"/>
            </w:pPr>
            <w:r>
              <w:rPr>
                <w:sz w:val="28"/>
                <w:szCs w:val="28"/>
                <w:lang w:val="en-US"/>
              </w:rPr>
              <w:t>(</w:t>
            </w:r>
            <w:r w:rsidR="00C90F1B">
              <w:rPr>
                <w:sz w:val="28"/>
                <w:szCs w:val="28"/>
              </w:rPr>
              <w:t>16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E57438" w:rsidRDefault="00E57438" w:rsidP="00C90F1B">
      <w:pPr>
        <w:widowControl w:val="0"/>
      </w:pPr>
    </w:p>
    <w:p w:rsidR="00E57438" w:rsidRDefault="00D92AE5" w:rsidP="00C90F1B">
      <w:pPr>
        <w:spacing w:line="360" w:lineRule="auto"/>
        <w:ind w:firstLine="720"/>
        <w:jc w:val="both"/>
      </w:pPr>
      <w:r>
        <w:rPr>
          <w:sz w:val="28"/>
          <w:szCs w:val="28"/>
        </w:rPr>
        <w:t>Уровень шума на входе приемника рассчитывается следующим образом:</w:t>
      </w:r>
    </w:p>
    <w:tbl>
      <w:tblPr>
        <w:tblStyle w:val="TableNormal"/>
        <w:tblW w:w="985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330"/>
        <w:gridCol w:w="1524"/>
      </w:tblGrid>
      <w:tr w:rsidR="00E57438">
        <w:trPr>
          <w:trHeight w:val="529"/>
        </w:trPr>
        <w:tc>
          <w:tcPr>
            <w:tcW w:w="8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>
            <w:pPr>
              <w:spacing w:line="360" w:lineRule="auto"/>
              <w:ind w:firstLine="720"/>
            </w:pPr>
            <w:r>
              <w:rPr>
                <w:sz w:val="28"/>
                <w:szCs w:val="28"/>
              </w:rPr>
              <w:t xml:space="preserve">    р</w:t>
            </w:r>
            <w:r>
              <w:rPr>
                <w:sz w:val="28"/>
                <w:szCs w:val="28"/>
                <w:vertAlign w:val="subscript"/>
              </w:rPr>
              <w:t>ш пр(дБВт)</w:t>
            </w:r>
            <w:r>
              <w:rPr>
                <w:sz w:val="28"/>
                <w:szCs w:val="28"/>
              </w:rPr>
              <w:t xml:space="preserve"> = </w:t>
            </w:r>
            <m:oMath>
              <m:r>
                <w:rPr>
                  <w:rFonts w:ascii="Cambria Math" w:hAnsi="Cambria Math"/>
                </w:rPr>
                <m:t>10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К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б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0(К)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ш(раз)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П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ш(Гц)</m:t>
                          </m:r>
                        </m:sub>
                      </m:sSub>
                    </m:e>
                  </m:d>
                </m:e>
              </m:func>
            </m:oMath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 w:rsidP="00C90F1B">
            <w:pPr>
              <w:spacing w:line="360" w:lineRule="auto"/>
              <w:jc w:val="right"/>
            </w:pPr>
            <w:r>
              <w:rPr>
                <w:sz w:val="28"/>
                <w:szCs w:val="28"/>
                <w:lang w:val="en-US"/>
              </w:rPr>
              <w:t>(</w:t>
            </w:r>
            <w:r w:rsidR="00C90F1B">
              <w:rPr>
                <w:sz w:val="28"/>
                <w:szCs w:val="28"/>
              </w:rPr>
              <w:t>17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E57438" w:rsidRDefault="00E57438">
      <w:pPr>
        <w:widowControl w:val="0"/>
        <w:jc w:val="both"/>
      </w:pPr>
    </w:p>
    <w:p w:rsidR="00E57438" w:rsidRDefault="00D92AE5">
      <w:pPr>
        <w:spacing w:line="360" w:lineRule="auto"/>
        <w:ind w:firstLine="720"/>
      </w:pPr>
      <w:r>
        <w:rPr>
          <w:sz w:val="28"/>
          <w:szCs w:val="28"/>
        </w:rPr>
        <w:t>где К</w:t>
      </w:r>
      <w:r>
        <w:rPr>
          <w:sz w:val="28"/>
          <w:szCs w:val="28"/>
          <w:vertAlign w:val="subscript"/>
        </w:rPr>
        <w:t xml:space="preserve">б </w:t>
      </w:r>
      <w:r>
        <w:rPr>
          <w:sz w:val="28"/>
          <w:szCs w:val="28"/>
        </w:rPr>
        <w:t xml:space="preserve"> = 1,38·10</w:t>
      </w:r>
      <w:r>
        <w:rPr>
          <w:sz w:val="28"/>
          <w:szCs w:val="28"/>
          <w:vertAlign w:val="superscript"/>
        </w:rPr>
        <w:t>-23</w:t>
      </w:r>
      <w:r>
        <w:rPr>
          <w:sz w:val="28"/>
          <w:szCs w:val="28"/>
        </w:rPr>
        <w:t xml:space="preserve"> [Вт/(К·Гц)]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– постоянная Больцмана,</w:t>
      </w:r>
    </w:p>
    <w:p w:rsidR="00E57438" w:rsidRDefault="00D92AE5">
      <w:pPr>
        <w:spacing w:line="360" w:lineRule="auto"/>
        <w:ind w:firstLine="720"/>
      </w:pPr>
      <w:r>
        <w:rPr>
          <w:sz w:val="28"/>
          <w:szCs w:val="28"/>
        </w:rPr>
        <w:t xml:space="preserve">      Т</w:t>
      </w:r>
      <w:r>
        <w:rPr>
          <w:sz w:val="28"/>
          <w:szCs w:val="28"/>
          <w:vertAlign w:val="subscript"/>
        </w:rPr>
        <w:t>0(К)</w:t>
      </w:r>
      <w:r>
        <w:rPr>
          <w:sz w:val="28"/>
          <w:szCs w:val="28"/>
        </w:rPr>
        <w:t xml:space="preserve"> = 300 К – окружающая температура,</w:t>
      </w:r>
    </w:p>
    <w:p w:rsidR="00E57438" w:rsidRDefault="00D92AE5">
      <w:pPr>
        <w:spacing w:line="360" w:lineRule="auto"/>
        <w:ind w:firstLine="720"/>
      </w:pPr>
      <w:r>
        <w:rPr>
          <w:sz w:val="28"/>
          <w:szCs w:val="28"/>
        </w:rPr>
        <w:lastRenderedPageBreak/>
        <w:t xml:space="preserve">     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>ш пр</w:t>
      </w:r>
      <w:r>
        <w:rPr>
          <w:sz w:val="28"/>
          <w:szCs w:val="28"/>
        </w:rPr>
        <w:t xml:space="preserve"> = </w:t>
      </w:r>
      <w:r w:rsidR="00D14D7E">
        <w:rPr>
          <w:sz w:val="28"/>
          <w:szCs w:val="28"/>
        </w:rPr>
        <w:t>7</w:t>
      </w:r>
      <w:r>
        <w:rPr>
          <w:sz w:val="28"/>
          <w:szCs w:val="28"/>
        </w:rPr>
        <w:t xml:space="preserve"> дБ – коэффициент шума приемника,</w:t>
      </w:r>
    </w:p>
    <w:p w:rsidR="00E57438" w:rsidRDefault="00D92AE5">
      <w:pPr>
        <w:spacing w:line="360" w:lineRule="auto"/>
        <w:ind w:firstLine="720"/>
      </w:pPr>
      <w:r>
        <w:rPr>
          <w:sz w:val="28"/>
          <w:szCs w:val="28"/>
        </w:rPr>
        <w:t xml:space="preserve">      П</w:t>
      </w:r>
      <w:r>
        <w:rPr>
          <w:sz w:val="28"/>
          <w:szCs w:val="28"/>
          <w:vertAlign w:val="subscript"/>
        </w:rPr>
        <w:t>ш(Гц)</w:t>
      </w:r>
      <w:r>
        <w:rPr>
          <w:sz w:val="28"/>
          <w:szCs w:val="28"/>
        </w:rPr>
        <w:t xml:space="preserve">  - шумовая полоса  частот.</w:t>
      </w:r>
    </w:p>
    <w:p w:rsidR="00E57438" w:rsidRDefault="00D92AE5">
      <w:pPr>
        <w:spacing w:line="360" w:lineRule="auto"/>
        <w:jc w:val="both"/>
      </w:pPr>
      <w:r>
        <w:rPr>
          <w:sz w:val="28"/>
          <w:szCs w:val="28"/>
        </w:rPr>
        <w:t xml:space="preserve">Расчет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</w:rPr>
        <w:t>ш доп(дБ)</w:t>
      </w:r>
      <w:r>
        <w:rPr>
          <w:sz w:val="28"/>
          <w:szCs w:val="28"/>
        </w:rPr>
        <w:t xml:space="preserve">  производится с помощью следующих формул:</w:t>
      </w:r>
    </w:p>
    <w:tbl>
      <w:tblPr>
        <w:tblStyle w:val="TableNormal"/>
        <w:tblW w:w="985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256"/>
        <w:gridCol w:w="1598"/>
      </w:tblGrid>
      <w:tr w:rsidR="00E57438" w:rsidTr="005102B6">
        <w:trPr>
          <w:trHeight w:val="308"/>
        </w:trPr>
        <w:tc>
          <w:tcPr>
            <w:tcW w:w="8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5102B6" w:rsidP="005102B6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ш доп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дБ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=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ш0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дБ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+Δ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дБ</m:t>
                    </m:r>
                  </m:e>
                </m:d>
              </m:oMath>
            </m:oMathPara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 w:rsidP="00C90F1B">
            <w:pPr>
              <w:spacing w:line="360" w:lineRule="auto"/>
              <w:jc w:val="right"/>
            </w:pPr>
            <w:r w:rsidRPr="005102B6">
              <w:rPr>
                <w:sz w:val="28"/>
                <w:szCs w:val="28"/>
              </w:rPr>
              <w:t>(</w:t>
            </w:r>
            <w:r w:rsidR="00C90F1B">
              <w:rPr>
                <w:sz w:val="28"/>
                <w:szCs w:val="28"/>
              </w:rPr>
              <w:t>18</w:t>
            </w:r>
            <w:r w:rsidRPr="005102B6">
              <w:rPr>
                <w:sz w:val="28"/>
                <w:szCs w:val="28"/>
              </w:rPr>
              <w:t>)</w:t>
            </w:r>
          </w:p>
        </w:tc>
      </w:tr>
    </w:tbl>
    <w:p w:rsidR="00E57438" w:rsidRDefault="00E57438">
      <w:pPr>
        <w:widowControl w:val="0"/>
        <w:jc w:val="both"/>
      </w:pPr>
    </w:p>
    <w:p w:rsidR="00E57438" w:rsidRPr="005102B6" w:rsidRDefault="00D92AE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</w:rPr>
        <w:t>ш0(дБ)</w:t>
      </w:r>
      <w:r>
        <w:rPr>
          <w:sz w:val="28"/>
          <w:szCs w:val="28"/>
        </w:rPr>
        <w:t xml:space="preserve"> = 23 дБ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– определяется видом модуляции и допустимой вероятностью ошибки (в задаче Р</w:t>
      </w:r>
      <w:r>
        <w:rPr>
          <w:sz w:val="28"/>
          <w:szCs w:val="28"/>
          <w:vertAlign w:val="subscript"/>
        </w:rPr>
        <w:t>ош доп</w:t>
      </w:r>
      <w:r>
        <w:rPr>
          <w:sz w:val="28"/>
          <w:szCs w:val="28"/>
        </w:rPr>
        <w:t xml:space="preserve"> = 0.001, так ка</w:t>
      </w:r>
      <w:r w:rsidR="005102B6">
        <w:rPr>
          <w:sz w:val="28"/>
          <w:szCs w:val="28"/>
        </w:rPr>
        <w:t>к это типовое значение для РРЛ).</w:t>
      </w:r>
    </w:p>
    <w:tbl>
      <w:tblPr>
        <w:tblStyle w:val="TableNormal"/>
        <w:tblW w:w="985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495"/>
        <w:gridCol w:w="4359"/>
      </w:tblGrid>
      <w:tr w:rsidR="00E57438">
        <w:trPr>
          <w:trHeight w:val="308"/>
        </w:trPr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>
            <w:pPr>
              <w:spacing w:line="360" w:lineRule="auto"/>
              <w:ind w:firstLine="720"/>
              <w:jc w:val="center"/>
            </w:pPr>
            <w:r>
              <w:rPr>
                <w:sz w:val="28"/>
                <w:szCs w:val="28"/>
              </w:rPr>
              <w:t>Δ</w:t>
            </w: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</w:rPr>
              <w:t>ш(дБ)</w:t>
            </w:r>
            <w:r>
              <w:rPr>
                <w:sz w:val="28"/>
                <w:szCs w:val="28"/>
              </w:rPr>
              <w:t xml:space="preserve"> = Δ</w:t>
            </w: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</w:rPr>
              <w:t>НИ(дБ)</w:t>
            </w:r>
            <w:r>
              <w:rPr>
                <w:sz w:val="28"/>
                <w:szCs w:val="28"/>
              </w:rPr>
              <w:t xml:space="preserve"> – Δ</w:t>
            </w:r>
            <w:r>
              <w:rPr>
                <w:sz w:val="28"/>
                <w:szCs w:val="28"/>
                <w:vertAlign w:val="subscript"/>
              </w:rPr>
              <w:t>ПК(дБ)</w:t>
            </w:r>
            <w:r>
              <w:rPr>
                <w:sz w:val="28"/>
                <w:szCs w:val="28"/>
              </w:rPr>
              <w:t xml:space="preserve"> – Δ</w:t>
            </w:r>
            <w:r>
              <w:rPr>
                <w:sz w:val="28"/>
                <w:szCs w:val="28"/>
                <w:vertAlign w:val="subscript"/>
              </w:rPr>
              <w:t>АЭ(дБ)</w:t>
            </w:r>
          </w:p>
        </w:tc>
        <w:tc>
          <w:tcPr>
            <w:tcW w:w="4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 w:rsidP="00C90F1B">
            <w:pPr>
              <w:spacing w:line="360" w:lineRule="auto"/>
              <w:jc w:val="right"/>
            </w:pPr>
            <w:r>
              <w:rPr>
                <w:sz w:val="28"/>
                <w:szCs w:val="28"/>
                <w:lang w:val="en-US"/>
              </w:rPr>
              <w:t>(</w:t>
            </w:r>
            <w:r w:rsidR="00C90F1B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E57438" w:rsidRDefault="00E57438">
      <w:pPr>
        <w:widowControl w:val="0"/>
      </w:pPr>
    </w:p>
    <w:p w:rsidR="00E57438" w:rsidRDefault="00D92AE5">
      <w:pPr>
        <w:spacing w:line="360" w:lineRule="auto"/>
        <w:ind w:firstLine="720"/>
      </w:pPr>
      <w:r>
        <w:rPr>
          <w:sz w:val="28"/>
          <w:szCs w:val="28"/>
        </w:rPr>
        <w:t>где Δ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</w:rPr>
        <w:t xml:space="preserve">НИ(дБ) </w:t>
      </w:r>
      <w:r>
        <w:rPr>
          <w:sz w:val="28"/>
          <w:szCs w:val="28"/>
        </w:rPr>
        <w:t>= (0.25..6) дБ = 3.5 дБ,</w:t>
      </w:r>
    </w:p>
    <w:p w:rsidR="00E57438" w:rsidRDefault="00D92AE5">
      <w:pPr>
        <w:spacing w:line="360" w:lineRule="auto"/>
        <w:ind w:firstLine="720"/>
      </w:pPr>
      <w:r>
        <w:rPr>
          <w:sz w:val="28"/>
          <w:szCs w:val="28"/>
        </w:rPr>
        <w:t xml:space="preserve">      Δ</w:t>
      </w:r>
      <w:r>
        <w:rPr>
          <w:sz w:val="28"/>
          <w:szCs w:val="28"/>
          <w:vertAlign w:val="subscript"/>
        </w:rPr>
        <w:t xml:space="preserve">ПК(дБ) </w:t>
      </w:r>
      <w:r>
        <w:rPr>
          <w:sz w:val="28"/>
          <w:szCs w:val="28"/>
        </w:rPr>
        <w:t>= (</w:t>
      </w:r>
      <w:r w:rsidR="005102B6">
        <w:rPr>
          <w:sz w:val="28"/>
          <w:szCs w:val="28"/>
        </w:rPr>
        <w:t>4</w:t>
      </w:r>
      <w:r>
        <w:rPr>
          <w:sz w:val="28"/>
          <w:szCs w:val="28"/>
        </w:rPr>
        <w:t xml:space="preserve">..8)дБ = </w:t>
      </w:r>
      <w:r w:rsidR="005102B6">
        <w:rPr>
          <w:sz w:val="28"/>
          <w:szCs w:val="28"/>
        </w:rPr>
        <w:t>6</w:t>
      </w:r>
      <w:r>
        <w:rPr>
          <w:sz w:val="28"/>
          <w:szCs w:val="28"/>
        </w:rPr>
        <w:t>,</w:t>
      </w:r>
    </w:p>
    <w:p w:rsidR="00E57438" w:rsidRDefault="00D92AE5">
      <w:pPr>
        <w:spacing w:line="360" w:lineRule="auto"/>
        <w:ind w:firstLine="720"/>
      </w:pP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>Δ</w:t>
      </w:r>
      <w:r>
        <w:rPr>
          <w:sz w:val="28"/>
          <w:szCs w:val="28"/>
          <w:vertAlign w:val="subscript"/>
        </w:rPr>
        <w:t>АЭ(дБ)</w:t>
      </w:r>
      <w:r>
        <w:rPr>
          <w:sz w:val="28"/>
          <w:szCs w:val="28"/>
        </w:rPr>
        <w:t xml:space="preserve"> = 4.5 дБ , согласно исходным данным.</w:t>
      </w:r>
    </w:p>
    <w:p w:rsidR="00E57438" w:rsidRDefault="00D92AE5">
      <w:pPr>
        <w:spacing w:line="360" w:lineRule="auto"/>
      </w:pPr>
      <w:r>
        <w:rPr>
          <w:sz w:val="28"/>
          <w:szCs w:val="28"/>
        </w:rPr>
        <w:t>Шумовая полоса частот определяется следующими формулами:</w:t>
      </w:r>
    </w:p>
    <w:tbl>
      <w:tblPr>
        <w:tblStyle w:val="TableNormal"/>
        <w:tblW w:w="985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E57438" w:rsidTr="00BF2584">
        <w:trPr>
          <w:trHeight w:val="555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>
            <w:pPr>
              <w:spacing w:line="360" w:lineRule="auto"/>
              <w:ind w:firstLine="720"/>
              <w:jc w:val="center"/>
            </w:pPr>
            <w:r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  <w:vertAlign w:val="subscript"/>
              </w:rPr>
              <w:t>ш(Гц)</w:t>
            </w:r>
            <w:r>
              <w:rPr>
                <w:sz w:val="28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1.1..1.2</m:t>
                      </m:r>
                    </m:e>
                  </m:d>
                  <m:r>
                    <w:rPr>
                      <w:rFonts w:ascii="Cambria Math" w:hAnsi="Cambria Math"/>
                    </w:rPr>
                    <m:t>∙(1+α)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ЦС(бит/с)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ПК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М</m:t>
                      </m:r>
                    </m:e>
                  </m:func>
                </m:den>
              </m:f>
            </m:oMath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438" w:rsidRDefault="00D92AE5" w:rsidP="00C90F1B">
            <w:pPr>
              <w:spacing w:line="360" w:lineRule="auto"/>
              <w:jc w:val="right"/>
            </w:pPr>
            <w:r>
              <w:rPr>
                <w:sz w:val="28"/>
                <w:szCs w:val="28"/>
                <w:lang w:val="en-US"/>
              </w:rPr>
              <w:t>(</w:t>
            </w:r>
            <w:r w:rsidR="00C90F1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E57438" w:rsidRDefault="00E57438">
      <w:pPr>
        <w:widowControl w:val="0"/>
      </w:pPr>
    </w:p>
    <w:p w:rsidR="00E57438" w:rsidRDefault="00D92AE5">
      <w:pPr>
        <w:spacing w:line="360" w:lineRule="auto"/>
        <w:ind w:firstLine="720"/>
      </w:pPr>
      <w:r>
        <w:rPr>
          <w:sz w:val="28"/>
          <w:szCs w:val="28"/>
        </w:rPr>
        <w:t>где α = (0.2..0.4) = 0.3</w:t>
      </w:r>
    </w:p>
    <w:p w:rsidR="00E57438" w:rsidRDefault="00D92AE5">
      <w:pPr>
        <w:spacing w:line="360" w:lineRule="auto"/>
        <w:ind w:firstLine="720"/>
      </w:pP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цс</w:t>
      </w:r>
      <w:r>
        <w:rPr>
          <w:sz w:val="28"/>
          <w:szCs w:val="28"/>
        </w:rPr>
        <w:t xml:space="preserve"> = </w:t>
      </w:r>
      <w:r w:rsidR="00D14D7E">
        <w:rPr>
          <w:sz w:val="28"/>
          <w:szCs w:val="28"/>
        </w:rPr>
        <w:t xml:space="preserve">1000 </w:t>
      </w:r>
      <w:r>
        <w:rPr>
          <w:sz w:val="28"/>
          <w:szCs w:val="28"/>
        </w:rPr>
        <w:t>Мбит/с – известно из исходных данных,</w:t>
      </w:r>
    </w:p>
    <w:p w:rsidR="00E57438" w:rsidRDefault="00D92AE5">
      <w:pPr>
        <w:spacing w:line="360" w:lineRule="auto"/>
        <w:ind w:firstLine="720"/>
      </w:pPr>
      <w:r>
        <w:rPr>
          <w:sz w:val="28"/>
          <w:szCs w:val="28"/>
        </w:rPr>
        <w:t xml:space="preserve">      М = </w:t>
      </w:r>
      <w:r w:rsidR="00D14D7E">
        <w:rPr>
          <w:sz w:val="28"/>
          <w:szCs w:val="28"/>
        </w:rPr>
        <w:t>256</w:t>
      </w:r>
      <w:r>
        <w:rPr>
          <w:sz w:val="28"/>
          <w:szCs w:val="28"/>
        </w:rPr>
        <w:t xml:space="preserve"> – число уровней модуляции,</w:t>
      </w:r>
    </w:p>
    <w:p w:rsidR="00E57438" w:rsidRDefault="00D92AE5">
      <w:pPr>
        <w:spacing w:line="360" w:lineRule="auto"/>
        <w:ind w:firstLine="720"/>
      </w:pPr>
      <w:r>
        <w:rPr>
          <w:sz w:val="28"/>
          <w:szCs w:val="28"/>
        </w:rPr>
        <w:t xml:space="preserve">    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ПК</w:t>
      </w:r>
      <w:r>
        <w:rPr>
          <w:sz w:val="28"/>
          <w:szCs w:val="28"/>
        </w:rPr>
        <w:t xml:space="preserve">  = ¾.</w:t>
      </w:r>
    </w:p>
    <w:p w:rsidR="00E57438" w:rsidRDefault="00D92AE5">
      <w:pPr>
        <w:spacing w:line="360" w:lineRule="auto"/>
      </w:pPr>
      <w:r>
        <w:rPr>
          <w:sz w:val="28"/>
          <w:szCs w:val="28"/>
        </w:rPr>
        <w:t xml:space="preserve"> </w:t>
      </w:r>
    </w:p>
    <w:p w:rsidR="00E57438" w:rsidRDefault="00D92AE5">
      <w:pPr>
        <w:pStyle w:val="10"/>
        <w:spacing w:after="120"/>
      </w:pPr>
      <w:bookmarkStart w:id="2" w:name="_Toc2"/>
      <w:r>
        <w:t>Решение задачи</w:t>
      </w:r>
      <w:bookmarkEnd w:id="2"/>
    </w:p>
    <w:p w:rsidR="00E57438" w:rsidRDefault="00D92AE5">
      <w:pPr>
        <w:spacing w:line="360" w:lineRule="auto"/>
      </w:pPr>
      <w:r>
        <w:rPr>
          <w:sz w:val="28"/>
          <w:szCs w:val="28"/>
        </w:rPr>
        <w:t>В соответствии с формулой (</w:t>
      </w:r>
      <w:r w:rsidR="00C90F1B">
        <w:rPr>
          <w:sz w:val="28"/>
          <w:szCs w:val="28"/>
        </w:rPr>
        <w:t>1</w:t>
      </w:r>
      <w:r>
        <w:rPr>
          <w:sz w:val="28"/>
          <w:szCs w:val="28"/>
        </w:rPr>
        <w:t>) произведем расчет первой точки диаграммы уровней, подставляя значения из таблицы исходных данных (Таблица 1):</w:t>
      </w:r>
    </w:p>
    <w:p w:rsidR="00E57438" w:rsidRDefault="00D92AE5">
      <w:pPr>
        <w:spacing w:line="360" w:lineRule="auto"/>
        <w:jc w:val="center"/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10</w:t>
      </w:r>
      <w:r>
        <w:rPr>
          <w:sz w:val="28"/>
          <w:szCs w:val="28"/>
          <w:lang w:val="en-US"/>
        </w:rPr>
        <w:t>lg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  <w:vertAlign w:val="subscript"/>
        </w:rPr>
        <w:t>цс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Ω</w:t>
      </w:r>
      <w:r>
        <w:rPr>
          <w:sz w:val="28"/>
          <w:szCs w:val="28"/>
        </w:rPr>
        <w:t>) = 10</w:t>
      </w:r>
      <w:r>
        <w:rPr>
          <w:sz w:val="28"/>
          <w:szCs w:val="28"/>
          <w:lang w:val="en-US"/>
        </w:rPr>
        <w:t>lg</w:t>
      </w:r>
      <w:r w:rsidR="00BF2584">
        <w:rPr>
          <w:sz w:val="28"/>
          <w:szCs w:val="28"/>
        </w:rPr>
        <w:t>(3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  <w:vertAlign w:val="subscript"/>
        </w:rPr>
        <w:t>В</w:t>
      </w:r>
      <w:r>
        <w:rPr>
          <w:sz w:val="28"/>
          <w:szCs w:val="28"/>
        </w:rPr>
        <w:t>/75</w:t>
      </w:r>
      <w:r>
        <w:rPr>
          <w:sz w:val="28"/>
          <w:szCs w:val="28"/>
          <w:vertAlign w:val="subscript"/>
        </w:rPr>
        <w:t>Ом</w:t>
      </w:r>
      <w:r>
        <w:rPr>
          <w:sz w:val="28"/>
          <w:szCs w:val="28"/>
        </w:rPr>
        <w:t>) = -</w:t>
      </w:r>
      <w:r w:rsidR="00BF2584">
        <w:rPr>
          <w:sz w:val="28"/>
          <w:szCs w:val="28"/>
        </w:rPr>
        <w:t>9</w:t>
      </w:r>
      <w:r w:rsidR="00BF2584" w:rsidRPr="00BF2584">
        <w:rPr>
          <w:sz w:val="28"/>
          <w:szCs w:val="28"/>
        </w:rPr>
        <w:t>.</w:t>
      </w:r>
      <w:r w:rsidR="00BF2584">
        <w:rPr>
          <w:sz w:val="28"/>
          <w:szCs w:val="28"/>
        </w:rPr>
        <w:t>2</w:t>
      </w:r>
    </w:p>
    <w:p w:rsidR="00E57438" w:rsidRDefault="00D92AE5">
      <w:pPr>
        <w:spacing w:line="360" w:lineRule="auto"/>
        <w:jc w:val="both"/>
      </w:pPr>
      <w:r>
        <w:rPr>
          <w:sz w:val="28"/>
          <w:szCs w:val="28"/>
        </w:rPr>
        <w:t>Значение уровня точки 2 диаграммы уровней рассчитывается по формуле (</w:t>
      </w:r>
      <w:r w:rsidR="00C90F1B">
        <w:rPr>
          <w:sz w:val="28"/>
          <w:szCs w:val="28"/>
        </w:rPr>
        <w:t>2</w:t>
      </w:r>
      <w:r>
        <w:rPr>
          <w:sz w:val="28"/>
          <w:szCs w:val="28"/>
        </w:rPr>
        <w:t>):</w:t>
      </w:r>
    </w:p>
    <w:p w:rsidR="00E57438" w:rsidRPr="00BF2584" w:rsidRDefault="00D92AE5">
      <w:pPr>
        <w:spacing w:line="360" w:lineRule="auto"/>
        <w:jc w:val="center"/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10</w:t>
      </w:r>
      <w:r>
        <w:rPr>
          <w:sz w:val="28"/>
          <w:szCs w:val="28"/>
          <w:lang w:val="en-US"/>
        </w:rPr>
        <w:t>lg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пд (Вт)</w:t>
      </w:r>
      <w:r>
        <w:rPr>
          <w:sz w:val="28"/>
          <w:szCs w:val="28"/>
        </w:rPr>
        <w:t>) = 10</w:t>
      </w:r>
      <w:r>
        <w:rPr>
          <w:sz w:val="28"/>
          <w:szCs w:val="28"/>
          <w:lang w:val="en-US"/>
        </w:rPr>
        <w:t>lg</w:t>
      </w:r>
      <w:r>
        <w:rPr>
          <w:sz w:val="28"/>
          <w:szCs w:val="28"/>
        </w:rPr>
        <w:t>(</w:t>
      </w:r>
      <w:r w:rsidR="00BF2584" w:rsidRPr="00BF2584">
        <w:rPr>
          <w:sz w:val="28"/>
          <w:szCs w:val="28"/>
        </w:rPr>
        <w:t>0.075</w:t>
      </w:r>
      <w:r>
        <w:rPr>
          <w:sz w:val="28"/>
          <w:szCs w:val="28"/>
        </w:rPr>
        <w:t xml:space="preserve">) = </w:t>
      </w:r>
      <w:r w:rsidR="00BF2584" w:rsidRPr="00BF2584">
        <w:rPr>
          <w:sz w:val="28"/>
          <w:szCs w:val="28"/>
        </w:rPr>
        <w:t>-11.24</w:t>
      </w:r>
    </w:p>
    <w:p w:rsidR="00E57438" w:rsidRDefault="00D92AE5">
      <w:pPr>
        <w:spacing w:line="360" w:lineRule="auto"/>
      </w:pPr>
      <w:r>
        <w:rPr>
          <w:sz w:val="28"/>
          <w:szCs w:val="28"/>
        </w:rPr>
        <w:t>В соответствии с формулой (</w:t>
      </w:r>
      <w:r w:rsidR="00C90F1B">
        <w:rPr>
          <w:sz w:val="28"/>
          <w:szCs w:val="28"/>
        </w:rPr>
        <w:t>3</w:t>
      </w:r>
      <w:r>
        <w:rPr>
          <w:sz w:val="28"/>
          <w:szCs w:val="28"/>
        </w:rPr>
        <w:t>) вычислим значение третьей точки диаграммы уровней, подставляя значение р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полученного выше:</w:t>
      </w:r>
    </w:p>
    <w:p w:rsidR="00E57438" w:rsidRDefault="00D92AE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  <w:vertAlign w:val="subscript"/>
        </w:rPr>
        <w:t>АФТ (дБ)</w:t>
      </w:r>
      <w:r>
        <w:rPr>
          <w:sz w:val="28"/>
          <w:szCs w:val="28"/>
        </w:rPr>
        <w:t xml:space="preserve"> = </w:t>
      </w:r>
      <w:r w:rsidR="00BF2584" w:rsidRPr="00BF2584">
        <w:rPr>
          <w:sz w:val="28"/>
          <w:szCs w:val="28"/>
        </w:rPr>
        <w:t>-11.24</w:t>
      </w:r>
      <w:r w:rsidR="00BF2584">
        <w:rPr>
          <w:sz w:val="28"/>
          <w:szCs w:val="28"/>
        </w:rPr>
        <w:t xml:space="preserve"> – 0 = -11.24</w:t>
      </w:r>
    </w:p>
    <w:p w:rsidR="00BF2584" w:rsidRDefault="00BF2584" w:rsidP="00BF258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 помощью уравнения (</w:t>
      </w:r>
      <w:r w:rsidR="004127F2">
        <w:rPr>
          <w:sz w:val="28"/>
          <w:szCs w:val="28"/>
        </w:rPr>
        <w:t>9-10</w:t>
      </w:r>
      <w:r>
        <w:rPr>
          <w:sz w:val="28"/>
          <w:szCs w:val="28"/>
        </w:rPr>
        <w:t xml:space="preserve">) рассчитаем коэффициент </w:t>
      </w:r>
      <w:r w:rsidR="00C90F1B">
        <w:rPr>
          <w:sz w:val="28"/>
          <w:szCs w:val="28"/>
        </w:rPr>
        <w:t>усиления</w:t>
      </w:r>
      <w:r>
        <w:rPr>
          <w:sz w:val="28"/>
          <w:szCs w:val="28"/>
        </w:rPr>
        <w:t xml:space="preserve"> для всех диаметров антенн, предварительно рассчитав длину волны</w:t>
      </w:r>
      <w:r w:rsidR="00DE4A88">
        <w:rPr>
          <w:sz w:val="28"/>
          <w:szCs w:val="28"/>
        </w:rPr>
        <w:t xml:space="preserve"> по формуле</w:t>
      </w:r>
    </w:p>
    <w:p w:rsidR="00BF2584" w:rsidRDefault="00DE4A88" w:rsidP="00BF2584">
      <w:pPr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λ=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=0.008</m:t>
          </m:r>
        </m:oMath>
      </m:oMathPara>
    </w:p>
    <w:p w:rsidR="00BF2584" w:rsidRPr="00DE4A88" w:rsidRDefault="0081407C" w:rsidP="00BF2584">
      <w:pPr>
        <w:spacing w:line="360" w:lineRule="auto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дБ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=10*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lg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π*0.2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0.008</m:t>
                          </m:r>
                        </m:den>
                      </m:f>
                    </m:e>
                  </m:d>
                </m:e>
              </m:func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=10*lg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3.14*0.2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0.008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=37.89</m:t>
          </m:r>
        </m:oMath>
      </m:oMathPara>
    </w:p>
    <w:p w:rsidR="00DE4A88" w:rsidRPr="00DE4A88" w:rsidRDefault="00CD4F6C" w:rsidP="00BF2584">
      <w:pPr>
        <w:spacing w:line="360" w:lineRule="auto"/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дБ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=10*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lg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π*0.2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0.008</m:t>
                          </m:r>
                        </m:den>
                      </m:f>
                    </m:e>
                  </m:d>
                </m:e>
              </m:func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=10*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lg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3.14*0.4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0.008</m:t>
                          </m:r>
                        </m:den>
                      </m:f>
                    </m:e>
                  </m:d>
                </m:e>
              </m:func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=43.91</m:t>
          </m:r>
        </m:oMath>
      </m:oMathPara>
    </w:p>
    <w:p w:rsidR="00DE4A88" w:rsidRPr="00BF2584" w:rsidRDefault="00CD4F6C" w:rsidP="00BF2584">
      <w:pPr>
        <w:spacing w:line="360" w:lineRule="auto"/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дБ</m:t>
                  </m:r>
                </m:sub>
              </m:sSub>
            </m:e>
            <m:sub>
              <m:r>
                <w:rPr>
                  <w:rFonts w:ascii="Cambria Math" w:hAnsi="Cambria Math"/>
                  <w:lang w:val="en-US"/>
                </w:rPr>
                <m:t xml:space="preserve"> </m:t>
              </m:r>
            </m:sub>
          </m:sSub>
          <m:r>
            <w:rPr>
              <w:rFonts w:ascii="Cambria Math" w:hAnsi="Cambria Math"/>
              <w:lang w:val="en-US"/>
            </w:rPr>
            <m:t>=10*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lg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π*0.2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0.008</m:t>
                          </m:r>
                        </m:den>
                      </m:f>
                    </m:e>
                  </m:d>
                </m:e>
              </m:func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=10*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lg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3.14*0.6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0.008</m:t>
                          </m:r>
                        </m:den>
                      </m:f>
                    </m:e>
                  </m:d>
                </m:e>
              </m:func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=47.43</m:t>
          </m:r>
        </m:oMath>
      </m:oMathPara>
    </w:p>
    <w:p w:rsidR="00E57438" w:rsidRDefault="00D92AE5">
      <w:pPr>
        <w:spacing w:line="360" w:lineRule="auto"/>
        <w:jc w:val="both"/>
      </w:pPr>
      <w:r>
        <w:rPr>
          <w:sz w:val="28"/>
          <w:szCs w:val="28"/>
        </w:rPr>
        <w:t>С помощью выражения (</w:t>
      </w:r>
      <w:r w:rsidR="004127F2">
        <w:rPr>
          <w:sz w:val="28"/>
          <w:szCs w:val="28"/>
        </w:rPr>
        <w:t>4</w:t>
      </w:r>
      <w:r>
        <w:rPr>
          <w:sz w:val="28"/>
          <w:szCs w:val="28"/>
        </w:rPr>
        <w:t xml:space="preserve">) рассчитаем уровень </w:t>
      </w:r>
      <w:r w:rsidR="00DE4A88">
        <w:rPr>
          <w:sz w:val="28"/>
          <w:szCs w:val="28"/>
        </w:rPr>
        <w:t xml:space="preserve">для 3х четвертых </w:t>
      </w:r>
      <w:r w:rsidR="0081407C">
        <w:rPr>
          <w:sz w:val="28"/>
          <w:szCs w:val="28"/>
        </w:rPr>
        <w:t>точек</w:t>
      </w:r>
      <w:r w:rsidR="00DE4A88">
        <w:rPr>
          <w:sz w:val="28"/>
          <w:szCs w:val="28"/>
        </w:rPr>
        <w:t>, которые соответствует антеннам с разным диаметром</w:t>
      </w:r>
      <w:r>
        <w:rPr>
          <w:sz w:val="28"/>
          <w:szCs w:val="28"/>
        </w:rPr>
        <w:t>:</w:t>
      </w:r>
    </w:p>
    <w:p w:rsidR="00E57438" w:rsidRPr="0081407C" w:rsidRDefault="0081407C">
      <w:pPr>
        <w:spacing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р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4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</m:t>
          </m:r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>3</m:t>
          </m:r>
          <m:r>
            <w:rPr>
              <w:rFonts w:ascii="Cambria Math" w:hAnsi="Cambria Math"/>
              <w:sz w:val="28"/>
              <w:szCs w:val="28"/>
            </w:rPr>
            <m:t xml:space="preserve"> + </m:t>
          </m:r>
          <m:r>
            <w:rPr>
              <w:rFonts w:ascii="Cambria Math" w:hAnsi="Cambria Math"/>
              <w:sz w:val="28"/>
              <w:szCs w:val="28"/>
              <w:lang w:val="en-US"/>
            </w:rPr>
            <m:t>g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дБ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-11.24+37.89= 26.65</m:t>
          </m:r>
        </m:oMath>
      </m:oMathPara>
    </w:p>
    <w:p w:rsidR="0081407C" w:rsidRPr="0081407C" w:rsidRDefault="0081407C">
      <w:pPr>
        <w:spacing w:line="360" w:lineRule="auto"/>
        <w:jc w:val="center"/>
        <w:rPr>
          <w:sz w:val="28"/>
          <w:szCs w:val="28"/>
          <w:vertAlign w:val="subscript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р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4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</m:t>
          </m:r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>3</m:t>
          </m:r>
          <m:r>
            <w:rPr>
              <w:rFonts w:ascii="Cambria Math" w:hAnsi="Cambria Math"/>
              <w:sz w:val="28"/>
              <w:szCs w:val="28"/>
            </w:rPr>
            <m:t xml:space="preserve"> + </m:t>
          </m:r>
          <m:r>
            <w:rPr>
              <w:rFonts w:ascii="Cambria Math" w:hAnsi="Cambria Math"/>
              <w:sz w:val="28"/>
              <w:szCs w:val="28"/>
              <w:lang w:val="en-US"/>
            </w:rPr>
            <m:t>g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дБ</m:t>
              </m:r>
            </m:e>
          </m:d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-11.24+43.91= 32.67</m:t>
          </m:r>
        </m:oMath>
      </m:oMathPara>
    </w:p>
    <w:p w:rsidR="0081407C" w:rsidRPr="0081407C" w:rsidRDefault="0081407C">
      <w:pPr>
        <w:spacing w:line="360" w:lineRule="auto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р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4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</m:t>
          </m:r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>3</m:t>
          </m:r>
          <m:r>
            <w:rPr>
              <w:rFonts w:ascii="Cambria Math" w:hAnsi="Cambria Math"/>
              <w:sz w:val="28"/>
              <w:szCs w:val="28"/>
            </w:rPr>
            <m:t xml:space="preserve"> + </m:t>
          </m:r>
          <m:r>
            <w:rPr>
              <w:rFonts w:ascii="Cambria Math" w:hAnsi="Cambria Math"/>
              <w:sz w:val="28"/>
              <w:szCs w:val="28"/>
              <w:lang w:val="en-US"/>
            </w:rPr>
            <m:t>g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дБ</m:t>
              </m:r>
            </m:e>
          </m:d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-11.24+47.43= 36.19</m:t>
          </m:r>
        </m:oMath>
      </m:oMathPara>
    </w:p>
    <w:p w:rsidR="00E57438" w:rsidRDefault="00D92AE5">
      <w:pPr>
        <w:spacing w:line="360" w:lineRule="auto"/>
        <w:jc w:val="both"/>
      </w:pPr>
      <w:r>
        <w:rPr>
          <w:sz w:val="28"/>
          <w:szCs w:val="28"/>
        </w:rPr>
        <w:t>Расчет 5 точки производится гораздо более сложным образом, так как эта точка связана с параметрами тракта, поэтому далее мы будем вычислять вспомогательные характеристики в обратном направлении.</w:t>
      </w:r>
    </w:p>
    <w:p w:rsidR="00E57438" w:rsidRDefault="00D92AE5">
      <w:pPr>
        <w:spacing w:line="360" w:lineRule="auto"/>
        <w:jc w:val="both"/>
      </w:pPr>
      <w:r>
        <w:rPr>
          <w:sz w:val="28"/>
          <w:szCs w:val="28"/>
        </w:rPr>
        <w:t>Определим шумовую полосу частот с помощью выражения</w:t>
      </w:r>
      <w:r w:rsidR="004127F2">
        <w:rPr>
          <w:sz w:val="28"/>
          <w:szCs w:val="28"/>
        </w:rPr>
        <w:t xml:space="preserve"> (20</w:t>
      </w:r>
      <w:r>
        <w:rPr>
          <w:sz w:val="28"/>
          <w:szCs w:val="28"/>
        </w:rPr>
        <w:t>):</w:t>
      </w:r>
    </w:p>
    <w:p w:rsidR="00E57438" w:rsidRDefault="00D92AE5">
      <w:pPr>
        <w:spacing w:line="360" w:lineRule="auto"/>
        <w:jc w:val="center"/>
      </w:pPr>
      <w:r>
        <w:rPr>
          <w:sz w:val="28"/>
          <w:szCs w:val="28"/>
        </w:rPr>
        <w:t>П</w:t>
      </w:r>
      <w:r>
        <w:rPr>
          <w:sz w:val="28"/>
          <w:szCs w:val="28"/>
          <w:vertAlign w:val="subscript"/>
        </w:rPr>
        <w:t>ш(Гц)</w:t>
      </w:r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1.1..1.2</m:t>
                </m:r>
              </m:e>
            </m:d>
            <m:r>
              <w:rPr>
                <w:rFonts w:ascii="Cambria Math" w:hAnsi="Cambria Math"/>
              </w:rPr>
              <m:t>∙(1+α)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ЦС(бит/с)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ПК</m:t>
                </m:r>
              </m:sub>
            </m:sSub>
            <m:r>
              <w:rPr>
                <w:rFonts w:ascii="Cambria Math" w:hAnsi="Cambria Math"/>
              </w:rPr>
              <m:t>∙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М</m:t>
                </m:r>
              </m:e>
            </m:func>
          </m:den>
        </m:f>
      </m:oMath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1.15</m:t>
                </m:r>
              </m:e>
            </m:d>
            <m:r>
              <w:rPr>
                <w:rFonts w:ascii="Cambria Math" w:hAnsi="Cambria Math"/>
              </w:rPr>
              <m:t>∙(1+0.3)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*1000·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бит/с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∙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256</m:t>
                </m:r>
              </m:e>
            </m:func>
          </m:den>
        </m:f>
      </m:oMath>
      <w:r>
        <w:rPr>
          <w:sz w:val="28"/>
          <w:szCs w:val="28"/>
        </w:rPr>
        <w:t xml:space="preserve"> = </w:t>
      </w:r>
      <w:r w:rsidR="0081407C" w:rsidRPr="0081407C">
        <w:rPr>
          <w:sz w:val="28"/>
          <w:szCs w:val="28"/>
        </w:rPr>
        <w:t>249.16</w:t>
      </w:r>
      <w:r>
        <w:rPr>
          <w:sz w:val="28"/>
          <w:szCs w:val="28"/>
        </w:rPr>
        <w:t xml:space="preserve"> МГц</w:t>
      </w:r>
    </w:p>
    <w:p w:rsidR="00E57438" w:rsidRDefault="00D92AE5">
      <w:pPr>
        <w:spacing w:line="360" w:lineRule="auto"/>
        <w:jc w:val="both"/>
      </w:pPr>
      <w:r>
        <w:rPr>
          <w:sz w:val="28"/>
          <w:szCs w:val="28"/>
        </w:rPr>
        <w:t>По формуле (</w:t>
      </w:r>
      <w:r w:rsidR="004127F2">
        <w:rPr>
          <w:sz w:val="28"/>
          <w:szCs w:val="28"/>
        </w:rPr>
        <w:t>19</w:t>
      </w:r>
      <w:r>
        <w:rPr>
          <w:sz w:val="28"/>
          <w:szCs w:val="28"/>
        </w:rPr>
        <w:t>) рассчитаем Δ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</w:rPr>
        <w:t>ш(дБ)</w:t>
      </w:r>
      <w:r>
        <w:rPr>
          <w:sz w:val="28"/>
          <w:szCs w:val="28"/>
        </w:rPr>
        <w:t xml:space="preserve"> :</w:t>
      </w:r>
    </w:p>
    <w:p w:rsidR="00E57438" w:rsidRDefault="00D92AE5">
      <w:pPr>
        <w:spacing w:line="360" w:lineRule="auto"/>
        <w:jc w:val="center"/>
      </w:pPr>
      <w:r>
        <w:rPr>
          <w:sz w:val="28"/>
          <w:szCs w:val="28"/>
        </w:rPr>
        <w:t>Δ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</w:rPr>
        <w:t>ш(дБ)</w:t>
      </w:r>
      <w:r>
        <w:rPr>
          <w:sz w:val="28"/>
          <w:szCs w:val="28"/>
        </w:rPr>
        <w:t xml:space="preserve"> = Δ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</w:rPr>
        <w:t>НИ(дБ)</w:t>
      </w:r>
      <w:r>
        <w:rPr>
          <w:sz w:val="28"/>
          <w:szCs w:val="28"/>
        </w:rPr>
        <w:t xml:space="preserve"> – Δ</w:t>
      </w:r>
      <w:r>
        <w:rPr>
          <w:sz w:val="28"/>
          <w:szCs w:val="28"/>
          <w:vertAlign w:val="subscript"/>
        </w:rPr>
        <w:t>ПК(дБ)</w:t>
      </w:r>
      <w:r>
        <w:rPr>
          <w:sz w:val="28"/>
          <w:szCs w:val="28"/>
        </w:rPr>
        <w:t xml:space="preserve"> – Δ</w:t>
      </w:r>
      <w:r>
        <w:rPr>
          <w:sz w:val="28"/>
          <w:szCs w:val="28"/>
          <w:vertAlign w:val="subscript"/>
        </w:rPr>
        <w:t xml:space="preserve">АЭ(дБ) </w:t>
      </w:r>
      <w:r>
        <w:rPr>
          <w:sz w:val="28"/>
          <w:szCs w:val="28"/>
        </w:rPr>
        <w:t>= 3.5</w:t>
      </w:r>
      <w:r>
        <w:rPr>
          <w:sz w:val="28"/>
          <w:szCs w:val="28"/>
          <w:vertAlign w:val="subscript"/>
        </w:rPr>
        <w:t>дБ</w:t>
      </w:r>
      <w:r>
        <w:rPr>
          <w:sz w:val="28"/>
          <w:szCs w:val="28"/>
        </w:rPr>
        <w:t xml:space="preserve"> – </w:t>
      </w:r>
      <w:r w:rsidR="0081407C" w:rsidRPr="0081407C">
        <w:rPr>
          <w:sz w:val="28"/>
          <w:szCs w:val="28"/>
        </w:rPr>
        <w:t>4</w:t>
      </w:r>
      <w:r>
        <w:rPr>
          <w:sz w:val="28"/>
          <w:szCs w:val="28"/>
          <w:vertAlign w:val="subscript"/>
        </w:rPr>
        <w:t>дБ</w:t>
      </w:r>
      <w:r>
        <w:rPr>
          <w:sz w:val="28"/>
          <w:szCs w:val="28"/>
        </w:rPr>
        <w:t xml:space="preserve"> – 4.5</w:t>
      </w:r>
      <w:r>
        <w:rPr>
          <w:sz w:val="28"/>
          <w:szCs w:val="28"/>
          <w:vertAlign w:val="subscript"/>
        </w:rPr>
        <w:t>дБ</w:t>
      </w:r>
      <w:r>
        <w:rPr>
          <w:sz w:val="28"/>
          <w:szCs w:val="28"/>
        </w:rPr>
        <w:t xml:space="preserve"> = -</w:t>
      </w:r>
      <w:r w:rsidR="0081407C" w:rsidRPr="0081407C">
        <w:rPr>
          <w:sz w:val="28"/>
          <w:szCs w:val="28"/>
        </w:rPr>
        <w:t>5</w:t>
      </w:r>
      <w:r>
        <w:rPr>
          <w:sz w:val="28"/>
          <w:szCs w:val="28"/>
        </w:rPr>
        <w:t xml:space="preserve"> дБ</w:t>
      </w:r>
    </w:p>
    <w:p w:rsidR="00E57438" w:rsidRDefault="00D92AE5">
      <w:pPr>
        <w:spacing w:line="360" w:lineRule="auto"/>
        <w:jc w:val="both"/>
      </w:pPr>
      <w:r>
        <w:rPr>
          <w:sz w:val="28"/>
          <w:szCs w:val="28"/>
        </w:rPr>
        <w:t xml:space="preserve">Вычислим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</w:rPr>
        <w:t>ш доп(дБ)</w:t>
      </w:r>
      <w:r>
        <w:rPr>
          <w:sz w:val="28"/>
          <w:szCs w:val="28"/>
        </w:rPr>
        <w:t xml:space="preserve">   по выражению (</w:t>
      </w:r>
      <w:r w:rsidR="004127F2">
        <w:rPr>
          <w:sz w:val="28"/>
          <w:szCs w:val="28"/>
        </w:rPr>
        <w:t>18</w:t>
      </w:r>
      <w:r>
        <w:rPr>
          <w:sz w:val="28"/>
          <w:szCs w:val="28"/>
        </w:rPr>
        <w:t>), подставив в него значение Δ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</w:rPr>
        <w:t>ш(дБ)</w:t>
      </w:r>
      <w:r>
        <w:rPr>
          <w:sz w:val="28"/>
          <w:szCs w:val="28"/>
        </w:rPr>
        <w:t>:</w:t>
      </w:r>
    </w:p>
    <w:p w:rsidR="00E57438" w:rsidRDefault="00D92AE5">
      <w:pPr>
        <w:spacing w:line="360" w:lineRule="auto"/>
        <w:jc w:val="center"/>
      </w:pP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</w:rPr>
        <w:t>ш доп(дБ)</w:t>
      </w:r>
      <w:r>
        <w:rPr>
          <w:sz w:val="28"/>
          <w:szCs w:val="28"/>
        </w:rPr>
        <w:t xml:space="preserve">   =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</w:rPr>
        <w:t>ш0(дБ)</w:t>
      </w:r>
      <w:r>
        <w:rPr>
          <w:sz w:val="28"/>
          <w:szCs w:val="28"/>
        </w:rPr>
        <w:t xml:space="preserve"> + Δ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</w:rPr>
        <w:t>ш(дБ)</w:t>
      </w:r>
      <w:r>
        <w:rPr>
          <w:sz w:val="28"/>
          <w:szCs w:val="28"/>
        </w:rPr>
        <w:t xml:space="preserve"> =  23</w:t>
      </w:r>
      <w:r>
        <w:rPr>
          <w:sz w:val="28"/>
          <w:szCs w:val="28"/>
          <w:vertAlign w:val="subscript"/>
        </w:rPr>
        <w:t>дБ</w:t>
      </w:r>
      <w:r>
        <w:rPr>
          <w:sz w:val="28"/>
          <w:szCs w:val="28"/>
        </w:rPr>
        <w:t xml:space="preserve"> - </w:t>
      </w:r>
      <w:r w:rsidR="0081407C" w:rsidRPr="0081407C">
        <w:rPr>
          <w:sz w:val="28"/>
          <w:szCs w:val="28"/>
        </w:rPr>
        <w:t>5</w:t>
      </w:r>
      <w:r>
        <w:rPr>
          <w:sz w:val="28"/>
          <w:szCs w:val="28"/>
          <w:vertAlign w:val="subscript"/>
        </w:rPr>
        <w:t>дБ</w:t>
      </w:r>
      <w:r>
        <w:rPr>
          <w:sz w:val="28"/>
          <w:szCs w:val="28"/>
        </w:rPr>
        <w:t xml:space="preserve"> = 1</w:t>
      </w:r>
      <w:r w:rsidR="0081407C" w:rsidRPr="0081407C">
        <w:rPr>
          <w:sz w:val="28"/>
          <w:szCs w:val="28"/>
        </w:rPr>
        <w:t>8</w:t>
      </w:r>
      <w:r>
        <w:rPr>
          <w:sz w:val="28"/>
          <w:szCs w:val="28"/>
        </w:rPr>
        <w:t xml:space="preserve"> дБ</w:t>
      </w:r>
    </w:p>
    <w:p w:rsidR="00E57438" w:rsidRDefault="00D92AE5">
      <w:pPr>
        <w:spacing w:line="360" w:lineRule="auto"/>
        <w:jc w:val="both"/>
      </w:pPr>
      <w:r>
        <w:rPr>
          <w:sz w:val="28"/>
          <w:szCs w:val="28"/>
        </w:rPr>
        <w:t>Уровень шума н</w:t>
      </w:r>
      <w:r w:rsidR="004127F2">
        <w:rPr>
          <w:sz w:val="28"/>
          <w:szCs w:val="28"/>
        </w:rPr>
        <w:t>а входе приемника по формуле (15</w:t>
      </w:r>
      <w:r>
        <w:rPr>
          <w:sz w:val="28"/>
          <w:szCs w:val="28"/>
        </w:rPr>
        <w:t>):</w:t>
      </w:r>
    </w:p>
    <w:p w:rsidR="00E57438" w:rsidRDefault="00D92AE5">
      <w:pPr>
        <w:spacing w:line="360" w:lineRule="auto"/>
        <w:jc w:val="center"/>
      </w:pPr>
      <w:r>
        <w:rPr>
          <w:sz w:val="28"/>
          <w:szCs w:val="28"/>
        </w:rPr>
        <w:t>р</w:t>
      </w:r>
      <w:r>
        <w:rPr>
          <w:sz w:val="28"/>
          <w:szCs w:val="28"/>
          <w:vertAlign w:val="subscript"/>
        </w:rPr>
        <w:t>ш пр(дБВт)</w:t>
      </w:r>
      <w:r>
        <w:rPr>
          <w:sz w:val="28"/>
          <w:szCs w:val="28"/>
        </w:rPr>
        <w:t xml:space="preserve"> = </w:t>
      </w:r>
      <m:oMath>
        <m:r>
          <w:rPr>
            <w:rFonts w:ascii="Cambria Math" w:hAnsi="Cambria Math"/>
          </w:rPr>
          <m:t>10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б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0(К)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ш(раз)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ш(Гц)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=10log⁡[1.38·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-23</m:t>
            </m:r>
          </m:sup>
        </m:sSup>
        <m:r>
          <w:rPr>
            <w:rFonts w:ascii="Cambria Math" w:hAnsi="Cambria Math"/>
          </w:rPr>
          <m:t>∙300∙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0.6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·249.16</m:t>
            </m:r>
          </m:e>
          <m:sub>
            <m:r>
              <w:rPr>
                <w:rFonts w:ascii="Cambria Math" w:hAnsi="Cambria Math"/>
              </w:rPr>
              <m:t>МГц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sz w:val="28"/>
          <w:szCs w:val="28"/>
        </w:rPr>
        <w:t xml:space="preserve"> = -</w:t>
      </w:r>
      <w:r w:rsidR="005C6DA4">
        <w:rPr>
          <w:sz w:val="28"/>
          <w:szCs w:val="28"/>
        </w:rPr>
        <w:t>113.84</w:t>
      </w:r>
      <w:r>
        <w:rPr>
          <w:sz w:val="28"/>
          <w:szCs w:val="28"/>
        </w:rPr>
        <w:t xml:space="preserve"> дБВт</w:t>
      </w:r>
    </w:p>
    <w:p w:rsidR="00E57438" w:rsidRDefault="00D92AE5">
      <w:pPr>
        <w:spacing w:line="360" w:lineRule="auto"/>
        <w:jc w:val="both"/>
      </w:pPr>
      <w:r>
        <w:rPr>
          <w:sz w:val="24"/>
          <w:szCs w:val="24"/>
        </w:rPr>
        <w:t>Потери рассчитаем следующим образом:</w:t>
      </w:r>
    </w:p>
    <w:p w:rsidR="00E57438" w:rsidRDefault="00D92AE5">
      <w:pPr>
        <w:spacing w:line="360" w:lineRule="auto"/>
        <w:ind w:firstLine="720"/>
        <w:jc w:val="center"/>
      </w:pPr>
      <w:r>
        <w:rPr>
          <w:sz w:val="28"/>
          <w:szCs w:val="28"/>
        </w:rPr>
        <w:t>а</w:t>
      </w:r>
      <w:r>
        <w:rPr>
          <w:sz w:val="28"/>
          <w:szCs w:val="28"/>
          <w:vertAlign w:val="subscript"/>
        </w:rPr>
        <w:t>св(дБ)</w:t>
      </w:r>
      <w:r>
        <w:rPr>
          <w:sz w:val="28"/>
          <w:szCs w:val="28"/>
        </w:rPr>
        <w:t xml:space="preserve"> = 20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4∙π∙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пр(км)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(км)</m:t>
                    </m:r>
                  </m:sub>
                </m:sSub>
              </m:den>
            </m:f>
          </m:e>
        </m:func>
      </m:oMath>
      <w:r>
        <w:rPr>
          <w:sz w:val="28"/>
          <w:szCs w:val="28"/>
        </w:rPr>
        <w:t xml:space="preserve"> = 20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4∙π∙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(км)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8∙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-6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(км)</m:t>
                    </m:r>
                  </m:sub>
                </m:sSub>
              </m:den>
            </m:f>
          </m:e>
        </m:func>
      </m:oMath>
      <w:r>
        <w:rPr>
          <w:sz w:val="28"/>
          <w:szCs w:val="28"/>
        </w:rPr>
        <w:t xml:space="preserve"> = </w:t>
      </w:r>
      <w:r w:rsidR="005C6DA4">
        <w:rPr>
          <w:sz w:val="28"/>
          <w:szCs w:val="28"/>
        </w:rPr>
        <w:t>143.92</w:t>
      </w:r>
      <w:r>
        <w:rPr>
          <w:sz w:val="28"/>
          <w:szCs w:val="28"/>
        </w:rPr>
        <w:t xml:space="preserve"> дБ</w:t>
      </w:r>
    </w:p>
    <w:p w:rsidR="00E57438" w:rsidRDefault="00D92AE5">
      <w:pPr>
        <w:spacing w:line="360" w:lineRule="auto"/>
        <w:jc w:val="both"/>
      </w:pPr>
      <w:r>
        <w:rPr>
          <w:sz w:val="28"/>
          <w:szCs w:val="28"/>
        </w:rPr>
        <w:t>Ослабление приема рассчитаем по выражению (</w:t>
      </w:r>
      <w:r w:rsidR="004127F2">
        <w:rPr>
          <w:sz w:val="28"/>
          <w:szCs w:val="28"/>
        </w:rPr>
        <w:t>16</w:t>
      </w:r>
      <w:r>
        <w:rPr>
          <w:sz w:val="28"/>
          <w:szCs w:val="28"/>
        </w:rPr>
        <w:t>)</w:t>
      </w:r>
      <w:r w:rsidR="004127F2">
        <w:rPr>
          <w:sz w:val="28"/>
          <w:szCs w:val="28"/>
        </w:rPr>
        <w:t xml:space="preserve"> для каждой антенны</w:t>
      </w:r>
      <w:r>
        <w:rPr>
          <w:sz w:val="28"/>
          <w:szCs w:val="28"/>
        </w:rPr>
        <w:t>:</w:t>
      </w:r>
    </w:p>
    <w:p w:rsidR="00E57438" w:rsidRDefault="00D92AE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а</w:t>
      </w:r>
      <w:r>
        <w:rPr>
          <w:sz w:val="28"/>
          <w:szCs w:val="28"/>
          <w:vertAlign w:val="subscript"/>
        </w:rPr>
        <w:t>пр</w:t>
      </w:r>
      <w:r w:rsidR="00CD4F6C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 xml:space="preserve">(дБ) </w:t>
      </w:r>
      <w:r>
        <w:rPr>
          <w:sz w:val="28"/>
          <w:szCs w:val="28"/>
        </w:rPr>
        <w:t xml:space="preserve"> = а</w:t>
      </w:r>
      <w:r>
        <w:rPr>
          <w:sz w:val="28"/>
          <w:szCs w:val="28"/>
          <w:vertAlign w:val="subscript"/>
        </w:rPr>
        <w:t>св (дБ)</w:t>
      </w:r>
      <w:r>
        <w:rPr>
          <w:sz w:val="28"/>
          <w:szCs w:val="28"/>
        </w:rPr>
        <w:t xml:space="preserve"> – [2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  <w:vertAlign w:val="subscript"/>
        </w:rPr>
        <w:t>а пд(дБ)</w:t>
      </w:r>
      <w:r>
        <w:rPr>
          <w:sz w:val="28"/>
          <w:szCs w:val="28"/>
        </w:rPr>
        <w:t xml:space="preserve"> – а</w:t>
      </w:r>
      <w:r>
        <w:rPr>
          <w:sz w:val="28"/>
          <w:szCs w:val="28"/>
          <w:vertAlign w:val="subscript"/>
        </w:rPr>
        <w:t>ф(дБ)</w:t>
      </w:r>
      <w:r>
        <w:rPr>
          <w:sz w:val="28"/>
          <w:szCs w:val="28"/>
        </w:rPr>
        <w:t xml:space="preserve">] = </w:t>
      </w:r>
      <w:r w:rsidR="005049D0">
        <w:rPr>
          <w:sz w:val="28"/>
          <w:szCs w:val="28"/>
        </w:rPr>
        <w:t xml:space="preserve">143.92 </w:t>
      </w:r>
      <w:r>
        <w:rPr>
          <w:sz w:val="28"/>
          <w:szCs w:val="28"/>
        </w:rPr>
        <w:t>– [2·</w:t>
      </w:r>
      <w:r w:rsidR="005049D0">
        <w:rPr>
          <w:sz w:val="28"/>
          <w:szCs w:val="28"/>
        </w:rPr>
        <w:t>37.89</w:t>
      </w:r>
      <w:r>
        <w:rPr>
          <w:sz w:val="28"/>
          <w:szCs w:val="28"/>
        </w:rPr>
        <w:t xml:space="preserve"> – </w:t>
      </w:r>
      <w:r w:rsidR="005C6DA4">
        <w:rPr>
          <w:sz w:val="28"/>
          <w:szCs w:val="28"/>
        </w:rPr>
        <w:t>0</w:t>
      </w:r>
      <w:r>
        <w:rPr>
          <w:sz w:val="28"/>
          <w:szCs w:val="28"/>
        </w:rPr>
        <w:t>] =</w:t>
      </w:r>
      <w:r w:rsidR="005049D0" w:rsidRPr="005049D0">
        <w:rPr>
          <w:sz w:val="28"/>
          <w:szCs w:val="28"/>
        </w:rPr>
        <w:t xml:space="preserve">68.14 </w:t>
      </w:r>
      <w:r>
        <w:rPr>
          <w:sz w:val="28"/>
          <w:szCs w:val="28"/>
        </w:rPr>
        <w:t>дБ</w:t>
      </w:r>
    </w:p>
    <w:p w:rsidR="005C6DA4" w:rsidRDefault="005C6DA4" w:rsidP="005C6DA4">
      <w:pPr>
        <w:spacing w:line="360" w:lineRule="auto"/>
        <w:jc w:val="center"/>
      </w:pPr>
      <w:r>
        <w:rPr>
          <w:sz w:val="28"/>
          <w:szCs w:val="28"/>
        </w:rPr>
        <w:t>а</w:t>
      </w:r>
      <w:r>
        <w:rPr>
          <w:sz w:val="28"/>
          <w:szCs w:val="28"/>
          <w:vertAlign w:val="subscript"/>
        </w:rPr>
        <w:t>пр</w:t>
      </w:r>
      <w:r w:rsidR="00CD4F6C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(дБ) </w:t>
      </w:r>
      <w:r>
        <w:rPr>
          <w:sz w:val="28"/>
          <w:szCs w:val="28"/>
        </w:rPr>
        <w:t xml:space="preserve"> = а</w:t>
      </w:r>
      <w:r>
        <w:rPr>
          <w:sz w:val="28"/>
          <w:szCs w:val="28"/>
          <w:vertAlign w:val="subscript"/>
        </w:rPr>
        <w:t>св (дБ)</w:t>
      </w:r>
      <w:r>
        <w:rPr>
          <w:sz w:val="28"/>
          <w:szCs w:val="28"/>
        </w:rPr>
        <w:t xml:space="preserve"> – [2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  <w:vertAlign w:val="subscript"/>
        </w:rPr>
        <w:t>а пд(дБ)</w:t>
      </w:r>
      <w:r>
        <w:rPr>
          <w:sz w:val="28"/>
          <w:szCs w:val="28"/>
        </w:rPr>
        <w:t xml:space="preserve"> – а</w:t>
      </w:r>
      <w:r>
        <w:rPr>
          <w:sz w:val="28"/>
          <w:szCs w:val="28"/>
          <w:vertAlign w:val="subscript"/>
        </w:rPr>
        <w:t>ф(дБ)</w:t>
      </w:r>
      <w:r>
        <w:rPr>
          <w:sz w:val="28"/>
          <w:szCs w:val="28"/>
        </w:rPr>
        <w:t xml:space="preserve">] = </w:t>
      </w:r>
      <w:r w:rsidR="005049D0">
        <w:rPr>
          <w:sz w:val="28"/>
          <w:szCs w:val="28"/>
        </w:rPr>
        <w:t xml:space="preserve">143.92 </w:t>
      </w:r>
      <w:r>
        <w:rPr>
          <w:sz w:val="28"/>
          <w:szCs w:val="28"/>
        </w:rPr>
        <w:t>– [2·</w:t>
      </w:r>
      <w:r w:rsidR="005049D0" w:rsidRPr="005049D0">
        <w:rPr>
          <w:sz w:val="28"/>
          <w:szCs w:val="28"/>
        </w:rPr>
        <w:t>43.91</w:t>
      </w:r>
      <w:r>
        <w:rPr>
          <w:sz w:val="28"/>
          <w:szCs w:val="28"/>
        </w:rPr>
        <w:t xml:space="preserve">– </w:t>
      </w:r>
      <w:r w:rsidR="005049D0">
        <w:rPr>
          <w:sz w:val="28"/>
          <w:szCs w:val="28"/>
        </w:rPr>
        <w:t>0</w:t>
      </w:r>
      <w:r>
        <w:rPr>
          <w:sz w:val="28"/>
          <w:szCs w:val="28"/>
        </w:rPr>
        <w:t>] =</w:t>
      </w:r>
      <w:r w:rsidR="005049D0" w:rsidRPr="005049D0">
        <w:rPr>
          <w:sz w:val="28"/>
          <w:szCs w:val="28"/>
        </w:rPr>
        <w:t>56.1</w:t>
      </w:r>
      <w:r>
        <w:rPr>
          <w:sz w:val="28"/>
          <w:szCs w:val="28"/>
        </w:rPr>
        <w:t xml:space="preserve"> дБ</w:t>
      </w:r>
    </w:p>
    <w:p w:rsidR="005C6DA4" w:rsidRDefault="005C6DA4" w:rsidP="005C6DA4">
      <w:pPr>
        <w:spacing w:line="360" w:lineRule="auto"/>
        <w:jc w:val="center"/>
      </w:pPr>
      <w:r>
        <w:rPr>
          <w:sz w:val="28"/>
          <w:szCs w:val="28"/>
        </w:rPr>
        <w:t>а</w:t>
      </w:r>
      <w:r>
        <w:rPr>
          <w:sz w:val="28"/>
          <w:szCs w:val="28"/>
          <w:vertAlign w:val="subscript"/>
        </w:rPr>
        <w:t>пр</w:t>
      </w:r>
      <w:r w:rsidR="00CD4F6C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(дБ) </w:t>
      </w:r>
      <w:r>
        <w:rPr>
          <w:sz w:val="28"/>
          <w:szCs w:val="28"/>
        </w:rPr>
        <w:t xml:space="preserve"> = а</w:t>
      </w:r>
      <w:r>
        <w:rPr>
          <w:sz w:val="28"/>
          <w:szCs w:val="28"/>
          <w:vertAlign w:val="subscript"/>
        </w:rPr>
        <w:t>св (дБ)</w:t>
      </w:r>
      <w:r>
        <w:rPr>
          <w:sz w:val="28"/>
          <w:szCs w:val="28"/>
        </w:rPr>
        <w:t xml:space="preserve"> – [2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  <w:vertAlign w:val="subscript"/>
        </w:rPr>
        <w:t>а пд(дБ)</w:t>
      </w:r>
      <w:r>
        <w:rPr>
          <w:sz w:val="28"/>
          <w:szCs w:val="28"/>
        </w:rPr>
        <w:t xml:space="preserve"> – а</w:t>
      </w:r>
      <w:r>
        <w:rPr>
          <w:sz w:val="28"/>
          <w:szCs w:val="28"/>
          <w:vertAlign w:val="subscript"/>
        </w:rPr>
        <w:t>ф(дБ)</w:t>
      </w:r>
      <w:r>
        <w:rPr>
          <w:sz w:val="28"/>
          <w:szCs w:val="28"/>
        </w:rPr>
        <w:t xml:space="preserve">] = </w:t>
      </w:r>
      <w:r w:rsidR="005049D0">
        <w:rPr>
          <w:sz w:val="28"/>
          <w:szCs w:val="28"/>
        </w:rPr>
        <w:t xml:space="preserve">143.92 </w:t>
      </w:r>
      <w:r>
        <w:rPr>
          <w:sz w:val="28"/>
          <w:szCs w:val="28"/>
        </w:rPr>
        <w:t>– [2·</w:t>
      </w:r>
      <w:r w:rsidR="005049D0" w:rsidRPr="005049D0">
        <w:rPr>
          <w:sz w:val="28"/>
          <w:szCs w:val="28"/>
        </w:rPr>
        <w:t>47.43</w:t>
      </w:r>
      <w:r>
        <w:rPr>
          <w:sz w:val="28"/>
          <w:szCs w:val="28"/>
        </w:rPr>
        <w:t xml:space="preserve"> – </w:t>
      </w:r>
      <w:r w:rsidR="005049D0">
        <w:rPr>
          <w:sz w:val="28"/>
          <w:szCs w:val="28"/>
        </w:rPr>
        <w:t>0</w:t>
      </w:r>
      <w:r>
        <w:rPr>
          <w:sz w:val="28"/>
          <w:szCs w:val="28"/>
        </w:rPr>
        <w:t>] =</w:t>
      </w:r>
      <w:r w:rsidR="005049D0" w:rsidRPr="005049D0">
        <w:rPr>
          <w:sz w:val="28"/>
          <w:szCs w:val="28"/>
        </w:rPr>
        <w:t>49.06</w:t>
      </w:r>
      <w:r>
        <w:rPr>
          <w:sz w:val="28"/>
          <w:szCs w:val="28"/>
        </w:rPr>
        <w:t>дБ</w:t>
      </w:r>
    </w:p>
    <w:p w:rsidR="005C6DA4" w:rsidRDefault="005C6DA4">
      <w:pPr>
        <w:spacing w:line="360" w:lineRule="auto"/>
        <w:jc w:val="center"/>
      </w:pPr>
    </w:p>
    <w:p w:rsidR="00E57438" w:rsidRDefault="00D92AE5">
      <w:pPr>
        <w:spacing w:line="360" w:lineRule="auto"/>
        <w:jc w:val="both"/>
      </w:pPr>
      <w:r>
        <w:rPr>
          <w:sz w:val="28"/>
          <w:szCs w:val="28"/>
        </w:rPr>
        <w:t>По (</w:t>
      </w:r>
      <w:r w:rsidR="004127F2">
        <w:rPr>
          <w:sz w:val="28"/>
          <w:szCs w:val="28"/>
        </w:rPr>
        <w:t>15</w:t>
      </w:r>
      <w:r>
        <w:rPr>
          <w:sz w:val="28"/>
          <w:szCs w:val="28"/>
        </w:rPr>
        <w:t>) определим минимально допустимый уровень сигнала:</w:t>
      </w:r>
    </w:p>
    <w:p w:rsidR="00E57438" w:rsidRDefault="00D92AE5">
      <w:pPr>
        <w:spacing w:line="360" w:lineRule="auto"/>
        <w:jc w:val="center"/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с мин(дБ)</w:t>
      </w:r>
      <w:r>
        <w:rPr>
          <w:sz w:val="28"/>
          <w:szCs w:val="28"/>
        </w:rPr>
        <w:t xml:space="preserve"> = р</w:t>
      </w:r>
      <w:r>
        <w:rPr>
          <w:sz w:val="28"/>
          <w:szCs w:val="28"/>
          <w:vertAlign w:val="subscript"/>
        </w:rPr>
        <w:t>ш пр(дБВт)</w:t>
      </w:r>
      <w:r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</w:rPr>
        <w:t xml:space="preserve">ш доп(дБ) </w:t>
      </w:r>
      <w:r>
        <w:rPr>
          <w:sz w:val="28"/>
          <w:szCs w:val="28"/>
        </w:rPr>
        <w:t xml:space="preserve"> = -</w:t>
      </w:r>
      <w:r w:rsidR="005049D0" w:rsidRPr="005049D0">
        <w:rPr>
          <w:sz w:val="28"/>
          <w:szCs w:val="28"/>
        </w:rPr>
        <w:t>113</w:t>
      </w:r>
      <w:r w:rsidR="005049D0">
        <w:rPr>
          <w:sz w:val="28"/>
          <w:szCs w:val="28"/>
        </w:rPr>
        <w:t>.84</w:t>
      </w:r>
      <w:r>
        <w:rPr>
          <w:sz w:val="28"/>
          <w:szCs w:val="28"/>
          <w:vertAlign w:val="subscript"/>
        </w:rPr>
        <w:t>дБВт</w:t>
      </w:r>
      <w:r w:rsidR="005049D0">
        <w:rPr>
          <w:sz w:val="28"/>
          <w:szCs w:val="28"/>
        </w:rPr>
        <w:t>+ 18</w:t>
      </w:r>
      <w:r>
        <w:rPr>
          <w:sz w:val="28"/>
          <w:szCs w:val="28"/>
          <w:vertAlign w:val="subscript"/>
        </w:rPr>
        <w:t>дБ</w:t>
      </w:r>
      <w:r>
        <w:rPr>
          <w:sz w:val="28"/>
          <w:szCs w:val="28"/>
        </w:rPr>
        <w:t xml:space="preserve"> = -</w:t>
      </w:r>
      <w:r w:rsidR="005049D0" w:rsidRPr="005049D0">
        <w:rPr>
          <w:sz w:val="28"/>
          <w:szCs w:val="28"/>
        </w:rPr>
        <w:t>95.84</w:t>
      </w:r>
      <w:r>
        <w:rPr>
          <w:sz w:val="28"/>
          <w:szCs w:val="28"/>
        </w:rPr>
        <w:t>дБ</w:t>
      </w:r>
    </w:p>
    <w:p w:rsidR="00E57438" w:rsidRDefault="00D92AE5">
      <w:pPr>
        <w:spacing w:line="360" w:lineRule="auto"/>
        <w:jc w:val="both"/>
      </w:pPr>
      <w:r>
        <w:rPr>
          <w:sz w:val="28"/>
          <w:szCs w:val="28"/>
        </w:rPr>
        <w:lastRenderedPageBreak/>
        <w:t>Минимально допустимый множитель сигнала на РРЛ определяется по формуле (</w:t>
      </w:r>
      <w:r w:rsidR="004127F2">
        <w:rPr>
          <w:sz w:val="28"/>
          <w:szCs w:val="28"/>
        </w:rPr>
        <w:t>14</w:t>
      </w:r>
      <w:r>
        <w:rPr>
          <w:sz w:val="28"/>
          <w:szCs w:val="28"/>
        </w:rPr>
        <w:t>):</w:t>
      </w:r>
    </w:p>
    <w:p w:rsidR="00E57438" w:rsidRDefault="005049D0">
      <w:pPr>
        <w:spacing w:line="360" w:lineRule="auto"/>
        <w:jc w:val="center"/>
        <w:rPr>
          <w:sz w:val="28"/>
          <w:szCs w:val="28"/>
        </w:rPr>
      </w:pPr>
      <w:r w:rsidRPr="005049D0">
        <w:rPr>
          <w:sz w:val="28"/>
          <w:szCs w:val="28"/>
        </w:rPr>
        <w:t xml:space="preserve"> </w:t>
      </w:r>
      <w:r w:rsidR="00D92AE5">
        <w:rPr>
          <w:sz w:val="28"/>
          <w:szCs w:val="28"/>
        </w:rPr>
        <w:t>υ</w:t>
      </w:r>
      <w:r w:rsidR="00D92AE5">
        <w:rPr>
          <w:sz w:val="28"/>
          <w:szCs w:val="28"/>
          <w:vertAlign w:val="subscript"/>
        </w:rPr>
        <w:t>с мин</w:t>
      </w:r>
      <w:r w:rsidR="00CD4F6C">
        <w:rPr>
          <w:sz w:val="28"/>
          <w:szCs w:val="28"/>
          <w:vertAlign w:val="subscript"/>
        </w:rPr>
        <w:t>1</w:t>
      </w:r>
      <w:r w:rsidR="00D92AE5">
        <w:rPr>
          <w:sz w:val="28"/>
          <w:szCs w:val="28"/>
          <w:vertAlign w:val="subscript"/>
        </w:rPr>
        <w:t xml:space="preserve"> </w:t>
      </w:r>
      <w:r w:rsidR="00D92AE5">
        <w:rPr>
          <w:sz w:val="28"/>
          <w:szCs w:val="28"/>
        </w:rPr>
        <w:t xml:space="preserve"> = </w:t>
      </w:r>
      <w:r w:rsidR="00D92AE5">
        <w:rPr>
          <w:sz w:val="28"/>
          <w:szCs w:val="28"/>
          <w:lang w:val="en-US"/>
        </w:rPr>
        <w:t>p</w:t>
      </w:r>
      <w:r w:rsidR="00D92AE5">
        <w:rPr>
          <w:sz w:val="28"/>
          <w:szCs w:val="28"/>
          <w:vertAlign w:val="subscript"/>
        </w:rPr>
        <w:t>с мин(дБВт)</w:t>
      </w:r>
      <w:r w:rsidR="00D92AE5">
        <w:rPr>
          <w:sz w:val="28"/>
          <w:szCs w:val="28"/>
        </w:rPr>
        <w:t xml:space="preserve"> – р</w:t>
      </w:r>
      <w:r w:rsidR="00D92AE5">
        <w:rPr>
          <w:sz w:val="28"/>
          <w:szCs w:val="28"/>
          <w:vertAlign w:val="subscript"/>
        </w:rPr>
        <w:t>п(дБВт)</w:t>
      </w:r>
      <w:r w:rsidR="00D92AE5">
        <w:rPr>
          <w:sz w:val="28"/>
          <w:szCs w:val="28"/>
        </w:rPr>
        <w:t xml:space="preserve"> + а</w:t>
      </w:r>
      <w:r w:rsidR="00D92AE5">
        <w:rPr>
          <w:sz w:val="28"/>
          <w:szCs w:val="28"/>
          <w:vertAlign w:val="subscript"/>
        </w:rPr>
        <w:t>пр</w:t>
      </w:r>
      <w:r w:rsidR="00CD4F6C">
        <w:rPr>
          <w:sz w:val="28"/>
          <w:szCs w:val="28"/>
          <w:vertAlign w:val="subscript"/>
        </w:rPr>
        <w:t>1</w:t>
      </w:r>
      <w:r w:rsidR="00D92AE5">
        <w:rPr>
          <w:sz w:val="28"/>
          <w:szCs w:val="28"/>
          <w:vertAlign w:val="subscript"/>
        </w:rPr>
        <w:t xml:space="preserve">(дБ) </w:t>
      </w:r>
      <w:r w:rsidR="00D92AE5">
        <w:rPr>
          <w:sz w:val="28"/>
          <w:szCs w:val="28"/>
        </w:rPr>
        <w:t xml:space="preserve"> =  -</w:t>
      </w:r>
      <w:r w:rsidRPr="005049D0">
        <w:rPr>
          <w:sz w:val="28"/>
          <w:szCs w:val="28"/>
        </w:rPr>
        <w:t>95.84</w:t>
      </w:r>
      <w:r>
        <w:rPr>
          <w:sz w:val="28"/>
          <w:szCs w:val="28"/>
        </w:rPr>
        <w:t xml:space="preserve"> – 11</w:t>
      </w:r>
      <w:r w:rsidRPr="005049D0">
        <w:rPr>
          <w:sz w:val="28"/>
          <w:szCs w:val="28"/>
        </w:rPr>
        <w:t>.24</w:t>
      </w:r>
      <w:r w:rsidR="00D92AE5">
        <w:rPr>
          <w:sz w:val="28"/>
          <w:szCs w:val="28"/>
        </w:rPr>
        <w:t xml:space="preserve"> + </w:t>
      </w:r>
      <w:r w:rsidRPr="005049D0">
        <w:rPr>
          <w:sz w:val="28"/>
          <w:szCs w:val="28"/>
        </w:rPr>
        <w:t xml:space="preserve">68.14 </w:t>
      </w:r>
      <w:r>
        <w:rPr>
          <w:sz w:val="28"/>
          <w:szCs w:val="28"/>
        </w:rPr>
        <w:t xml:space="preserve">= </w:t>
      </w:r>
      <w:r w:rsidRPr="005049D0">
        <w:rPr>
          <w:sz w:val="28"/>
          <w:szCs w:val="28"/>
        </w:rPr>
        <w:t>-38.94</w:t>
      </w:r>
    </w:p>
    <w:p w:rsidR="005049D0" w:rsidRDefault="005049D0" w:rsidP="005049D0">
      <w:pPr>
        <w:spacing w:line="360" w:lineRule="auto"/>
        <w:jc w:val="center"/>
      </w:pPr>
      <w:r>
        <w:rPr>
          <w:sz w:val="28"/>
          <w:szCs w:val="28"/>
        </w:rPr>
        <w:t>υ</w:t>
      </w:r>
      <w:r>
        <w:rPr>
          <w:sz w:val="28"/>
          <w:szCs w:val="28"/>
          <w:vertAlign w:val="subscript"/>
        </w:rPr>
        <w:t>с мин</w:t>
      </w:r>
      <w:r w:rsidR="00CD4F6C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с мин(дБВт)</w:t>
      </w:r>
      <w:r>
        <w:rPr>
          <w:sz w:val="28"/>
          <w:szCs w:val="28"/>
        </w:rPr>
        <w:t xml:space="preserve"> – р</w:t>
      </w:r>
      <w:r>
        <w:rPr>
          <w:sz w:val="28"/>
          <w:szCs w:val="28"/>
          <w:vertAlign w:val="subscript"/>
        </w:rPr>
        <w:t>п(дБВт)</w:t>
      </w:r>
      <w:r>
        <w:rPr>
          <w:sz w:val="28"/>
          <w:szCs w:val="28"/>
        </w:rPr>
        <w:t xml:space="preserve"> + а</w:t>
      </w:r>
      <w:r>
        <w:rPr>
          <w:sz w:val="28"/>
          <w:szCs w:val="28"/>
          <w:vertAlign w:val="subscript"/>
        </w:rPr>
        <w:t>пр</w:t>
      </w:r>
      <w:r w:rsidR="00CD4F6C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(дБ) </w:t>
      </w:r>
      <w:r>
        <w:rPr>
          <w:sz w:val="28"/>
          <w:szCs w:val="28"/>
        </w:rPr>
        <w:t xml:space="preserve"> =  -</w:t>
      </w:r>
      <w:r w:rsidRPr="005049D0">
        <w:rPr>
          <w:sz w:val="28"/>
          <w:szCs w:val="28"/>
        </w:rPr>
        <w:t>95.84</w:t>
      </w:r>
      <w:r>
        <w:rPr>
          <w:sz w:val="28"/>
          <w:szCs w:val="28"/>
        </w:rPr>
        <w:t xml:space="preserve"> – 11</w:t>
      </w:r>
      <w:r w:rsidRPr="005049D0">
        <w:rPr>
          <w:sz w:val="28"/>
          <w:szCs w:val="28"/>
        </w:rPr>
        <w:t>.24</w:t>
      </w:r>
      <w:r>
        <w:rPr>
          <w:sz w:val="28"/>
          <w:szCs w:val="28"/>
        </w:rPr>
        <w:t xml:space="preserve"> + </w:t>
      </w:r>
      <w:r w:rsidRPr="005049D0">
        <w:rPr>
          <w:sz w:val="28"/>
          <w:szCs w:val="28"/>
        </w:rPr>
        <w:t>56.1</w:t>
      </w:r>
      <w:r>
        <w:rPr>
          <w:sz w:val="28"/>
          <w:szCs w:val="28"/>
        </w:rPr>
        <w:t xml:space="preserve"> = </w:t>
      </w:r>
      <w:r w:rsidRPr="005049D0">
        <w:rPr>
          <w:sz w:val="28"/>
          <w:szCs w:val="28"/>
        </w:rPr>
        <w:t>-50.98</w:t>
      </w:r>
    </w:p>
    <w:p w:rsidR="005049D0" w:rsidRDefault="005049D0" w:rsidP="005049D0">
      <w:pPr>
        <w:spacing w:line="360" w:lineRule="auto"/>
        <w:jc w:val="center"/>
      </w:pPr>
      <w:r>
        <w:rPr>
          <w:sz w:val="28"/>
          <w:szCs w:val="28"/>
        </w:rPr>
        <w:t>υ</w:t>
      </w:r>
      <w:r>
        <w:rPr>
          <w:sz w:val="28"/>
          <w:szCs w:val="28"/>
          <w:vertAlign w:val="subscript"/>
        </w:rPr>
        <w:t>с мин</w:t>
      </w:r>
      <w:r w:rsidR="00CD4F6C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с мин(дБВт)</w:t>
      </w:r>
      <w:r>
        <w:rPr>
          <w:sz w:val="28"/>
          <w:szCs w:val="28"/>
        </w:rPr>
        <w:t xml:space="preserve"> – р</w:t>
      </w:r>
      <w:r>
        <w:rPr>
          <w:sz w:val="28"/>
          <w:szCs w:val="28"/>
          <w:vertAlign w:val="subscript"/>
        </w:rPr>
        <w:t>п(дБВт)</w:t>
      </w:r>
      <w:r>
        <w:rPr>
          <w:sz w:val="28"/>
          <w:szCs w:val="28"/>
        </w:rPr>
        <w:t xml:space="preserve"> + а</w:t>
      </w:r>
      <w:r>
        <w:rPr>
          <w:sz w:val="28"/>
          <w:szCs w:val="28"/>
          <w:vertAlign w:val="subscript"/>
        </w:rPr>
        <w:t>пр</w:t>
      </w:r>
      <w:r w:rsidR="00CD4F6C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(дБ) </w:t>
      </w:r>
      <w:r>
        <w:rPr>
          <w:sz w:val="28"/>
          <w:szCs w:val="28"/>
        </w:rPr>
        <w:t xml:space="preserve"> =  -</w:t>
      </w:r>
      <w:r w:rsidRPr="005049D0">
        <w:rPr>
          <w:sz w:val="28"/>
          <w:szCs w:val="28"/>
        </w:rPr>
        <w:t>95.84</w:t>
      </w:r>
      <w:r>
        <w:rPr>
          <w:sz w:val="28"/>
          <w:szCs w:val="28"/>
        </w:rPr>
        <w:t xml:space="preserve"> – 11</w:t>
      </w:r>
      <w:r w:rsidRPr="005049D0">
        <w:rPr>
          <w:sz w:val="28"/>
          <w:szCs w:val="28"/>
        </w:rPr>
        <w:t>.24</w:t>
      </w:r>
      <w:r>
        <w:rPr>
          <w:sz w:val="28"/>
          <w:szCs w:val="28"/>
        </w:rPr>
        <w:t xml:space="preserve"> + </w:t>
      </w:r>
      <w:r w:rsidRPr="005049D0">
        <w:rPr>
          <w:sz w:val="28"/>
          <w:szCs w:val="28"/>
        </w:rPr>
        <w:t>49.06</w:t>
      </w:r>
      <w:r>
        <w:rPr>
          <w:sz w:val="28"/>
          <w:szCs w:val="28"/>
        </w:rPr>
        <w:t xml:space="preserve">= </w:t>
      </w:r>
      <w:r w:rsidRPr="005049D0">
        <w:rPr>
          <w:sz w:val="28"/>
          <w:szCs w:val="28"/>
        </w:rPr>
        <w:t>-58.02</w:t>
      </w:r>
    </w:p>
    <w:p w:rsidR="005049D0" w:rsidRDefault="005049D0" w:rsidP="005049D0">
      <w:pPr>
        <w:spacing w:line="360" w:lineRule="auto"/>
      </w:pPr>
    </w:p>
    <w:p w:rsidR="00E57438" w:rsidRDefault="00D92AE5">
      <w:pPr>
        <w:spacing w:line="360" w:lineRule="auto"/>
        <w:jc w:val="both"/>
      </w:pPr>
      <w:r>
        <w:rPr>
          <w:sz w:val="28"/>
          <w:szCs w:val="28"/>
        </w:rPr>
        <w:t>Потери в тракте в соответствии с выражениями (</w:t>
      </w:r>
      <w:r w:rsidR="004127F2">
        <w:rPr>
          <w:sz w:val="28"/>
          <w:szCs w:val="28"/>
        </w:rPr>
        <w:t xml:space="preserve">11) </w:t>
      </w:r>
      <w:r>
        <w:rPr>
          <w:sz w:val="28"/>
          <w:szCs w:val="28"/>
        </w:rPr>
        <w:t>рассчитываются следующим образом:</w:t>
      </w:r>
    </w:p>
    <w:p w:rsidR="00E57438" w:rsidRDefault="00D92AE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а</w:t>
      </w:r>
      <w:r>
        <w:rPr>
          <w:sz w:val="28"/>
          <w:szCs w:val="28"/>
          <w:vertAlign w:val="subscript"/>
        </w:rPr>
        <w:t>тр</w:t>
      </w:r>
      <w:r w:rsidR="00CD4F6C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а</w:t>
      </w:r>
      <w:r>
        <w:rPr>
          <w:sz w:val="28"/>
          <w:szCs w:val="28"/>
          <w:vertAlign w:val="subscript"/>
        </w:rPr>
        <w:t>своб</w:t>
      </w:r>
      <w:r>
        <w:rPr>
          <w:sz w:val="28"/>
          <w:szCs w:val="28"/>
        </w:rPr>
        <w:t xml:space="preserve"> – υ</w:t>
      </w:r>
      <w:r>
        <w:rPr>
          <w:sz w:val="28"/>
          <w:szCs w:val="28"/>
          <w:vertAlign w:val="subscript"/>
        </w:rPr>
        <w:t>с мин</w:t>
      </w:r>
      <w:r w:rsidR="00CD4F6C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</w:t>
      </w:r>
      <w:r w:rsidR="005049D0">
        <w:rPr>
          <w:sz w:val="28"/>
          <w:szCs w:val="28"/>
        </w:rPr>
        <w:t xml:space="preserve">143.92 </w:t>
      </w:r>
      <w:r>
        <w:rPr>
          <w:sz w:val="28"/>
          <w:szCs w:val="28"/>
        </w:rPr>
        <w:t xml:space="preserve">– </w:t>
      </w:r>
      <w:r w:rsidR="005049D0" w:rsidRPr="005049D0">
        <w:rPr>
          <w:sz w:val="28"/>
          <w:szCs w:val="28"/>
        </w:rPr>
        <w:t>(-38.94</w:t>
      </w:r>
      <w:r>
        <w:rPr>
          <w:sz w:val="28"/>
          <w:szCs w:val="28"/>
        </w:rPr>
        <w:t xml:space="preserve">) = </w:t>
      </w:r>
      <w:r w:rsidR="005049D0" w:rsidRPr="005049D0">
        <w:rPr>
          <w:sz w:val="28"/>
          <w:szCs w:val="28"/>
        </w:rPr>
        <w:t>182.86</w:t>
      </w:r>
      <w:r>
        <w:rPr>
          <w:sz w:val="28"/>
          <w:szCs w:val="28"/>
        </w:rPr>
        <w:t>дБ</w:t>
      </w:r>
    </w:p>
    <w:p w:rsidR="005049D0" w:rsidRDefault="005049D0" w:rsidP="005049D0">
      <w:pPr>
        <w:spacing w:line="360" w:lineRule="auto"/>
        <w:jc w:val="center"/>
      </w:pPr>
      <w:r>
        <w:rPr>
          <w:sz w:val="28"/>
          <w:szCs w:val="28"/>
        </w:rPr>
        <w:t>а</w:t>
      </w:r>
      <w:r>
        <w:rPr>
          <w:sz w:val="28"/>
          <w:szCs w:val="28"/>
          <w:vertAlign w:val="subscript"/>
        </w:rPr>
        <w:t>тр</w:t>
      </w:r>
      <w:r w:rsidR="00CD4F6C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а</w:t>
      </w:r>
      <w:r>
        <w:rPr>
          <w:sz w:val="28"/>
          <w:szCs w:val="28"/>
          <w:vertAlign w:val="subscript"/>
        </w:rPr>
        <w:t>своб</w:t>
      </w:r>
      <w:r>
        <w:rPr>
          <w:sz w:val="28"/>
          <w:szCs w:val="28"/>
        </w:rPr>
        <w:t xml:space="preserve"> – υ</w:t>
      </w:r>
      <w:r>
        <w:rPr>
          <w:sz w:val="28"/>
          <w:szCs w:val="28"/>
          <w:vertAlign w:val="subscript"/>
        </w:rPr>
        <w:t>с мин</w:t>
      </w:r>
      <w:r w:rsidR="00CD4F6C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143.92 – (</w:t>
      </w:r>
      <w:r w:rsidRPr="005049D0">
        <w:rPr>
          <w:sz w:val="28"/>
          <w:szCs w:val="28"/>
        </w:rPr>
        <w:t>-50.98</w:t>
      </w:r>
      <w:r>
        <w:rPr>
          <w:sz w:val="28"/>
          <w:szCs w:val="28"/>
        </w:rPr>
        <w:t>) = 194.9 дБ</w:t>
      </w:r>
    </w:p>
    <w:p w:rsidR="005049D0" w:rsidRDefault="005049D0" w:rsidP="005049D0">
      <w:pPr>
        <w:spacing w:line="360" w:lineRule="auto"/>
        <w:jc w:val="center"/>
      </w:pPr>
      <w:r>
        <w:rPr>
          <w:sz w:val="28"/>
          <w:szCs w:val="28"/>
        </w:rPr>
        <w:t>а</w:t>
      </w:r>
      <w:r>
        <w:rPr>
          <w:sz w:val="28"/>
          <w:szCs w:val="28"/>
          <w:vertAlign w:val="subscript"/>
        </w:rPr>
        <w:t>тр</w:t>
      </w:r>
      <w:r w:rsidR="00CD4F6C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= а</w:t>
      </w:r>
      <w:r>
        <w:rPr>
          <w:sz w:val="28"/>
          <w:szCs w:val="28"/>
          <w:vertAlign w:val="subscript"/>
        </w:rPr>
        <w:t>своб</w:t>
      </w:r>
      <w:r>
        <w:rPr>
          <w:sz w:val="28"/>
          <w:szCs w:val="28"/>
        </w:rPr>
        <w:t xml:space="preserve"> – υ</w:t>
      </w:r>
      <w:r>
        <w:rPr>
          <w:sz w:val="28"/>
          <w:szCs w:val="28"/>
          <w:vertAlign w:val="subscript"/>
        </w:rPr>
        <w:t>с мин</w:t>
      </w:r>
      <w:r w:rsidR="00CD4F6C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= 143.92 – (</w:t>
      </w:r>
      <w:r w:rsidRPr="005049D0">
        <w:rPr>
          <w:sz w:val="28"/>
          <w:szCs w:val="28"/>
        </w:rPr>
        <w:t>-58.02</w:t>
      </w:r>
      <w:r>
        <w:rPr>
          <w:sz w:val="28"/>
          <w:szCs w:val="28"/>
        </w:rPr>
        <w:t xml:space="preserve">) = </w:t>
      </w:r>
      <w:r w:rsidRPr="005049D0">
        <w:rPr>
          <w:sz w:val="28"/>
          <w:szCs w:val="28"/>
        </w:rPr>
        <w:t>203.</w:t>
      </w:r>
      <w:r w:rsidRPr="00CD4F6C">
        <w:rPr>
          <w:sz w:val="28"/>
          <w:szCs w:val="28"/>
        </w:rPr>
        <w:t>2</w:t>
      </w:r>
      <w:r>
        <w:rPr>
          <w:sz w:val="28"/>
          <w:szCs w:val="28"/>
        </w:rPr>
        <w:t xml:space="preserve"> дБ</w:t>
      </w:r>
    </w:p>
    <w:p w:rsidR="00E57438" w:rsidRDefault="00E57438">
      <w:pPr>
        <w:spacing w:line="360" w:lineRule="auto"/>
        <w:jc w:val="both"/>
      </w:pPr>
    </w:p>
    <w:p w:rsidR="00E57438" w:rsidRDefault="00D92AE5">
      <w:pPr>
        <w:spacing w:line="360" w:lineRule="auto"/>
        <w:jc w:val="both"/>
      </w:pPr>
      <w:r>
        <w:rPr>
          <w:sz w:val="28"/>
          <w:szCs w:val="28"/>
        </w:rPr>
        <w:t>Зная потери в тракте, можно вычислить значение пятой точки на диаграмме уровней по формуле (</w:t>
      </w:r>
      <w:r w:rsidR="004127F2">
        <w:rPr>
          <w:sz w:val="28"/>
          <w:szCs w:val="28"/>
        </w:rPr>
        <w:t>5</w:t>
      </w:r>
      <w:r>
        <w:rPr>
          <w:sz w:val="28"/>
          <w:szCs w:val="28"/>
        </w:rPr>
        <w:t>):</w:t>
      </w:r>
    </w:p>
    <w:p w:rsidR="00E57438" w:rsidRDefault="00D92AE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>
        <w:rPr>
          <w:sz w:val="28"/>
          <w:szCs w:val="28"/>
          <w:vertAlign w:val="subscript"/>
        </w:rPr>
        <w:t>5</w:t>
      </w:r>
      <w:r w:rsidR="00CD4F6C">
        <w:rPr>
          <w:sz w:val="28"/>
          <w:szCs w:val="28"/>
          <w:vertAlign w:val="subscript"/>
        </w:rPr>
        <w:t>.1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4</w:t>
      </w:r>
      <w:r w:rsidR="00CD4F6C">
        <w:rPr>
          <w:sz w:val="28"/>
          <w:szCs w:val="28"/>
          <w:vertAlign w:val="subscript"/>
        </w:rPr>
        <w:t>.1</w:t>
      </w:r>
      <w:r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</w:rPr>
        <w:t>тр</w:t>
      </w:r>
      <w:r w:rsidR="00CD4F6C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 xml:space="preserve"> (дБ)</w:t>
      </w:r>
      <w:r>
        <w:rPr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26.65</m:t>
        </m:r>
      </m:oMath>
      <w:r>
        <w:rPr>
          <w:sz w:val="28"/>
          <w:szCs w:val="28"/>
        </w:rPr>
        <w:t xml:space="preserve"> -</w:t>
      </w:r>
      <w:r w:rsidR="00F26B80" w:rsidRPr="005049D0">
        <w:rPr>
          <w:sz w:val="28"/>
          <w:szCs w:val="28"/>
        </w:rPr>
        <w:t>182.86</w:t>
      </w:r>
      <w:r>
        <w:rPr>
          <w:sz w:val="28"/>
          <w:szCs w:val="28"/>
        </w:rPr>
        <w:t>= -</w:t>
      </w:r>
      <w:r w:rsidR="00F26B80" w:rsidRPr="00F26B80">
        <w:rPr>
          <w:sz w:val="28"/>
          <w:szCs w:val="28"/>
        </w:rPr>
        <w:t>156.21</w:t>
      </w:r>
    </w:p>
    <w:p w:rsidR="00F26B80" w:rsidRDefault="00F26B80" w:rsidP="00F26B80">
      <w:pPr>
        <w:spacing w:line="360" w:lineRule="auto"/>
        <w:jc w:val="center"/>
      </w:pPr>
      <w:r>
        <w:rPr>
          <w:sz w:val="28"/>
          <w:szCs w:val="28"/>
        </w:rPr>
        <w:t>р</w:t>
      </w:r>
      <w:r>
        <w:rPr>
          <w:sz w:val="28"/>
          <w:szCs w:val="28"/>
          <w:vertAlign w:val="subscript"/>
        </w:rPr>
        <w:t>5</w:t>
      </w:r>
      <w:r w:rsidR="00CD4F6C">
        <w:rPr>
          <w:sz w:val="28"/>
          <w:szCs w:val="28"/>
          <w:vertAlign w:val="subscript"/>
        </w:rPr>
        <w:t>.2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4</w:t>
      </w:r>
      <w:r w:rsidR="00CD4F6C">
        <w:rPr>
          <w:sz w:val="28"/>
          <w:szCs w:val="28"/>
          <w:vertAlign w:val="subscript"/>
        </w:rPr>
        <w:t>.2</w:t>
      </w:r>
      <w:r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</w:rPr>
        <w:t>тр</w:t>
      </w:r>
      <w:r w:rsidR="00CD4F6C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(дБ)</w:t>
      </w:r>
      <w:r>
        <w:rPr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32.67</m:t>
        </m:r>
      </m:oMath>
      <w:r>
        <w:rPr>
          <w:sz w:val="28"/>
          <w:szCs w:val="28"/>
        </w:rPr>
        <w:t xml:space="preserve"> -194.9 = </w:t>
      </w:r>
      <w:r w:rsidRPr="00F26B80">
        <w:rPr>
          <w:sz w:val="28"/>
          <w:szCs w:val="28"/>
        </w:rPr>
        <w:t>-162.23</w:t>
      </w:r>
    </w:p>
    <w:p w:rsidR="00F26B80" w:rsidRDefault="00F26B80" w:rsidP="00F26B80">
      <w:pPr>
        <w:spacing w:line="360" w:lineRule="auto"/>
        <w:jc w:val="center"/>
      </w:pPr>
      <w:r>
        <w:rPr>
          <w:sz w:val="28"/>
          <w:szCs w:val="28"/>
        </w:rPr>
        <w:t>р</w:t>
      </w:r>
      <w:r>
        <w:rPr>
          <w:sz w:val="28"/>
          <w:szCs w:val="28"/>
          <w:vertAlign w:val="subscript"/>
        </w:rPr>
        <w:t>5</w:t>
      </w:r>
      <w:r w:rsidR="00CD4F6C">
        <w:rPr>
          <w:sz w:val="28"/>
          <w:szCs w:val="28"/>
          <w:vertAlign w:val="subscript"/>
        </w:rPr>
        <w:t>.3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4</w:t>
      </w:r>
      <w:r w:rsidR="00CD4F6C">
        <w:rPr>
          <w:sz w:val="28"/>
          <w:szCs w:val="28"/>
          <w:vertAlign w:val="subscript"/>
        </w:rPr>
        <w:t>.3</w:t>
      </w:r>
      <w:r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</w:rPr>
        <w:t>тр</w:t>
      </w:r>
      <w:r w:rsidR="00CD4F6C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(дБ)</w:t>
      </w:r>
      <w:r>
        <w:rPr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36.19</m:t>
        </m:r>
      </m:oMath>
      <w:r>
        <w:rPr>
          <w:sz w:val="28"/>
          <w:szCs w:val="28"/>
        </w:rPr>
        <w:t xml:space="preserve"> -</w:t>
      </w:r>
      <w:r w:rsidRPr="00CD4F6C">
        <w:rPr>
          <w:sz w:val="28"/>
          <w:szCs w:val="28"/>
        </w:rPr>
        <w:t xml:space="preserve"> </w:t>
      </w:r>
      <w:r w:rsidRPr="005049D0">
        <w:rPr>
          <w:sz w:val="28"/>
          <w:szCs w:val="28"/>
        </w:rPr>
        <w:t>203.</w:t>
      </w:r>
      <w:r w:rsidRPr="00CD4F6C">
        <w:rPr>
          <w:sz w:val="28"/>
          <w:szCs w:val="28"/>
        </w:rPr>
        <w:t>2</w:t>
      </w:r>
      <w:r>
        <w:rPr>
          <w:sz w:val="28"/>
          <w:szCs w:val="28"/>
        </w:rPr>
        <w:t xml:space="preserve"> = </w:t>
      </w:r>
      <w:r w:rsidRPr="00F26B80">
        <w:rPr>
          <w:sz w:val="28"/>
          <w:szCs w:val="28"/>
        </w:rPr>
        <w:t>-167.01</w:t>
      </w:r>
    </w:p>
    <w:p w:rsidR="00E57438" w:rsidRDefault="00E57438">
      <w:pPr>
        <w:spacing w:line="360" w:lineRule="auto"/>
        <w:jc w:val="both"/>
      </w:pPr>
    </w:p>
    <w:p w:rsidR="00E57438" w:rsidRDefault="00D92AE5">
      <w:pPr>
        <w:spacing w:line="360" w:lineRule="auto"/>
        <w:jc w:val="both"/>
      </w:pPr>
      <w:r>
        <w:rPr>
          <w:sz w:val="28"/>
          <w:szCs w:val="28"/>
        </w:rPr>
        <w:t>Расчет шестой точки осуществляется по формуле (</w:t>
      </w:r>
      <w:r w:rsidR="004127F2">
        <w:rPr>
          <w:sz w:val="28"/>
          <w:szCs w:val="28"/>
        </w:rPr>
        <w:t>6</w:t>
      </w:r>
      <w:r>
        <w:rPr>
          <w:sz w:val="28"/>
          <w:szCs w:val="28"/>
        </w:rPr>
        <w:t>):</w:t>
      </w:r>
    </w:p>
    <w:p w:rsidR="00E57438" w:rsidRDefault="00D92AE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>
        <w:rPr>
          <w:sz w:val="28"/>
          <w:szCs w:val="28"/>
          <w:vertAlign w:val="subscript"/>
        </w:rPr>
        <w:t>6</w:t>
      </w:r>
      <w:r w:rsidR="00CD4F6C">
        <w:rPr>
          <w:sz w:val="28"/>
          <w:szCs w:val="28"/>
          <w:vertAlign w:val="subscript"/>
        </w:rPr>
        <w:t>.1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5</w:t>
      </w:r>
      <w:r w:rsidR="00CD4F6C">
        <w:rPr>
          <w:sz w:val="28"/>
          <w:szCs w:val="28"/>
          <w:vertAlign w:val="subscript"/>
        </w:rPr>
        <w:t>.1</w:t>
      </w:r>
      <w:r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  <w:vertAlign w:val="subscript"/>
        </w:rPr>
        <w:t>а</w:t>
      </w:r>
      <w:r w:rsidR="00CD4F6C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 xml:space="preserve"> (дБ)</w:t>
      </w:r>
      <w:r>
        <w:rPr>
          <w:sz w:val="28"/>
          <w:szCs w:val="28"/>
        </w:rPr>
        <w:t xml:space="preserve"> = </w:t>
      </w:r>
      <w:r w:rsidR="00CE12F7">
        <w:rPr>
          <w:sz w:val="28"/>
          <w:szCs w:val="28"/>
        </w:rPr>
        <w:t>-</w:t>
      </w:r>
      <w:r w:rsidR="00CE12F7" w:rsidRPr="00F26B80">
        <w:rPr>
          <w:sz w:val="28"/>
          <w:szCs w:val="28"/>
        </w:rPr>
        <w:t>156.21</w:t>
      </w:r>
      <w:r>
        <w:rPr>
          <w:sz w:val="28"/>
          <w:szCs w:val="28"/>
        </w:rPr>
        <w:t>+</w:t>
      </w:r>
      <w:r w:rsidR="00F26B80" w:rsidRPr="00F26B80">
        <w:rPr>
          <w:sz w:val="28"/>
          <w:szCs w:val="28"/>
        </w:rPr>
        <w:t xml:space="preserve"> 37.89</w:t>
      </w:r>
      <w:r>
        <w:rPr>
          <w:sz w:val="28"/>
          <w:szCs w:val="28"/>
        </w:rPr>
        <w:t xml:space="preserve"> = </w:t>
      </w:r>
      <w:r w:rsidR="00CE12F7" w:rsidRPr="00CE12F7">
        <w:rPr>
          <w:sz w:val="28"/>
          <w:szCs w:val="28"/>
        </w:rPr>
        <w:t>-118.32</w:t>
      </w:r>
    </w:p>
    <w:p w:rsidR="00F26B80" w:rsidRDefault="00F26B80" w:rsidP="00F26B80">
      <w:pPr>
        <w:spacing w:line="360" w:lineRule="auto"/>
        <w:jc w:val="center"/>
      </w:pPr>
      <w:r>
        <w:rPr>
          <w:sz w:val="28"/>
          <w:szCs w:val="28"/>
        </w:rPr>
        <w:t>р</w:t>
      </w:r>
      <w:r>
        <w:rPr>
          <w:sz w:val="28"/>
          <w:szCs w:val="28"/>
          <w:vertAlign w:val="subscript"/>
        </w:rPr>
        <w:t>6</w:t>
      </w:r>
      <w:r w:rsidR="00CD4F6C">
        <w:rPr>
          <w:sz w:val="28"/>
          <w:szCs w:val="28"/>
          <w:vertAlign w:val="subscript"/>
        </w:rPr>
        <w:t>.2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5</w:t>
      </w:r>
      <w:r w:rsidR="00CD4F6C">
        <w:rPr>
          <w:sz w:val="28"/>
          <w:szCs w:val="28"/>
          <w:vertAlign w:val="subscript"/>
        </w:rPr>
        <w:t>.2</w:t>
      </w:r>
      <w:r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  <w:vertAlign w:val="subscript"/>
        </w:rPr>
        <w:t>а</w:t>
      </w:r>
      <w:r w:rsidR="00CD4F6C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(дБ)</w:t>
      </w:r>
      <w:r>
        <w:rPr>
          <w:sz w:val="28"/>
          <w:szCs w:val="28"/>
        </w:rPr>
        <w:t xml:space="preserve"> = </w:t>
      </w:r>
      <w:r w:rsidR="00CE12F7" w:rsidRPr="00F26B80">
        <w:rPr>
          <w:sz w:val="28"/>
          <w:szCs w:val="28"/>
        </w:rPr>
        <w:t>-162.23</w:t>
      </w:r>
      <w:r>
        <w:rPr>
          <w:sz w:val="28"/>
          <w:szCs w:val="28"/>
        </w:rPr>
        <w:t>+</w:t>
      </w:r>
      <w:r w:rsidR="00CE12F7" w:rsidRPr="00CE12F7">
        <w:rPr>
          <w:sz w:val="28"/>
          <w:szCs w:val="28"/>
        </w:rPr>
        <w:t xml:space="preserve"> </w:t>
      </w:r>
      <w:r w:rsidR="00CE12F7">
        <w:rPr>
          <w:sz w:val="28"/>
          <w:szCs w:val="28"/>
        </w:rPr>
        <w:t>43.</w:t>
      </w:r>
      <w:r w:rsidR="00CE12F7" w:rsidRPr="00CE12F7">
        <w:rPr>
          <w:sz w:val="28"/>
          <w:szCs w:val="28"/>
        </w:rPr>
        <w:t>91</w:t>
      </w:r>
      <w:r w:rsidRPr="00F26B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="00CE12F7" w:rsidRPr="00CE12F7">
        <w:rPr>
          <w:sz w:val="28"/>
          <w:szCs w:val="28"/>
        </w:rPr>
        <w:t>-118.32</w:t>
      </w:r>
    </w:p>
    <w:p w:rsidR="00E57438" w:rsidRDefault="00F26B80" w:rsidP="00F26B80">
      <w:pPr>
        <w:spacing w:line="360" w:lineRule="auto"/>
        <w:jc w:val="center"/>
      </w:pPr>
      <w:r>
        <w:rPr>
          <w:sz w:val="28"/>
          <w:szCs w:val="28"/>
        </w:rPr>
        <w:t>р</w:t>
      </w:r>
      <w:r>
        <w:rPr>
          <w:sz w:val="28"/>
          <w:szCs w:val="28"/>
          <w:vertAlign w:val="subscript"/>
        </w:rPr>
        <w:t>6</w:t>
      </w:r>
      <w:r w:rsidR="00CD4F6C">
        <w:rPr>
          <w:sz w:val="28"/>
          <w:szCs w:val="28"/>
          <w:vertAlign w:val="subscript"/>
        </w:rPr>
        <w:t>.3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5</w:t>
      </w:r>
      <w:r w:rsidR="00CD4F6C">
        <w:rPr>
          <w:sz w:val="28"/>
          <w:szCs w:val="28"/>
          <w:vertAlign w:val="subscript"/>
        </w:rPr>
        <w:t>.3</w:t>
      </w:r>
      <w:r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  <w:vertAlign w:val="subscript"/>
        </w:rPr>
        <w:t>а</w:t>
      </w:r>
      <w:r w:rsidR="00CD4F6C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(дБ)</w:t>
      </w:r>
      <w:r>
        <w:rPr>
          <w:sz w:val="28"/>
          <w:szCs w:val="28"/>
        </w:rPr>
        <w:t xml:space="preserve"> = </w:t>
      </w:r>
      <w:r w:rsidR="00CE12F7" w:rsidRPr="00F26B80">
        <w:rPr>
          <w:sz w:val="28"/>
          <w:szCs w:val="28"/>
        </w:rPr>
        <w:t>-167.01</w:t>
      </w:r>
      <w:r>
        <w:rPr>
          <w:sz w:val="28"/>
          <w:szCs w:val="28"/>
        </w:rPr>
        <w:t>+</w:t>
      </w:r>
      <w:r w:rsidRPr="00CE12F7">
        <w:rPr>
          <w:sz w:val="28"/>
          <w:szCs w:val="28"/>
        </w:rPr>
        <w:t xml:space="preserve"> </w:t>
      </w:r>
      <w:r w:rsidR="00CE12F7" w:rsidRPr="00CE12F7">
        <w:rPr>
          <w:sz w:val="28"/>
          <w:szCs w:val="28"/>
        </w:rPr>
        <w:t>47.43</w:t>
      </w:r>
      <w:r>
        <w:rPr>
          <w:sz w:val="28"/>
          <w:szCs w:val="28"/>
        </w:rPr>
        <w:t xml:space="preserve"> = </w:t>
      </w:r>
      <w:r w:rsidR="00CE12F7" w:rsidRPr="00CE12F7">
        <w:rPr>
          <w:sz w:val="28"/>
          <w:szCs w:val="28"/>
        </w:rPr>
        <w:t>-119.58</w:t>
      </w:r>
    </w:p>
    <w:p w:rsidR="00E57438" w:rsidRPr="00CD4F6C" w:rsidRDefault="00CD4F6C" w:rsidP="00CD4F6C">
      <w:pPr>
        <w:spacing w:line="360" w:lineRule="auto"/>
      </w:pPr>
      <w:r>
        <w:rPr>
          <w:sz w:val="28"/>
          <w:szCs w:val="28"/>
        </w:rPr>
        <w:t xml:space="preserve">Поскольку потерь в фидере нет, значение в седьмой точке диаграммы уровней остается таким же как в точке </w:t>
      </w:r>
      <w:r>
        <w:rPr>
          <w:sz w:val="28"/>
          <w:szCs w:val="28"/>
          <w:lang w:val="en-US"/>
        </w:rPr>
        <w:t>p</w:t>
      </w:r>
      <w:r w:rsidRPr="00CD4F6C"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:rsidR="00E57438" w:rsidRDefault="00D92AE5" w:rsidP="00CD4F6C">
      <w:pPr>
        <w:spacing w:line="360" w:lineRule="auto"/>
        <w:jc w:val="both"/>
      </w:pPr>
      <w:bookmarkStart w:id="3" w:name="_GoBack"/>
      <w:r>
        <w:rPr>
          <w:sz w:val="28"/>
          <w:szCs w:val="28"/>
        </w:rPr>
        <w:t>Учитывая формулу (</w:t>
      </w:r>
      <w:r w:rsidR="004127F2">
        <w:rPr>
          <w:sz w:val="28"/>
          <w:szCs w:val="28"/>
        </w:rPr>
        <w:t>8</w:t>
      </w:r>
      <w:r>
        <w:rPr>
          <w:sz w:val="28"/>
          <w:szCs w:val="28"/>
        </w:rPr>
        <w:t>) присвоим 8 точке диаграммы уровней значение первой точки:</w:t>
      </w:r>
    </w:p>
    <w:p w:rsidR="00E57438" w:rsidRDefault="00D92AE5">
      <w:pPr>
        <w:jc w:val="center"/>
      </w:pPr>
      <w:r>
        <w:rPr>
          <w:sz w:val="28"/>
          <w:szCs w:val="28"/>
        </w:rPr>
        <w:t>р</w:t>
      </w:r>
      <w:r>
        <w:rPr>
          <w:sz w:val="28"/>
          <w:szCs w:val="28"/>
          <w:vertAlign w:val="subscript"/>
        </w:rPr>
        <w:t>8</w:t>
      </w:r>
      <w:r>
        <w:rPr>
          <w:sz w:val="28"/>
          <w:szCs w:val="28"/>
        </w:rPr>
        <w:t xml:space="preserve"> = р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</w:t>
      </w:r>
      <w:r w:rsidR="00CD4F6C">
        <w:rPr>
          <w:sz w:val="28"/>
          <w:szCs w:val="28"/>
        </w:rPr>
        <w:t>-9</w:t>
      </w:r>
      <w:r w:rsidR="00CD4F6C" w:rsidRPr="00BF2584">
        <w:rPr>
          <w:sz w:val="28"/>
          <w:szCs w:val="28"/>
        </w:rPr>
        <w:t>.</w:t>
      </w:r>
      <w:r w:rsidR="00CD4F6C">
        <w:rPr>
          <w:sz w:val="28"/>
          <w:szCs w:val="28"/>
        </w:rPr>
        <w:t>2</w:t>
      </w:r>
    </w:p>
    <w:bookmarkEnd w:id="3"/>
    <w:p w:rsidR="00E57438" w:rsidRDefault="00E57438">
      <w:pPr>
        <w:jc w:val="both"/>
      </w:pPr>
    </w:p>
    <w:p w:rsidR="00E57438" w:rsidRDefault="00D92AE5">
      <w:pPr>
        <w:spacing w:line="360" w:lineRule="auto"/>
        <w:jc w:val="both"/>
      </w:pPr>
      <w:r>
        <w:rPr>
          <w:sz w:val="28"/>
          <w:szCs w:val="28"/>
        </w:rPr>
        <w:t>Диаграмма уровней, полученная в результате произведенных вычислений, представлена на Рисунке 3.</w:t>
      </w:r>
    </w:p>
    <w:p w:rsidR="00E57438" w:rsidRDefault="00D92AE5">
      <w:pPr>
        <w:pStyle w:val="10"/>
      </w:pPr>
      <w:bookmarkStart w:id="4" w:name="_Toc3"/>
      <w:r>
        <w:lastRenderedPageBreak/>
        <w:t>Диаграмма уровней</w:t>
      </w:r>
      <w:bookmarkEnd w:id="4"/>
    </w:p>
    <w:p w:rsidR="00E57438" w:rsidRDefault="00D92AE5">
      <w:pPr>
        <w:spacing w:line="360" w:lineRule="auto"/>
        <w:jc w:val="both"/>
      </w:pPr>
      <w:r>
        <w:rPr>
          <w:noProof/>
          <w:sz w:val="28"/>
          <w:szCs w:val="28"/>
        </w:rPr>
        <w:drawing>
          <wp:inline distT="0" distB="0" distL="0" distR="0">
            <wp:extent cx="6116320" cy="3210592"/>
            <wp:effectExtent l="0" t="0" r="0" b="0"/>
            <wp:docPr id="107374182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2105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57438" w:rsidRDefault="00E57438">
      <w:pPr>
        <w:keepNext/>
        <w:ind w:firstLine="720"/>
      </w:pPr>
    </w:p>
    <w:p w:rsidR="00E57438" w:rsidRDefault="00D92AE5">
      <w:pPr>
        <w:pStyle w:val="a7"/>
        <w:jc w:val="center"/>
      </w:pPr>
      <w:r>
        <w:t>Рисунок 3 Диаграмма уровней</w:t>
      </w:r>
    </w:p>
    <w:p w:rsidR="00E57438" w:rsidRDefault="00E57438">
      <w:pPr>
        <w:spacing w:line="360" w:lineRule="auto"/>
        <w:ind w:firstLine="720"/>
        <w:jc w:val="both"/>
      </w:pPr>
    </w:p>
    <w:p w:rsidR="00E57438" w:rsidRDefault="00D92AE5">
      <w:pPr>
        <w:spacing w:line="360" w:lineRule="auto"/>
        <w:ind w:firstLine="720"/>
        <w:jc w:val="both"/>
      </w:pPr>
      <w:r>
        <w:rPr>
          <w:sz w:val="28"/>
          <w:szCs w:val="28"/>
        </w:rPr>
        <w:t>Полученная в ходе выполнен</w:t>
      </w:r>
      <w:r w:rsidR="004127F2">
        <w:rPr>
          <w:sz w:val="28"/>
          <w:szCs w:val="28"/>
        </w:rPr>
        <w:t>ных вычислений диаграмма уровне</w:t>
      </w:r>
      <w:r>
        <w:rPr>
          <w:sz w:val="28"/>
          <w:szCs w:val="28"/>
        </w:rPr>
        <w:t>й представлена на Рисунке 3.</w:t>
      </w:r>
    </w:p>
    <w:p w:rsidR="00E57438" w:rsidRDefault="00E57438">
      <w:pPr>
        <w:spacing w:line="360" w:lineRule="auto"/>
        <w:ind w:firstLine="720"/>
      </w:pPr>
    </w:p>
    <w:p w:rsidR="00E57438" w:rsidRDefault="00D92AE5">
      <w:pPr>
        <w:spacing w:line="360" w:lineRule="auto"/>
        <w:ind w:firstLine="720"/>
      </w:pPr>
      <w:r>
        <w:rPr>
          <w:sz w:val="28"/>
          <w:szCs w:val="28"/>
        </w:rPr>
        <w:t xml:space="preserve">       </w:t>
      </w:r>
    </w:p>
    <w:p w:rsidR="00E57438" w:rsidRDefault="00D92AE5">
      <w:pPr>
        <w:pStyle w:val="10"/>
      </w:pPr>
      <w:bookmarkStart w:id="5" w:name="_Toc4"/>
      <w:r>
        <w:t>Вывод</w:t>
      </w:r>
      <w:bookmarkEnd w:id="5"/>
    </w:p>
    <w:p w:rsidR="00E57438" w:rsidRDefault="00E57438"/>
    <w:p w:rsidR="00E57438" w:rsidRDefault="00D92AE5">
      <w:pPr>
        <w:spacing w:line="360" w:lineRule="auto"/>
        <w:jc w:val="both"/>
      </w:pPr>
      <w:r>
        <w:rPr>
          <w:sz w:val="28"/>
          <w:szCs w:val="28"/>
        </w:rPr>
        <w:t>В данной работе была составлена диаграмма уровней сигнала в типовой радиорелейной линии для заданных исходных данных.</w:t>
      </w:r>
    </w:p>
    <w:p w:rsidR="00E57438" w:rsidRDefault="00D92AE5">
      <w:pPr>
        <w:pStyle w:val="a8"/>
        <w:spacing w:line="360" w:lineRule="auto"/>
        <w:ind w:left="0" w:firstLine="709"/>
        <w:jc w:val="both"/>
      </w:pPr>
      <w:r>
        <w:rPr>
          <w:rFonts w:ascii="Times New Roman" w:hAnsi="Times New Roman"/>
          <w:sz w:val="28"/>
          <w:szCs w:val="28"/>
        </w:rPr>
        <w:t>В целях поддержания корректности решения задачи были приведены комментарии к пунктам расчётов, которые показали, что результаты попадают в типичные диапазоны изменения соответствующих параметров типовой радиорелейной линии. Из чего следует вывод, что расчёты выполнены верно.</w:t>
      </w:r>
    </w:p>
    <w:p w:rsidR="00E57438" w:rsidRDefault="00E57438"/>
    <w:p w:rsidR="00E57438" w:rsidRDefault="00E57438">
      <w:pPr>
        <w:spacing w:line="360" w:lineRule="auto"/>
      </w:pPr>
    </w:p>
    <w:p w:rsidR="00E57438" w:rsidRDefault="00E57438"/>
    <w:p w:rsidR="00E57438" w:rsidRDefault="00D92AE5">
      <w:r>
        <w:rPr>
          <w:sz w:val="28"/>
          <w:szCs w:val="28"/>
        </w:rPr>
        <w:tab/>
      </w:r>
    </w:p>
    <w:p w:rsidR="00E57438" w:rsidRDefault="00E57438"/>
    <w:p w:rsidR="00E57438" w:rsidRDefault="00E57438"/>
    <w:p w:rsidR="00E57438" w:rsidRDefault="00E57438"/>
    <w:p w:rsidR="00E57438" w:rsidRDefault="00E57438"/>
    <w:p w:rsidR="00E57438" w:rsidRDefault="00E57438"/>
    <w:p w:rsidR="00E57438" w:rsidRDefault="00D92AE5">
      <w:pPr>
        <w:pStyle w:val="10"/>
      </w:pPr>
      <w:bookmarkStart w:id="6" w:name="_Toc5"/>
      <w:r>
        <w:lastRenderedPageBreak/>
        <w:t>Список литературы</w:t>
      </w:r>
      <w:bookmarkEnd w:id="6"/>
    </w:p>
    <w:p w:rsidR="00E57438" w:rsidRDefault="00D92AE5">
      <w:pPr>
        <w:pStyle w:val="a8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Сорокин А.С. Методические указания и индивидуальные данные на КП по дисциплине «Средства связи с подвижными объектами» / МТУСИ. - М.,, 2003 г.</w:t>
      </w:r>
    </w:p>
    <w:p w:rsidR="00E57438" w:rsidRDefault="00D92AE5">
      <w:pPr>
        <w:pStyle w:val="a8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Сорокин А.С. Сотовые системы радиосвязи: Курсовое и дипломное проектирование / МТУСИ. - М., 2006 г.</w:t>
      </w:r>
    </w:p>
    <w:p w:rsidR="00E57438" w:rsidRDefault="00D92AE5">
      <w:pPr>
        <w:pStyle w:val="a8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Сорокин А.С Методические указания и индивидуальные задания для выполнения контрольной работы по дисциплине Сети и  системы мобильной связи/ МТУСИ. - М., 2014 г.</w:t>
      </w:r>
    </w:p>
    <w:sectPr w:rsidR="00E57438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851" w:right="567" w:bottom="567" w:left="1701" w:header="397" w:footer="39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2CC" w:rsidRDefault="00E962CC">
      <w:r>
        <w:separator/>
      </w:r>
    </w:p>
  </w:endnote>
  <w:endnote w:type="continuationSeparator" w:id="0">
    <w:p w:rsidR="00E962CC" w:rsidRDefault="00E96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altName w:val="MS Mincho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F6C" w:rsidRDefault="00CD4F6C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3C0F41">
      <w:rPr>
        <w:noProof/>
      </w:rPr>
      <w:t>11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F6C" w:rsidRDefault="00CD4F6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2CC" w:rsidRDefault="00E962CC">
      <w:r>
        <w:separator/>
      </w:r>
    </w:p>
  </w:footnote>
  <w:footnote w:type="continuationSeparator" w:id="0">
    <w:p w:rsidR="00E962CC" w:rsidRDefault="00E962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F6C" w:rsidRDefault="00CD4F6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F6C" w:rsidRDefault="00CD4F6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B72F1"/>
    <w:multiLevelType w:val="hybridMultilevel"/>
    <w:tmpl w:val="B1C2CCF2"/>
    <w:lvl w:ilvl="0" w:tplc="E5988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40FD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ED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72A6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2A80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5C0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3C85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F084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50D2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FB3562"/>
    <w:multiLevelType w:val="hybridMultilevel"/>
    <w:tmpl w:val="2CD663DA"/>
    <w:numStyleLink w:val="1"/>
  </w:abstractNum>
  <w:abstractNum w:abstractNumId="2" w15:restartNumberingAfterBreak="0">
    <w:nsid w:val="7134197E"/>
    <w:multiLevelType w:val="hybridMultilevel"/>
    <w:tmpl w:val="59AC7BC8"/>
    <w:lvl w:ilvl="0" w:tplc="234223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240F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1461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302D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2894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3AC1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04FC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C88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3E1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36123E4"/>
    <w:multiLevelType w:val="hybridMultilevel"/>
    <w:tmpl w:val="2CD663DA"/>
    <w:styleLink w:val="1"/>
    <w:lvl w:ilvl="0" w:tplc="1862E23C">
      <w:start w:val="1"/>
      <w:numFmt w:val="decimal"/>
      <w:lvlText w:val="%1."/>
      <w:lvlJc w:val="left"/>
      <w:pPr>
        <w:ind w:left="71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32B1D4">
      <w:start w:val="1"/>
      <w:numFmt w:val="lowerLetter"/>
      <w:lvlText w:val="%2."/>
      <w:lvlJc w:val="left"/>
      <w:pPr>
        <w:ind w:left="143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E28D5E">
      <w:start w:val="1"/>
      <w:numFmt w:val="lowerRoman"/>
      <w:lvlText w:val="%3."/>
      <w:lvlJc w:val="left"/>
      <w:pPr>
        <w:ind w:left="2154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8EA14">
      <w:start w:val="1"/>
      <w:numFmt w:val="decimal"/>
      <w:lvlText w:val="%4."/>
      <w:lvlJc w:val="left"/>
      <w:pPr>
        <w:ind w:left="287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B0445AC">
      <w:start w:val="1"/>
      <w:numFmt w:val="lowerLetter"/>
      <w:lvlText w:val="%5."/>
      <w:lvlJc w:val="left"/>
      <w:pPr>
        <w:ind w:left="359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D12C5FE">
      <w:start w:val="1"/>
      <w:numFmt w:val="lowerRoman"/>
      <w:lvlText w:val="%6."/>
      <w:lvlJc w:val="left"/>
      <w:pPr>
        <w:ind w:left="4314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100E7AA">
      <w:start w:val="1"/>
      <w:numFmt w:val="decimal"/>
      <w:lvlText w:val="%7."/>
      <w:lvlJc w:val="left"/>
      <w:pPr>
        <w:ind w:left="503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31AEC14">
      <w:start w:val="1"/>
      <w:numFmt w:val="lowerLetter"/>
      <w:lvlText w:val="%8."/>
      <w:lvlJc w:val="left"/>
      <w:pPr>
        <w:ind w:left="5754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68C6994">
      <w:start w:val="1"/>
      <w:numFmt w:val="lowerRoman"/>
      <w:lvlText w:val="%9."/>
      <w:lvlJc w:val="left"/>
      <w:pPr>
        <w:ind w:left="6474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438"/>
    <w:rsid w:val="00031914"/>
    <w:rsid w:val="00245CCD"/>
    <w:rsid w:val="002F5A25"/>
    <w:rsid w:val="00382690"/>
    <w:rsid w:val="003A7155"/>
    <w:rsid w:val="003C0F41"/>
    <w:rsid w:val="004127F2"/>
    <w:rsid w:val="004B4037"/>
    <w:rsid w:val="005049D0"/>
    <w:rsid w:val="005102B6"/>
    <w:rsid w:val="005C1E98"/>
    <w:rsid w:val="005C6DA4"/>
    <w:rsid w:val="00611360"/>
    <w:rsid w:val="0081407C"/>
    <w:rsid w:val="00BB1929"/>
    <w:rsid w:val="00BF2584"/>
    <w:rsid w:val="00C034B8"/>
    <w:rsid w:val="00C90F1B"/>
    <w:rsid w:val="00CA42CD"/>
    <w:rsid w:val="00CD4F6C"/>
    <w:rsid w:val="00CE12F7"/>
    <w:rsid w:val="00D14D7E"/>
    <w:rsid w:val="00D51FC8"/>
    <w:rsid w:val="00D92AE5"/>
    <w:rsid w:val="00DE4A88"/>
    <w:rsid w:val="00E57438"/>
    <w:rsid w:val="00E962CC"/>
    <w:rsid w:val="00F2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019BBC"/>
  <w15:docId w15:val="{2B04E92D-02FD-40AF-9B49-7A0AC2C33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cs="Arial Unicode MS"/>
      <w:color w:val="000000"/>
      <w:u w:color="000000"/>
    </w:rPr>
  </w:style>
  <w:style w:type="paragraph" w:styleId="10">
    <w:name w:val="heading 1"/>
    <w:next w:val="a"/>
    <w:pPr>
      <w:keepNext/>
      <w:spacing w:before="240" w:after="60"/>
      <w:outlineLvl w:val="0"/>
    </w:pPr>
    <w:rPr>
      <w:rFonts w:ascii="Cambria" w:eastAsia="Cambria" w:hAnsi="Cambria" w:cs="Cambria"/>
      <w:b/>
      <w:bCs/>
      <w:color w:val="000000"/>
      <w:kern w:val="32"/>
      <w:sz w:val="32"/>
      <w:szCs w:val="32"/>
      <w:u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Верхн./нижн. кол.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5">
    <w:name w:val="footer"/>
    <w:pPr>
      <w:tabs>
        <w:tab w:val="center" w:pos="4153"/>
        <w:tab w:val="right" w:pos="8306"/>
      </w:tabs>
    </w:pPr>
    <w:rPr>
      <w:rFonts w:cs="Arial Unicode MS"/>
      <w:color w:val="000000"/>
      <w:u w:color="000000"/>
    </w:rPr>
  </w:style>
  <w:style w:type="paragraph" w:styleId="a6">
    <w:name w:val="TOC Heading"/>
    <w:next w:val="a"/>
    <w:pPr>
      <w:keepNext/>
      <w:keepLines/>
      <w:spacing w:before="480" w:line="276" w:lineRule="auto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paragraph" w:styleId="11">
    <w:name w:val="toc 1"/>
    <w:pPr>
      <w:tabs>
        <w:tab w:val="right" w:leader="dot" w:pos="9612"/>
      </w:tabs>
      <w:spacing w:after="100"/>
    </w:pPr>
    <w:rPr>
      <w:rFonts w:eastAsia="Times New Roman"/>
      <w:color w:val="000000"/>
      <w:u w:color="000000"/>
    </w:rPr>
  </w:style>
  <w:style w:type="paragraph" w:styleId="a7">
    <w:name w:val="caption"/>
    <w:next w:val="a"/>
    <w:rPr>
      <w:rFonts w:cs="Arial Unicode MS"/>
      <w:b/>
      <w:bCs/>
      <w:color w:val="000000"/>
      <w:u w:color="000000"/>
    </w:rPr>
  </w:style>
  <w:style w:type="paragraph" w:styleId="a8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character" w:styleId="a9">
    <w:name w:val="Placeholder Text"/>
    <w:basedOn w:val="a0"/>
    <w:uiPriority w:val="99"/>
    <w:semiHidden/>
    <w:rsid w:val="004B40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2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1929</Words>
  <Characters>10998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Буянов</dc:creator>
  <cp:keywords/>
  <dc:description/>
  <cp:lastModifiedBy>Игорь Буянов</cp:lastModifiedBy>
  <cp:revision>7</cp:revision>
  <dcterms:created xsi:type="dcterms:W3CDTF">2017-05-27T07:11:00Z</dcterms:created>
  <dcterms:modified xsi:type="dcterms:W3CDTF">2018-05-27T16:25:00Z</dcterms:modified>
</cp:coreProperties>
</file>