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10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Abhinav Kumar Prasad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UID: 24BAI70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24/4/26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design a trigger that automatically implements the functionality of a primary key, ensuring unique identification of records without manual intervention.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rj25e958f2cn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fzm1pe1ic1id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jkj3eavf1o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a database trigger that automatically enforces primary key constraints or generates unique key values, replicating the functionality of a stored procedure.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enterprise databases, primary keys must be unique for every record. Manual assignment of keys can lead to errors.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a trigger that: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Automatically generates or enforces a primary key value during record insertion.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Implements the logic similar to a stored procedure.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Demonstrates automated primary key functionality for a table.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Schema Provisioning: Created the employees table with a structured format for personal and departmental data, specifically focusing on the emp_id as the unique identifier.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Sequence Generation: Established an independent Database Sequence (emp_seq) to provide a continuous and reliable stream of unique numerical values.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Trigger Function Development: Authored a PL/pgSQL function designed to intercept incoming data and check for the presence of a primary key value.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Automated Logic Injection: Configured the function to automatically fetch the next value from the sequence using nextval() whenever a record is inserted without an ID.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Before-Insert Activation: Bound the function to the table using a BEFORE INSERT trigger, ensuring that identity assignment occurs prior to data storage to prevent null constraint violations.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Validation Testing: Conducted multiple insertions without specifying IDs to verify the trigger’s ability to maintain data integrity automatically.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Logged into the PostgreSQL environment and initialized the database session for the experiment.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CREATE TABLE command to define the employee structure.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Initialized a Sequence starting at 1 to serve as the source for automated ID generation.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Defined the auto_emp_id() trigger function to act as the primary key generator.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conditional logic within the function to ensure that if a user does not provide an emp_id, the system assigns one dynamically.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 the trg_auto_emp_id trigger and attached it to the employees table for each row.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Performed test insertions by providing only the name and department, leaving the primary key field blank.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a SELECT * query to verify that the system successfully assigned sequential IDs (1, 2, etc.) to the new records.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Documented the results to demonstrate how the trigger replicates the functionality of auto-incrementing fields used in companies like Amazon and Oracle.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employees (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emp_id INTEGER PRIMARY KEY,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emp_name VARCHAR(100),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department VARCHAR(50)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3340878" cy="96387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9415" l="15913" r="55578" t="65963"/>
                    <a:stretch>
                      <a:fillRect/>
                    </a:stretch>
                  </pic:blipFill>
                  <pic:spPr>
                    <a:xfrm>
                      <a:off x="0" y="0"/>
                      <a:ext cx="3340878" cy="963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SEQUENCE emp_seq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 1;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241250" cy="907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7797" l="15770" r="52159" t="66231"/>
                    <a:stretch>
                      <a:fillRect/>
                    </a:stretch>
                  </pic:blipFill>
                  <pic:spPr>
                    <a:xfrm>
                      <a:off x="0" y="0"/>
                      <a:ext cx="3241250" cy="90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OR REPLACE FUNCTION auto_emp_id()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RETURNS TRIGGER AS $$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NEW.emp_id IS NULL THEN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NEW.emp_id := nextval('emp_seq');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RETURN NEW;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 LANGUAGE plpgsql;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76863" cy="101774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8912" l="15756" r="54287" t="65934"/>
                    <a:stretch>
                      <a:fillRect/>
                    </a:stretch>
                  </pic:blipFill>
                  <pic:spPr>
                    <a:xfrm>
                      <a:off x="0" y="0"/>
                      <a:ext cx="3576863" cy="1017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TRIGGER trg_auto_emp_id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BEFORE INSERT ON employees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EACH ROW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 FUNCTION auto_emp_id();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104790" cy="87851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9052" l="15781" r="54347" t="65921"/>
                    <a:stretch>
                      <a:fillRect/>
                    </a:stretch>
                  </pic:blipFill>
                  <pic:spPr>
                    <a:xfrm>
                      <a:off x="0" y="0"/>
                      <a:ext cx="3104790" cy="878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(emp_name, department)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VALUES ('Alice', 'HR');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(emp_name, department)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VALUES ('Bob', 'IT');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108778" cy="108999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7720" l="15641" r="58398" t="66097"/>
                    <a:stretch>
                      <a:fillRect/>
                    </a:stretch>
                  </pic:blipFill>
                  <pic:spPr>
                    <a:xfrm>
                      <a:off x="0" y="0"/>
                      <a:ext cx="3108778" cy="1089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employees;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195140" cy="111879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14527" l="15385" r="53490" t="66097"/>
                    <a:stretch>
                      <a:fillRect/>
                    </a:stretch>
                  </pic:blipFill>
                  <pic:spPr>
                    <a:xfrm>
                      <a:off x="0" y="0"/>
                      <a:ext cx="3195140" cy="1118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Trigger-Based Automation: Proficiency in designing triggers that eliminate the need for manual primary key assignment during data entry.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Sequence Management: Understanding how to create and utilize database sequences for generating guaranteed unique identifiers.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eshv0y6t23f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Integrity Enforcement: Mastery of ‘Before-Action’ triggers to intercept and validate records before they are committed to the database.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 Logic Encapsulation: Gained the ability to implement enterprise-level automation where the database handles identity management independently of the application layer.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