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EE3A7" w14:textId="64002FDB" w:rsidR="00F546E4" w:rsidRDefault="00F546E4">
      <w:pPr>
        <w:pStyle w:val="Title"/>
        <w:spacing w:after="200"/>
        <w:jc w:val="center"/>
      </w:pPr>
      <w:r>
        <w:t>COS202 GROUP 9</w:t>
      </w:r>
    </w:p>
    <w:p w14:paraId="21F2621F" w14:textId="14AEA9A5" w:rsidR="0083138A" w:rsidRDefault="00000000">
      <w:pPr>
        <w:pStyle w:val="Title"/>
        <w:spacing w:after="200"/>
        <w:jc w:val="center"/>
      </w:pPr>
      <w:r>
        <w:t>PROJECT PROPOSAL</w:t>
      </w:r>
    </w:p>
    <w:p w14:paraId="6AAB03BE" w14:textId="77777777" w:rsidR="0083138A" w:rsidRDefault="00000000">
      <w:pPr>
        <w:spacing w:after="100"/>
        <w:jc w:val="center"/>
      </w:pPr>
      <w:r>
        <w:rPr>
          <w:b/>
          <w:bCs/>
          <w:sz w:val="28"/>
          <w:szCs w:val="28"/>
        </w:rPr>
        <w:t>Smart Drainage Monitoring and Flood Alert System (SDMFAS)</w:t>
      </w:r>
    </w:p>
    <w:p w14:paraId="3DBB90FA" w14:textId="77777777" w:rsidR="0083138A" w:rsidRDefault="00000000">
      <w:pPr>
        <w:spacing w:after="100"/>
        <w:jc w:val="center"/>
      </w:pPr>
      <w:r>
        <w:rPr>
          <w:i/>
          <w:iCs/>
        </w:rPr>
        <w:t>A Community-Driven Digital Platform for Flood Detection, Reporting, and Response</w:t>
      </w:r>
    </w:p>
    <w:p w14:paraId="5FB59173" w14:textId="77777777" w:rsidR="0083138A" w:rsidRDefault="00000000">
      <w:pPr>
        <w:spacing w:after="300"/>
        <w:jc w:val="center"/>
      </w:pPr>
      <w:r>
        <w:rPr>
          <w:i/>
          <w:iCs/>
        </w:rPr>
        <w:t>Reference Case Study: Lagos State</w:t>
      </w:r>
    </w:p>
    <w:p w14:paraId="5399BF52" w14:textId="5DF717EA" w:rsidR="0083138A" w:rsidRDefault="00490867">
      <w:pPr>
        <w:pStyle w:val="Heading2"/>
        <w:spacing w:before="200" w:after="100"/>
      </w:pPr>
      <w:r>
        <w:t>Team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800"/>
        <w:gridCol w:w="2738"/>
      </w:tblGrid>
      <w:tr w:rsidR="0083138A" w14:paraId="2171A966" w14:textId="77777777">
        <w:trPr>
          <w:tblHeader/>
        </w:trPr>
        <w:tc>
          <w:tcPr>
            <w:tcW w:w="900" w:type="dxa"/>
            <w:shd w:val="clear" w:color="auto" w:fill="2E74B5"/>
            <w:tcMar>
              <w:top w:w="80" w:type="dxa"/>
              <w:left w:w="100" w:type="dxa"/>
              <w:bottom w:w="80" w:type="dxa"/>
              <w:right w:w="100" w:type="dxa"/>
            </w:tcMar>
          </w:tcPr>
          <w:p w14:paraId="4C4D7EC3" w14:textId="77777777" w:rsidR="0083138A" w:rsidRDefault="00000000">
            <w:r>
              <w:rPr>
                <w:b/>
                <w:bCs/>
                <w:color w:val="FFFFFF"/>
              </w:rPr>
              <w:t>S/N</w:t>
            </w:r>
          </w:p>
        </w:tc>
        <w:tc>
          <w:tcPr>
            <w:tcW w:w="2200" w:type="dxa"/>
            <w:shd w:val="clear" w:color="auto" w:fill="2E74B5"/>
            <w:tcMar>
              <w:top w:w="80" w:type="dxa"/>
              <w:left w:w="100" w:type="dxa"/>
              <w:bottom w:w="80" w:type="dxa"/>
              <w:right w:w="100" w:type="dxa"/>
            </w:tcMar>
          </w:tcPr>
          <w:p w14:paraId="5404CDBD" w14:textId="77777777" w:rsidR="0083138A" w:rsidRDefault="00000000">
            <w:r>
              <w:rPr>
                <w:b/>
                <w:bCs/>
                <w:color w:val="FFFFFF"/>
              </w:rPr>
              <w:t>Matric Number</w:t>
            </w:r>
          </w:p>
        </w:tc>
        <w:tc>
          <w:tcPr>
            <w:tcW w:w="3800" w:type="dxa"/>
            <w:shd w:val="clear" w:color="auto" w:fill="2E74B5"/>
            <w:tcMar>
              <w:top w:w="80" w:type="dxa"/>
              <w:left w:w="100" w:type="dxa"/>
              <w:bottom w:w="80" w:type="dxa"/>
              <w:right w:w="100" w:type="dxa"/>
            </w:tcMar>
          </w:tcPr>
          <w:p w14:paraId="5755AFC3" w14:textId="77777777" w:rsidR="0083138A" w:rsidRDefault="00000000">
            <w:r>
              <w:rPr>
                <w:b/>
                <w:bCs/>
                <w:color w:val="FFFFFF"/>
              </w:rPr>
              <w:t>Name</w:t>
            </w:r>
          </w:p>
        </w:tc>
        <w:tc>
          <w:tcPr>
            <w:tcW w:w="2738" w:type="dxa"/>
            <w:shd w:val="clear" w:color="auto" w:fill="2E74B5"/>
            <w:tcMar>
              <w:top w:w="80" w:type="dxa"/>
              <w:left w:w="100" w:type="dxa"/>
              <w:bottom w:w="80" w:type="dxa"/>
              <w:right w:w="100" w:type="dxa"/>
            </w:tcMar>
          </w:tcPr>
          <w:p w14:paraId="0D44BF75" w14:textId="77777777" w:rsidR="0083138A" w:rsidRDefault="00000000">
            <w:r>
              <w:rPr>
                <w:b/>
                <w:bCs/>
                <w:color w:val="FFFFFF"/>
              </w:rPr>
              <w:t>Department</w:t>
            </w:r>
          </w:p>
        </w:tc>
      </w:tr>
      <w:tr w:rsidR="0083138A" w14:paraId="5D6CCB5F" w14:textId="77777777">
        <w:tc>
          <w:tcPr>
            <w:tcW w:w="900" w:type="dxa"/>
            <w:tcMar>
              <w:top w:w="80" w:type="dxa"/>
              <w:left w:w="100" w:type="dxa"/>
              <w:bottom w:w="80" w:type="dxa"/>
              <w:right w:w="100" w:type="dxa"/>
            </w:tcMar>
          </w:tcPr>
          <w:p w14:paraId="207C62E2" w14:textId="2485871E" w:rsidR="0083138A" w:rsidRDefault="00490867">
            <w:r>
              <w:t>1</w:t>
            </w:r>
          </w:p>
        </w:tc>
        <w:tc>
          <w:tcPr>
            <w:tcW w:w="2200" w:type="dxa"/>
            <w:tcMar>
              <w:top w:w="80" w:type="dxa"/>
              <w:left w:w="100" w:type="dxa"/>
              <w:bottom w:w="80" w:type="dxa"/>
              <w:right w:w="100" w:type="dxa"/>
            </w:tcMar>
          </w:tcPr>
          <w:p w14:paraId="5EEA2DC0" w14:textId="77777777" w:rsidR="0083138A" w:rsidRDefault="00000000">
            <w:r>
              <w:t>240805057</w:t>
            </w:r>
          </w:p>
        </w:tc>
        <w:tc>
          <w:tcPr>
            <w:tcW w:w="3800" w:type="dxa"/>
            <w:tcMar>
              <w:top w:w="80" w:type="dxa"/>
              <w:left w:w="100" w:type="dxa"/>
              <w:bottom w:w="80" w:type="dxa"/>
              <w:right w:w="100" w:type="dxa"/>
            </w:tcMar>
          </w:tcPr>
          <w:p w14:paraId="58E9FAB0" w14:textId="7E31642D" w:rsidR="0083138A" w:rsidRDefault="00000000">
            <w:proofErr w:type="spellStart"/>
            <w:r>
              <w:t>Oyetimehin</w:t>
            </w:r>
            <w:proofErr w:type="spellEnd"/>
            <w:r>
              <w:t xml:space="preserve"> Ibukunoluwa</w:t>
            </w:r>
            <w:r w:rsidR="00490867">
              <w:t xml:space="preserve"> </w:t>
            </w:r>
            <w:r w:rsidR="00857D45" w:rsidRPr="00857D45">
              <w:t>(</w:t>
            </w:r>
            <w:r w:rsidR="00857D45">
              <w:rPr>
                <w:b/>
                <w:bCs/>
              </w:rPr>
              <w:t>Inactive Member</w:t>
            </w:r>
            <w:r w:rsidR="00857D45" w:rsidRPr="00857D45">
              <w:t>)</w:t>
            </w:r>
          </w:p>
        </w:tc>
        <w:tc>
          <w:tcPr>
            <w:tcW w:w="2738" w:type="dxa"/>
            <w:tcMar>
              <w:top w:w="80" w:type="dxa"/>
              <w:left w:w="100" w:type="dxa"/>
              <w:bottom w:w="80" w:type="dxa"/>
              <w:right w:w="100" w:type="dxa"/>
            </w:tcMar>
          </w:tcPr>
          <w:p w14:paraId="234306E9" w14:textId="77777777" w:rsidR="0083138A" w:rsidRDefault="00000000">
            <w:r>
              <w:t>Computer Science</w:t>
            </w:r>
          </w:p>
        </w:tc>
      </w:tr>
      <w:tr w:rsidR="0083138A" w14:paraId="090F14A5" w14:textId="77777777">
        <w:tc>
          <w:tcPr>
            <w:tcW w:w="900" w:type="dxa"/>
            <w:tcMar>
              <w:top w:w="80" w:type="dxa"/>
              <w:left w:w="100" w:type="dxa"/>
              <w:bottom w:w="80" w:type="dxa"/>
              <w:right w:w="100" w:type="dxa"/>
            </w:tcMar>
          </w:tcPr>
          <w:p w14:paraId="31C2D43A" w14:textId="5B1027D6" w:rsidR="0083138A" w:rsidRDefault="00490867">
            <w:r>
              <w:t>2</w:t>
            </w:r>
          </w:p>
        </w:tc>
        <w:tc>
          <w:tcPr>
            <w:tcW w:w="2200" w:type="dxa"/>
            <w:tcMar>
              <w:top w:w="80" w:type="dxa"/>
              <w:left w:w="100" w:type="dxa"/>
              <w:bottom w:w="80" w:type="dxa"/>
              <w:right w:w="100" w:type="dxa"/>
            </w:tcMar>
          </w:tcPr>
          <w:p w14:paraId="1A54914F" w14:textId="77777777" w:rsidR="0083138A" w:rsidRDefault="00000000">
            <w:r>
              <w:t>240805051</w:t>
            </w:r>
          </w:p>
        </w:tc>
        <w:tc>
          <w:tcPr>
            <w:tcW w:w="3800" w:type="dxa"/>
            <w:tcMar>
              <w:top w:w="80" w:type="dxa"/>
              <w:left w:w="100" w:type="dxa"/>
              <w:bottom w:w="80" w:type="dxa"/>
              <w:right w:w="100" w:type="dxa"/>
            </w:tcMar>
          </w:tcPr>
          <w:p w14:paraId="39574E2E" w14:textId="51908337" w:rsidR="0083138A" w:rsidRDefault="00000000">
            <w:r>
              <w:t>Atanda Praise Kehinde</w:t>
            </w:r>
            <w:r w:rsidR="00490867">
              <w:t xml:space="preserve"> </w:t>
            </w:r>
            <w:r w:rsidR="00857D45" w:rsidRPr="00857D45">
              <w:t>(</w:t>
            </w:r>
            <w:r w:rsidR="00857D45">
              <w:rPr>
                <w:b/>
                <w:bCs/>
              </w:rPr>
              <w:t>Inactive Member</w:t>
            </w:r>
            <w:r w:rsidR="00857D45" w:rsidRPr="00857D45">
              <w:t>)</w:t>
            </w:r>
          </w:p>
        </w:tc>
        <w:tc>
          <w:tcPr>
            <w:tcW w:w="2738" w:type="dxa"/>
            <w:tcMar>
              <w:top w:w="80" w:type="dxa"/>
              <w:left w:w="100" w:type="dxa"/>
              <w:bottom w:w="80" w:type="dxa"/>
              <w:right w:w="100" w:type="dxa"/>
            </w:tcMar>
          </w:tcPr>
          <w:p w14:paraId="655F0351" w14:textId="77777777" w:rsidR="0083138A" w:rsidRDefault="00000000">
            <w:r>
              <w:t>Computer Science</w:t>
            </w:r>
          </w:p>
        </w:tc>
      </w:tr>
      <w:tr w:rsidR="0083138A" w14:paraId="476AF67D" w14:textId="77777777">
        <w:tc>
          <w:tcPr>
            <w:tcW w:w="900" w:type="dxa"/>
            <w:tcMar>
              <w:top w:w="80" w:type="dxa"/>
              <w:left w:w="100" w:type="dxa"/>
              <w:bottom w:w="80" w:type="dxa"/>
              <w:right w:w="100" w:type="dxa"/>
            </w:tcMar>
          </w:tcPr>
          <w:p w14:paraId="2297A5BB" w14:textId="7FB87855" w:rsidR="0083138A" w:rsidRDefault="00490867">
            <w:r>
              <w:t>3</w:t>
            </w:r>
          </w:p>
        </w:tc>
        <w:tc>
          <w:tcPr>
            <w:tcW w:w="2200" w:type="dxa"/>
            <w:tcMar>
              <w:top w:w="80" w:type="dxa"/>
              <w:left w:w="100" w:type="dxa"/>
              <w:bottom w:w="80" w:type="dxa"/>
              <w:right w:w="100" w:type="dxa"/>
            </w:tcMar>
          </w:tcPr>
          <w:p w14:paraId="2EBDBBB8" w14:textId="77777777" w:rsidR="0083138A" w:rsidRDefault="00000000">
            <w:r>
              <w:t>240805028</w:t>
            </w:r>
          </w:p>
        </w:tc>
        <w:tc>
          <w:tcPr>
            <w:tcW w:w="3800" w:type="dxa"/>
            <w:tcMar>
              <w:top w:w="80" w:type="dxa"/>
              <w:left w:w="100" w:type="dxa"/>
              <w:bottom w:w="80" w:type="dxa"/>
              <w:right w:w="100" w:type="dxa"/>
            </w:tcMar>
          </w:tcPr>
          <w:p w14:paraId="3FD751F1" w14:textId="373FE334" w:rsidR="0083138A" w:rsidRDefault="00000000">
            <w:r>
              <w:t>Olayinka Idrak Olamiji</w:t>
            </w:r>
            <w:r w:rsidR="000E7422">
              <w:t xml:space="preserve"> </w:t>
            </w:r>
            <w:r w:rsidR="000E7422" w:rsidRPr="00490867">
              <w:rPr>
                <w:b/>
                <w:bCs/>
              </w:rPr>
              <w:t>(</w:t>
            </w:r>
            <w:r w:rsidR="00347521" w:rsidRPr="00347521">
              <w:rPr>
                <w:b/>
                <w:bCs/>
              </w:rPr>
              <w:t xml:space="preserve">Team </w:t>
            </w:r>
            <w:r w:rsidR="00857D45">
              <w:rPr>
                <w:b/>
                <w:bCs/>
              </w:rPr>
              <w:t>C</w:t>
            </w:r>
            <w:r w:rsidR="00347521" w:rsidRPr="00347521">
              <w:rPr>
                <w:b/>
                <w:bCs/>
              </w:rPr>
              <w:t xml:space="preserve">aptain and </w:t>
            </w:r>
            <w:r w:rsidR="00857D45">
              <w:rPr>
                <w:b/>
                <w:bCs/>
              </w:rPr>
              <w:t>L</w:t>
            </w:r>
            <w:r w:rsidR="00347521" w:rsidRPr="00347521">
              <w:rPr>
                <w:b/>
                <w:bCs/>
              </w:rPr>
              <w:t xml:space="preserve">ead </w:t>
            </w:r>
            <w:r w:rsidR="00857D45">
              <w:rPr>
                <w:b/>
                <w:bCs/>
              </w:rPr>
              <w:t>R</w:t>
            </w:r>
            <w:r w:rsidR="00347521" w:rsidRPr="00347521">
              <w:rPr>
                <w:b/>
                <w:bCs/>
              </w:rPr>
              <w:t>esearcher</w:t>
            </w:r>
            <w:r w:rsidR="000E7422" w:rsidRPr="00490867">
              <w:rPr>
                <w:b/>
                <w:bCs/>
              </w:rPr>
              <w:t>)</w:t>
            </w:r>
          </w:p>
        </w:tc>
        <w:tc>
          <w:tcPr>
            <w:tcW w:w="2738" w:type="dxa"/>
            <w:tcMar>
              <w:top w:w="80" w:type="dxa"/>
              <w:left w:w="100" w:type="dxa"/>
              <w:bottom w:w="80" w:type="dxa"/>
              <w:right w:w="100" w:type="dxa"/>
            </w:tcMar>
          </w:tcPr>
          <w:p w14:paraId="426F6B0F" w14:textId="77777777" w:rsidR="0083138A" w:rsidRDefault="00000000">
            <w:r>
              <w:t>Computer Science</w:t>
            </w:r>
          </w:p>
        </w:tc>
      </w:tr>
      <w:tr w:rsidR="0083138A" w14:paraId="3AB64DA6" w14:textId="77777777">
        <w:tc>
          <w:tcPr>
            <w:tcW w:w="900" w:type="dxa"/>
            <w:tcMar>
              <w:top w:w="80" w:type="dxa"/>
              <w:left w:w="100" w:type="dxa"/>
              <w:bottom w:w="80" w:type="dxa"/>
              <w:right w:w="100" w:type="dxa"/>
            </w:tcMar>
          </w:tcPr>
          <w:p w14:paraId="6D7F03A8" w14:textId="342EBA93" w:rsidR="0083138A" w:rsidRDefault="00490867">
            <w:r>
              <w:t>4</w:t>
            </w:r>
          </w:p>
        </w:tc>
        <w:tc>
          <w:tcPr>
            <w:tcW w:w="2200" w:type="dxa"/>
            <w:tcMar>
              <w:top w:w="80" w:type="dxa"/>
              <w:left w:w="100" w:type="dxa"/>
              <w:bottom w:w="80" w:type="dxa"/>
              <w:right w:w="100" w:type="dxa"/>
            </w:tcMar>
          </w:tcPr>
          <w:p w14:paraId="3CBC339A" w14:textId="77777777" w:rsidR="0083138A" w:rsidRDefault="00000000">
            <w:r>
              <w:t>240805084</w:t>
            </w:r>
          </w:p>
        </w:tc>
        <w:tc>
          <w:tcPr>
            <w:tcW w:w="3800" w:type="dxa"/>
            <w:tcMar>
              <w:top w:w="80" w:type="dxa"/>
              <w:left w:w="100" w:type="dxa"/>
              <w:bottom w:w="80" w:type="dxa"/>
              <w:right w:w="100" w:type="dxa"/>
            </w:tcMar>
          </w:tcPr>
          <w:p w14:paraId="1B146042" w14:textId="08642694" w:rsidR="0083138A" w:rsidRDefault="00000000">
            <w:proofErr w:type="spellStart"/>
            <w:r>
              <w:t>Omilabu</w:t>
            </w:r>
            <w:proofErr w:type="spellEnd"/>
            <w:r>
              <w:t xml:space="preserve"> Ahmad</w:t>
            </w:r>
            <w:r w:rsidR="00347521">
              <w:t xml:space="preserve"> </w:t>
            </w:r>
            <w:r w:rsidR="00347521">
              <w:t>(</w:t>
            </w:r>
            <w:r w:rsidR="00347521">
              <w:rPr>
                <w:b/>
                <w:bCs/>
              </w:rPr>
              <w:t>Active Member</w:t>
            </w:r>
            <w:r w:rsidR="00347521">
              <w:t>)</w:t>
            </w:r>
          </w:p>
        </w:tc>
        <w:tc>
          <w:tcPr>
            <w:tcW w:w="2738" w:type="dxa"/>
            <w:tcMar>
              <w:top w:w="80" w:type="dxa"/>
              <w:left w:w="100" w:type="dxa"/>
              <w:bottom w:w="80" w:type="dxa"/>
              <w:right w:w="100" w:type="dxa"/>
            </w:tcMar>
          </w:tcPr>
          <w:p w14:paraId="77BD7820" w14:textId="77777777" w:rsidR="0083138A" w:rsidRDefault="00000000">
            <w:r>
              <w:t>Computer Science</w:t>
            </w:r>
          </w:p>
        </w:tc>
      </w:tr>
      <w:tr w:rsidR="0083138A" w14:paraId="048E5F1E" w14:textId="77777777">
        <w:tc>
          <w:tcPr>
            <w:tcW w:w="900" w:type="dxa"/>
            <w:tcMar>
              <w:top w:w="80" w:type="dxa"/>
              <w:left w:w="100" w:type="dxa"/>
              <w:bottom w:w="80" w:type="dxa"/>
              <w:right w:w="100" w:type="dxa"/>
            </w:tcMar>
          </w:tcPr>
          <w:p w14:paraId="7ECDB40A" w14:textId="46B1EF45" w:rsidR="0083138A" w:rsidRDefault="00490867">
            <w:r>
              <w:t>5</w:t>
            </w:r>
          </w:p>
        </w:tc>
        <w:tc>
          <w:tcPr>
            <w:tcW w:w="2200" w:type="dxa"/>
            <w:tcMar>
              <w:top w:w="80" w:type="dxa"/>
              <w:left w:w="100" w:type="dxa"/>
              <w:bottom w:w="80" w:type="dxa"/>
              <w:right w:w="100" w:type="dxa"/>
            </w:tcMar>
          </w:tcPr>
          <w:p w14:paraId="3480E290" w14:textId="77777777" w:rsidR="0083138A" w:rsidRDefault="00000000">
            <w:r>
              <w:t>240806097</w:t>
            </w:r>
          </w:p>
        </w:tc>
        <w:tc>
          <w:tcPr>
            <w:tcW w:w="3800" w:type="dxa"/>
            <w:tcMar>
              <w:top w:w="80" w:type="dxa"/>
              <w:left w:w="100" w:type="dxa"/>
              <w:bottom w:w="80" w:type="dxa"/>
              <w:right w:w="100" w:type="dxa"/>
            </w:tcMar>
          </w:tcPr>
          <w:p w14:paraId="4F807CC3" w14:textId="7A6C0EEF" w:rsidR="0083138A" w:rsidRDefault="00000000">
            <w:r>
              <w:t>Moshood Jamaldeen</w:t>
            </w:r>
            <w:r w:rsidR="00347521">
              <w:t xml:space="preserve"> </w:t>
            </w:r>
            <w:r w:rsidR="00857D45" w:rsidRPr="00857D45">
              <w:t>(</w:t>
            </w:r>
            <w:r w:rsidR="00857D45">
              <w:rPr>
                <w:b/>
                <w:bCs/>
              </w:rPr>
              <w:t>Inactive Member</w:t>
            </w:r>
            <w:r w:rsidR="00857D45" w:rsidRPr="00857D45">
              <w:t>)</w:t>
            </w:r>
          </w:p>
        </w:tc>
        <w:tc>
          <w:tcPr>
            <w:tcW w:w="2738" w:type="dxa"/>
            <w:tcMar>
              <w:top w:w="80" w:type="dxa"/>
              <w:left w:w="100" w:type="dxa"/>
              <w:bottom w:w="80" w:type="dxa"/>
              <w:right w:w="100" w:type="dxa"/>
            </w:tcMar>
          </w:tcPr>
          <w:p w14:paraId="0F3F2580" w14:textId="77777777" w:rsidR="0083138A" w:rsidRDefault="00000000">
            <w:r>
              <w:t>Mathematics</w:t>
            </w:r>
          </w:p>
        </w:tc>
      </w:tr>
      <w:tr w:rsidR="0083138A" w14:paraId="4AB0B54B" w14:textId="77777777">
        <w:tc>
          <w:tcPr>
            <w:tcW w:w="900" w:type="dxa"/>
            <w:tcMar>
              <w:top w:w="80" w:type="dxa"/>
              <w:left w:w="100" w:type="dxa"/>
              <w:bottom w:w="80" w:type="dxa"/>
              <w:right w:w="100" w:type="dxa"/>
            </w:tcMar>
          </w:tcPr>
          <w:p w14:paraId="64E3BD8A" w14:textId="124E5F31" w:rsidR="0083138A" w:rsidRDefault="00490867">
            <w:r>
              <w:t>6</w:t>
            </w:r>
          </w:p>
        </w:tc>
        <w:tc>
          <w:tcPr>
            <w:tcW w:w="2200" w:type="dxa"/>
            <w:tcMar>
              <w:top w:w="80" w:type="dxa"/>
              <w:left w:w="100" w:type="dxa"/>
              <w:bottom w:w="80" w:type="dxa"/>
              <w:right w:w="100" w:type="dxa"/>
            </w:tcMar>
          </w:tcPr>
          <w:p w14:paraId="0FEB4774" w14:textId="77777777" w:rsidR="0083138A" w:rsidRDefault="00000000">
            <w:r>
              <w:t>240817042</w:t>
            </w:r>
          </w:p>
        </w:tc>
        <w:tc>
          <w:tcPr>
            <w:tcW w:w="3800" w:type="dxa"/>
            <w:tcMar>
              <w:top w:w="80" w:type="dxa"/>
              <w:left w:w="100" w:type="dxa"/>
              <w:bottom w:w="80" w:type="dxa"/>
              <w:right w:w="100" w:type="dxa"/>
            </w:tcMar>
          </w:tcPr>
          <w:p w14:paraId="5020EB55" w14:textId="729CAD49" w:rsidR="0083138A" w:rsidRDefault="00000000">
            <w:r>
              <w:t>Sadiq Fuad Oluwaseyi</w:t>
            </w:r>
            <w:r w:rsidR="00347521">
              <w:t xml:space="preserve"> </w:t>
            </w:r>
            <w:r w:rsidR="00347521">
              <w:t>(</w:t>
            </w:r>
            <w:r w:rsidR="00347521">
              <w:rPr>
                <w:b/>
                <w:bCs/>
              </w:rPr>
              <w:t>Active Member</w:t>
            </w:r>
            <w:r w:rsidR="00347521">
              <w:t>)</w:t>
            </w:r>
          </w:p>
        </w:tc>
        <w:tc>
          <w:tcPr>
            <w:tcW w:w="2738" w:type="dxa"/>
            <w:tcMar>
              <w:top w:w="80" w:type="dxa"/>
              <w:left w:w="100" w:type="dxa"/>
              <w:bottom w:w="80" w:type="dxa"/>
              <w:right w:w="100" w:type="dxa"/>
            </w:tcMar>
          </w:tcPr>
          <w:p w14:paraId="19F0EC94" w14:textId="77777777" w:rsidR="0083138A" w:rsidRDefault="00000000">
            <w:r>
              <w:t>Data Science</w:t>
            </w:r>
          </w:p>
        </w:tc>
      </w:tr>
      <w:tr w:rsidR="0083138A" w14:paraId="7941C84C" w14:textId="77777777">
        <w:tc>
          <w:tcPr>
            <w:tcW w:w="900" w:type="dxa"/>
            <w:tcMar>
              <w:top w:w="80" w:type="dxa"/>
              <w:left w:w="100" w:type="dxa"/>
              <w:bottom w:w="80" w:type="dxa"/>
              <w:right w:w="100" w:type="dxa"/>
            </w:tcMar>
          </w:tcPr>
          <w:p w14:paraId="7827DBAE" w14:textId="0873628C" w:rsidR="0083138A" w:rsidRDefault="00490867">
            <w:r>
              <w:t>7</w:t>
            </w:r>
          </w:p>
        </w:tc>
        <w:tc>
          <w:tcPr>
            <w:tcW w:w="2200" w:type="dxa"/>
            <w:tcMar>
              <w:top w:w="80" w:type="dxa"/>
              <w:left w:w="100" w:type="dxa"/>
              <w:bottom w:w="80" w:type="dxa"/>
              <w:right w:w="100" w:type="dxa"/>
            </w:tcMar>
          </w:tcPr>
          <w:p w14:paraId="2C238F75" w14:textId="77777777" w:rsidR="0083138A" w:rsidRDefault="00000000">
            <w:r>
              <w:t>240817006</w:t>
            </w:r>
          </w:p>
        </w:tc>
        <w:tc>
          <w:tcPr>
            <w:tcW w:w="3800" w:type="dxa"/>
            <w:tcMar>
              <w:top w:w="80" w:type="dxa"/>
              <w:left w:w="100" w:type="dxa"/>
              <w:bottom w:w="80" w:type="dxa"/>
              <w:right w:w="100" w:type="dxa"/>
            </w:tcMar>
          </w:tcPr>
          <w:p w14:paraId="6B434F0C" w14:textId="2DA653B6" w:rsidR="0083138A" w:rsidRDefault="00000000">
            <w:proofErr w:type="spellStart"/>
            <w:r>
              <w:t>Nnani</w:t>
            </w:r>
            <w:proofErr w:type="spellEnd"/>
            <w:r>
              <w:t xml:space="preserve"> Chibuzo Micah</w:t>
            </w:r>
            <w:r w:rsidR="00347521">
              <w:t xml:space="preserve"> (</w:t>
            </w:r>
            <w:r w:rsidR="00347521">
              <w:rPr>
                <w:b/>
                <w:bCs/>
              </w:rPr>
              <w:t>Active Member</w:t>
            </w:r>
            <w:r w:rsidR="00347521">
              <w:t>)</w:t>
            </w:r>
          </w:p>
        </w:tc>
        <w:tc>
          <w:tcPr>
            <w:tcW w:w="2738" w:type="dxa"/>
            <w:tcMar>
              <w:top w:w="80" w:type="dxa"/>
              <w:left w:w="100" w:type="dxa"/>
              <w:bottom w:w="80" w:type="dxa"/>
              <w:right w:w="100" w:type="dxa"/>
            </w:tcMar>
          </w:tcPr>
          <w:p w14:paraId="103C6D82" w14:textId="77777777" w:rsidR="0083138A" w:rsidRDefault="00000000">
            <w:r>
              <w:t>Data Science</w:t>
            </w:r>
          </w:p>
        </w:tc>
      </w:tr>
      <w:tr w:rsidR="0083138A" w14:paraId="16532832" w14:textId="77777777">
        <w:tc>
          <w:tcPr>
            <w:tcW w:w="900" w:type="dxa"/>
            <w:tcMar>
              <w:top w:w="80" w:type="dxa"/>
              <w:left w:w="100" w:type="dxa"/>
              <w:bottom w:w="80" w:type="dxa"/>
              <w:right w:w="100" w:type="dxa"/>
            </w:tcMar>
          </w:tcPr>
          <w:p w14:paraId="6BAE1507" w14:textId="63AC18FA" w:rsidR="0083138A" w:rsidRDefault="00490867">
            <w:r>
              <w:t>8</w:t>
            </w:r>
          </w:p>
        </w:tc>
        <w:tc>
          <w:tcPr>
            <w:tcW w:w="2200" w:type="dxa"/>
            <w:tcMar>
              <w:top w:w="80" w:type="dxa"/>
              <w:left w:w="100" w:type="dxa"/>
              <w:bottom w:w="80" w:type="dxa"/>
              <w:right w:w="100" w:type="dxa"/>
            </w:tcMar>
          </w:tcPr>
          <w:p w14:paraId="10698C7B" w14:textId="77777777" w:rsidR="0083138A" w:rsidRDefault="00000000">
            <w:r>
              <w:t>240817014</w:t>
            </w:r>
          </w:p>
        </w:tc>
        <w:tc>
          <w:tcPr>
            <w:tcW w:w="3800" w:type="dxa"/>
            <w:tcMar>
              <w:top w:w="80" w:type="dxa"/>
              <w:left w:w="100" w:type="dxa"/>
              <w:bottom w:w="80" w:type="dxa"/>
              <w:right w:w="100" w:type="dxa"/>
            </w:tcMar>
          </w:tcPr>
          <w:p w14:paraId="3C3F038E" w14:textId="78087F53" w:rsidR="0083138A" w:rsidRDefault="00000000">
            <w:r>
              <w:t>Oriola Abdullahi Adeola</w:t>
            </w:r>
            <w:r w:rsidR="00347521">
              <w:t xml:space="preserve"> (</w:t>
            </w:r>
            <w:r w:rsidR="00347521" w:rsidRPr="00347521">
              <w:rPr>
                <w:b/>
                <w:bCs/>
              </w:rPr>
              <w:t>Lead Developer</w:t>
            </w:r>
            <w:r w:rsidR="00347521">
              <w:t>)</w:t>
            </w:r>
          </w:p>
        </w:tc>
        <w:tc>
          <w:tcPr>
            <w:tcW w:w="2738" w:type="dxa"/>
            <w:tcMar>
              <w:top w:w="80" w:type="dxa"/>
              <w:left w:w="100" w:type="dxa"/>
              <w:bottom w:w="80" w:type="dxa"/>
              <w:right w:w="100" w:type="dxa"/>
            </w:tcMar>
          </w:tcPr>
          <w:p w14:paraId="58783341" w14:textId="77777777" w:rsidR="0083138A" w:rsidRDefault="00000000">
            <w:r>
              <w:t>Data Science</w:t>
            </w:r>
          </w:p>
        </w:tc>
      </w:tr>
      <w:tr w:rsidR="0083138A" w14:paraId="7D72504E" w14:textId="77777777" w:rsidTr="00490867">
        <w:trPr>
          <w:trHeight w:val="180"/>
        </w:trPr>
        <w:tc>
          <w:tcPr>
            <w:tcW w:w="900" w:type="dxa"/>
            <w:tcMar>
              <w:top w:w="80" w:type="dxa"/>
              <w:left w:w="100" w:type="dxa"/>
              <w:bottom w:w="80" w:type="dxa"/>
              <w:right w:w="100" w:type="dxa"/>
            </w:tcMar>
          </w:tcPr>
          <w:p w14:paraId="0F39C901" w14:textId="2DDBD948" w:rsidR="0083138A" w:rsidRDefault="00490867">
            <w:r>
              <w:t>9</w:t>
            </w:r>
          </w:p>
        </w:tc>
        <w:tc>
          <w:tcPr>
            <w:tcW w:w="2200" w:type="dxa"/>
            <w:tcMar>
              <w:top w:w="80" w:type="dxa"/>
              <w:left w:w="100" w:type="dxa"/>
              <w:bottom w:w="80" w:type="dxa"/>
              <w:right w:w="100" w:type="dxa"/>
            </w:tcMar>
          </w:tcPr>
          <w:p w14:paraId="36E0DFBD" w14:textId="77777777" w:rsidR="0083138A" w:rsidRDefault="00000000">
            <w:r>
              <w:t>240313006</w:t>
            </w:r>
          </w:p>
        </w:tc>
        <w:tc>
          <w:tcPr>
            <w:tcW w:w="3800" w:type="dxa"/>
            <w:tcMar>
              <w:top w:w="80" w:type="dxa"/>
              <w:left w:w="100" w:type="dxa"/>
              <w:bottom w:w="80" w:type="dxa"/>
              <w:right w:w="100" w:type="dxa"/>
            </w:tcMar>
          </w:tcPr>
          <w:p w14:paraId="6BF42E39" w14:textId="2E192275" w:rsidR="0083138A" w:rsidRDefault="00000000">
            <w:r>
              <w:t>Jacob Grace Oyinyechi</w:t>
            </w:r>
            <w:r w:rsidR="00490867">
              <w:t xml:space="preserve"> </w:t>
            </w:r>
            <w:r w:rsidR="00490867" w:rsidRPr="00490867">
              <w:rPr>
                <w:b/>
                <w:bCs/>
              </w:rPr>
              <w:t>(Asst. Team Captain)</w:t>
            </w:r>
          </w:p>
        </w:tc>
        <w:tc>
          <w:tcPr>
            <w:tcW w:w="2738" w:type="dxa"/>
            <w:tcMar>
              <w:top w:w="80" w:type="dxa"/>
              <w:left w:w="100" w:type="dxa"/>
              <w:bottom w:w="80" w:type="dxa"/>
              <w:right w:w="100" w:type="dxa"/>
            </w:tcMar>
          </w:tcPr>
          <w:p w14:paraId="119E3560" w14:textId="77777777" w:rsidR="0083138A" w:rsidRDefault="00000000">
            <w:r>
              <w:t>Mathematics Education</w:t>
            </w:r>
          </w:p>
        </w:tc>
      </w:tr>
      <w:tr w:rsidR="0083138A" w14:paraId="1BFC5A1F" w14:textId="77777777">
        <w:tc>
          <w:tcPr>
            <w:tcW w:w="900" w:type="dxa"/>
            <w:tcMar>
              <w:top w:w="80" w:type="dxa"/>
              <w:left w:w="100" w:type="dxa"/>
              <w:bottom w:w="80" w:type="dxa"/>
              <w:right w:w="100" w:type="dxa"/>
            </w:tcMar>
          </w:tcPr>
          <w:p w14:paraId="257FB587" w14:textId="428F1721" w:rsidR="0083138A" w:rsidRDefault="00490867">
            <w:r>
              <w:t>10</w:t>
            </w:r>
          </w:p>
        </w:tc>
        <w:tc>
          <w:tcPr>
            <w:tcW w:w="2200" w:type="dxa"/>
            <w:tcMar>
              <w:top w:w="80" w:type="dxa"/>
              <w:left w:w="100" w:type="dxa"/>
              <w:bottom w:w="80" w:type="dxa"/>
              <w:right w:w="100" w:type="dxa"/>
            </w:tcMar>
          </w:tcPr>
          <w:p w14:paraId="2F63B2D1" w14:textId="77777777" w:rsidR="0083138A" w:rsidRDefault="00000000">
            <w:r>
              <w:t>252605501</w:t>
            </w:r>
          </w:p>
        </w:tc>
        <w:tc>
          <w:tcPr>
            <w:tcW w:w="3800" w:type="dxa"/>
            <w:tcMar>
              <w:top w:w="80" w:type="dxa"/>
              <w:left w:w="100" w:type="dxa"/>
              <w:bottom w:w="80" w:type="dxa"/>
              <w:right w:w="100" w:type="dxa"/>
            </w:tcMar>
          </w:tcPr>
          <w:p w14:paraId="1ECFCD4D" w14:textId="340A8E94" w:rsidR="0083138A" w:rsidRDefault="00000000">
            <w:r>
              <w:t>Amechi Chibueze</w:t>
            </w:r>
            <w:r w:rsidR="00347521">
              <w:t xml:space="preserve"> </w:t>
            </w:r>
            <w:r w:rsidR="00347521">
              <w:t>(</w:t>
            </w:r>
            <w:r w:rsidR="00347521">
              <w:rPr>
                <w:b/>
                <w:bCs/>
              </w:rPr>
              <w:t>Assistant</w:t>
            </w:r>
            <w:r w:rsidR="00347521" w:rsidRPr="00347521">
              <w:rPr>
                <w:b/>
                <w:bCs/>
              </w:rPr>
              <w:t xml:space="preserve"> Developer</w:t>
            </w:r>
            <w:r w:rsidR="00347521">
              <w:t>)</w:t>
            </w:r>
          </w:p>
        </w:tc>
        <w:tc>
          <w:tcPr>
            <w:tcW w:w="2738" w:type="dxa"/>
            <w:tcMar>
              <w:top w:w="80" w:type="dxa"/>
              <w:left w:w="100" w:type="dxa"/>
              <w:bottom w:w="80" w:type="dxa"/>
              <w:right w:w="100" w:type="dxa"/>
            </w:tcMar>
          </w:tcPr>
          <w:p w14:paraId="2503C07E" w14:textId="77777777" w:rsidR="0083138A" w:rsidRDefault="00000000">
            <w:r>
              <w:t>Mathematics</w:t>
            </w:r>
          </w:p>
        </w:tc>
      </w:tr>
      <w:tr w:rsidR="0083138A" w14:paraId="280BBE0C" w14:textId="77777777" w:rsidTr="00857D45">
        <w:trPr>
          <w:trHeight w:val="135"/>
        </w:trPr>
        <w:tc>
          <w:tcPr>
            <w:tcW w:w="900" w:type="dxa"/>
            <w:tcMar>
              <w:top w:w="80" w:type="dxa"/>
              <w:left w:w="100" w:type="dxa"/>
              <w:bottom w:w="80" w:type="dxa"/>
              <w:right w:w="100" w:type="dxa"/>
            </w:tcMar>
          </w:tcPr>
          <w:p w14:paraId="3B1A2184" w14:textId="194E6382" w:rsidR="0083138A" w:rsidRDefault="00490867">
            <w:r>
              <w:t>11</w:t>
            </w:r>
          </w:p>
        </w:tc>
        <w:tc>
          <w:tcPr>
            <w:tcW w:w="2200" w:type="dxa"/>
            <w:tcMar>
              <w:top w:w="80" w:type="dxa"/>
              <w:left w:w="100" w:type="dxa"/>
              <w:bottom w:w="80" w:type="dxa"/>
              <w:right w:w="100" w:type="dxa"/>
            </w:tcMar>
          </w:tcPr>
          <w:p w14:paraId="74849F04" w14:textId="77777777" w:rsidR="0083138A" w:rsidRDefault="00000000">
            <w:r>
              <w:t>252609505</w:t>
            </w:r>
          </w:p>
        </w:tc>
        <w:tc>
          <w:tcPr>
            <w:tcW w:w="3800" w:type="dxa"/>
            <w:tcMar>
              <w:top w:w="80" w:type="dxa"/>
              <w:left w:w="100" w:type="dxa"/>
              <w:bottom w:w="80" w:type="dxa"/>
              <w:right w:w="100" w:type="dxa"/>
            </w:tcMar>
          </w:tcPr>
          <w:p w14:paraId="1ED54308" w14:textId="3E8D76BC" w:rsidR="0083138A" w:rsidRDefault="00000000">
            <w:proofErr w:type="spellStart"/>
            <w:r>
              <w:t>Shodipe</w:t>
            </w:r>
            <w:proofErr w:type="spellEnd"/>
            <w:r>
              <w:t>-Dosunmu Adeola</w:t>
            </w:r>
            <w:r w:rsidR="00857D45">
              <w:t xml:space="preserve"> </w:t>
            </w:r>
            <w:r w:rsidR="00857D45">
              <w:t>(</w:t>
            </w:r>
            <w:r w:rsidR="00857D45">
              <w:rPr>
                <w:b/>
                <w:bCs/>
              </w:rPr>
              <w:t>Field Data Collector</w:t>
            </w:r>
            <w:r w:rsidR="00857D45">
              <w:t>)</w:t>
            </w:r>
          </w:p>
        </w:tc>
        <w:tc>
          <w:tcPr>
            <w:tcW w:w="2738" w:type="dxa"/>
            <w:tcMar>
              <w:top w:w="80" w:type="dxa"/>
              <w:left w:w="100" w:type="dxa"/>
              <w:bottom w:w="80" w:type="dxa"/>
              <w:right w:w="100" w:type="dxa"/>
            </w:tcMar>
          </w:tcPr>
          <w:p w14:paraId="76795701" w14:textId="77777777" w:rsidR="0083138A" w:rsidRDefault="00000000">
            <w:r>
              <w:t>Data Science</w:t>
            </w:r>
          </w:p>
        </w:tc>
      </w:tr>
    </w:tbl>
    <w:p w14:paraId="18F27145" w14:textId="77777777" w:rsidR="00857D45" w:rsidRDefault="00857D45">
      <w:pPr>
        <w:spacing w:after="200"/>
      </w:pPr>
    </w:p>
    <w:p w14:paraId="763923DB" w14:textId="77777777" w:rsidR="0083138A" w:rsidRDefault="00000000">
      <w:pPr>
        <w:pStyle w:val="Heading1"/>
        <w:spacing w:before="300" w:after="150"/>
      </w:pPr>
      <w:r>
        <w:t>1. Project Title</w:t>
      </w:r>
    </w:p>
    <w:p w14:paraId="092191E8" w14:textId="77777777" w:rsidR="0083138A" w:rsidRPr="003D06B1" w:rsidRDefault="00000000">
      <w:pPr>
        <w:spacing w:after="160"/>
        <w:jc w:val="both"/>
        <w:rPr>
          <w:b/>
          <w:bCs/>
        </w:rPr>
      </w:pPr>
      <w:r w:rsidRPr="003D06B1">
        <w:rPr>
          <w:b/>
          <w:bCs/>
        </w:rPr>
        <w:t>Smart Drainage Monitoring and Flood Alert System (SDMFAS).</w:t>
      </w:r>
    </w:p>
    <w:p w14:paraId="67E722CF" w14:textId="77777777" w:rsidR="0083138A" w:rsidRDefault="00000000">
      <w:pPr>
        <w:pStyle w:val="Heading1"/>
        <w:spacing w:before="300" w:after="150"/>
      </w:pPr>
      <w:r>
        <w:t>2. Justification</w:t>
      </w:r>
    </w:p>
    <w:p w14:paraId="292F3B83" w14:textId="77777777" w:rsidR="0083138A" w:rsidRDefault="00000000">
      <w:pPr>
        <w:pStyle w:val="Heading2"/>
        <w:spacing w:before="200" w:after="100"/>
      </w:pPr>
      <w:r>
        <w:t>2.1 The Problem</w:t>
      </w:r>
    </w:p>
    <w:p w14:paraId="140AE20A" w14:textId="77777777" w:rsidR="0083138A" w:rsidRDefault="00000000">
      <w:pPr>
        <w:spacing w:after="160"/>
        <w:jc w:val="both"/>
      </w:pPr>
      <w:r>
        <w:t xml:space="preserve">Flooding caused by blocked, poorly maintained, or undersized drainage channels is a recurring and widespread problem across Lagos State. During the rainy season, roads, residential </w:t>
      </w:r>
      <w:proofErr w:type="spellStart"/>
      <w:r>
        <w:t>neighbourhoods</w:t>
      </w:r>
      <w:proofErr w:type="spellEnd"/>
      <w:r>
        <w:t>, markets, and major transport corridors in areas such as Lekki, Ajah, Apapa, Iyana-</w:t>
      </w:r>
      <w:proofErr w:type="spellStart"/>
      <w:r>
        <w:t>Ipaja</w:t>
      </w:r>
      <w:proofErr w:type="spellEnd"/>
      <w:r>
        <w:t>, Agege, and many others are frequently affected by overflowing gutters and waterlogged roads. Common causes include indiscriminate dumping of solid waste into drains, silt build-up, inadequate drainage capacity, and delayed maintenance response from the relevant authorities.</w:t>
      </w:r>
    </w:p>
    <w:p w14:paraId="008E5E1F" w14:textId="77777777" w:rsidR="0083138A" w:rsidRDefault="00000000">
      <w:pPr>
        <w:spacing w:after="160"/>
        <w:jc w:val="both"/>
      </w:pPr>
      <w:r>
        <w:t xml:space="preserve">The problem persists because there is currently no fast, reliable, and </w:t>
      </w:r>
      <w:proofErr w:type="spellStart"/>
      <w:r>
        <w:t>centralised</w:t>
      </w:r>
      <w:proofErr w:type="spellEnd"/>
      <w:r>
        <w:t xml:space="preserve"> channel through which residents, commuters, or businesses across the state can report a blocked drain or a flooded spot at the moment it is noticed. Reports, where they happen at all, are often informal, word-of-mouth, or made through phone calls that are hard </w:t>
      </w:r>
      <w:r>
        <w:lastRenderedPageBreak/>
        <w:t xml:space="preserve">to track, verify, or </w:t>
      </w:r>
      <w:proofErr w:type="spellStart"/>
      <w:r>
        <w:t>prioritise</w:t>
      </w:r>
      <w:proofErr w:type="spellEnd"/>
      <w:r>
        <w:t>. As a result, small blockages that could be cleared in a day are left unattended until they cause serious flooding, property damage, blocked roads, and in some cases, health hazards from stagnant water, such as increased mosquito breeding and waterborne disease risk.</w:t>
      </w:r>
    </w:p>
    <w:p w14:paraId="70BD7F7C" w14:textId="77777777" w:rsidR="0083138A" w:rsidRDefault="00000000">
      <w:pPr>
        <w:pStyle w:val="Heading2"/>
        <w:spacing w:before="200" w:after="100"/>
      </w:pPr>
      <w:r>
        <w:t>2.2 Why It Matters</w:t>
      </w:r>
    </w:p>
    <w:p w14:paraId="30D0A90B" w14:textId="77777777" w:rsidR="0083138A" w:rsidRDefault="00000000">
      <w:pPr>
        <w:spacing w:after="160"/>
        <w:jc w:val="both"/>
      </w:pPr>
      <w:r>
        <w:t>Flooding across Lagos State disrupts economic activity, damages property and infrastructure, endangers pedestrians and motorists, and, in severe cases, poses a threat to life. Residents and commuters often have no way of knowing in advance which routes are flooded or unsafe before they set out, which increases the risk of them being caught in dangerous situations. On a broader scale, unresolved drainage problems are a major contributor to the flooding crises the state faces almost every rainy season, with wider economic and public health consequences.</w:t>
      </w:r>
    </w:p>
    <w:p w14:paraId="4FF1C6B7" w14:textId="77777777" w:rsidR="0083138A" w:rsidRDefault="00000000">
      <w:pPr>
        <w:pStyle w:val="Heading2"/>
        <w:spacing w:before="200" w:after="100"/>
      </w:pPr>
      <w:r w:rsidRPr="00490867">
        <w:t>2.3 How This Project Solves It</w:t>
      </w:r>
    </w:p>
    <w:p w14:paraId="09612B68" w14:textId="77777777" w:rsidR="0083138A" w:rsidRDefault="00000000">
      <w:pPr>
        <w:spacing w:after="160"/>
        <w:jc w:val="both"/>
      </w:pPr>
      <w:r>
        <w:t>The Smart Drainage Monitoring and Flood Alert System addresses this gap by giving residents, commuters, and businesses across Lagos State a simple digital channel to report blocked drains and flooded areas in real time. A user who notices a blockage or flooding can submit a report containing their location, one or more photos, and a short description of the incident directly through the platform. Each report is automatically routed to the appropriate Local Government Area (LGA) authority responsible for that location, along with all supporting details needed to assess and act on it quickly.</w:t>
      </w:r>
    </w:p>
    <w:p w14:paraId="6FCAEED9" w14:textId="77777777" w:rsidR="0083138A" w:rsidRDefault="00000000">
      <w:pPr>
        <w:spacing w:after="160"/>
        <w:jc w:val="both"/>
      </w:pPr>
      <w:r>
        <w:t>At the same time, the system provides a public-facing flood alert view where residents across the state can check the current status of known flood-prone or reported locations before travelling, helping them choose safer routes or delay travel when necessary. Over time, the aggregated report data also gives LGA authorities and state agencies a clearer picture of recurring hotspots across Lagos, enabling more targeted, preventive maintenance rather than reactive clean-up after damage has already occurred.</w:t>
      </w:r>
    </w:p>
    <w:p w14:paraId="5739F244" w14:textId="77777777" w:rsidR="0083138A" w:rsidRDefault="00000000">
      <w:pPr>
        <w:pStyle w:val="Heading1"/>
        <w:spacing w:before="300" w:after="150"/>
      </w:pPr>
      <w:r>
        <w:t>3. Alignment with Project Criteria</w:t>
      </w:r>
    </w:p>
    <w:p w14:paraId="65100938" w14:textId="77777777" w:rsidR="0083138A" w:rsidRDefault="00000000">
      <w:pPr>
        <w:pStyle w:val="Heading2"/>
        <w:spacing w:before="200" w:after="100"/>
      </w:pPr>
      <w:r>
        <w:t>3.1 Localized</w:t>
      </w:r>
    </w:p>
    <w:p w14:paraId="333EA67A" w14:textId="7638D207" w:rsidR="0083138A" w:rsidRDefault="00000000">
      <w:pPr>
        <w:spacing w:after="160"/>
        <w:jc w:val="both"/>
      </w:pPr>
      <w:r>
        <w:t>This project is grounded in a real, recurring problem affecting communities across Lagos State, one of Nigeria's most flood-prone regions. The reporting workflow and the routing of reports to the specific Local Government Area responsible are designed around the local governance structure that spans the state's 20 LGAs, making the system relevant and actionable at neighborhood level rather than as an abstract, one-size-fits-all solution.</w:t>
      </w:r>
    </w:p>
    <w:p w14:paraId="058556D6" w14:textId="77777777" w:rsidR="0083138A" w:rsidRDefault="00000000">
      <w:pPr>
        <w:pStyle w:val="Heading2"/>
        <w:spacing w:before="200" w:after="100"/>
      </w:pPr>
      <w:r>
        <w:t>3.2 Impactful</w:t>
      </w:r>
    </w:p>
    <w:p w14:paraId="67611247" w14:textId="51A21498" w:rsidR="0083138A" w:rsidRDefault="00000000">
      <w:pPr>
        <w:spacing w:after="160"/>
        <w:jc w:val="both"/>
      </w:pPr>
      <w:r>
        <w:t>The system replaces a slow, informal reporting process with a structured one, giving the responsible authority exact location data, visual evidence, and incident details needed to act quickly. It benefits several groups directly: residents and commuters gain safer travel decisions through real-time alerts; LGA authorities and state drainage/works agencies gain a prioriti</w:t>
      </w:r>
      <w:r w:rsidR="00F546E4">
        <w:t>z</w:t>
      </w:r>
      <w:r>
        <w:t>ed, verifiable list of issues to resolve across their jurisdictions; and the wider Lagos public benefits from fewer flood-related disruptions, reduced property damage, and improved public health outcomes over time.</w:t>
      </w:r>
    </w:p>
    <w:p w14:paraId="12071306" w14:textId="77777777" w:rsidR="0083138A" w:rsidRDefault="00000000">
      <w:pPr>
        <w:pStyle w:val="Heading2"/>
        <w:spacing w:before="200" w:after="100"/>
      </w:pPr>
      <w:r>
        <w:t>3.3 Linked to the Sustainable Development Goals (SDGs)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83138A" w14:paraId="064CB7C4" w14:textId="77777777">
        <w:tc>
          <w:tcPr>
            <w:tcW w:w="4819" w:type="dxa"/>
            <w:shd w:val="clear" w:color="auto" w:fill="EDEDED"/>
            <w:tcMar>
              <w:top w:w="120" w:type="dxa"/>
              <w:left w:w="120" w:type="dxa"/>
              <w:bottom w:w="120" w:type="dxa"/>
              <w:right w:w="120" w:type="dxa"/>
            </w:tcMar>
          </w:tcPr>
          <w:p w14:paraId="34718FDE" w14:textId="77777777" w:rsidR="0083138A" w:rsidRDefault="00000000">
            <w:r>
              <w:rPr>
                <w:b/>
                <w:bCs/>
              </w:rPr>
              <w:t>SDG 11 — Sustainable Cities and Communities</w:t>
            </w:r>
          </w:p>
          <w:p w14:paraId="03A90474" w14:textId="77777777" w:rsidR="0083138A" w:rsidRDefault="00000000">
            <w:r>
              <w:t>By improving drainage maintenance response and flood management across Lagos, the project supports safer, more resilient, and better-managed urban infrastructure state-wide.</w:t>
            </w:r>
          </w:p>
        </w:tc>
        <w:tc>
          <w:tcPr>
            <w:tcW w:w="4819" w:type="dxa"/>
            <w:shd w:val="clear" w:color="auto" w:fill="EDEDED"/>
            <w:tcMar>
              <w:top w:w="120" w:type="dxa"/>
              <w:left w:w="120" w:type="dxa"/>
              <w:bottom w:w="120" w:type="dxa"/>
              <w:right w:w="120" w:type="dxa"/>
            </w:tcMar>
          </w:tcPr>
          <w:p w14:paraId="061C9097" w14:textId="77777777" w:rsidR="0083138A" w:rsidRDefault="00000000">
            <w:r>
              <w:rPr>
                <w:b/>
                <w:bCs/>
              </w:rPr>
              <w:t>SDG 13 — Climate Action</w:t>
            </w:r>
          </w:p>
          <w:p w14:paraId="10E3980C" w14:textId="77777777" w:rsidR="0083138A" w:rsidRDefault="00000000">
            <w:r>
              <w:t>By strengthening early warning and community reporting for flood risk, a climate-related hazard intensified by heavier rainfall patterns, the project builds local resilience and adaptive capacity across the state.</w:t>
            </w:r>
          </w:p>
        </w:tc>
      </w:tr>
    </w:tbl>
    <w:p w14:paraId="48327E8B" w14:textId="77777777" w:rsidR="0083138A" w:rsidRDefault="0083138A">
      <w:pPr>
        <w:spacing w:after="200"/>
      </w:pPr>
    </w:p>
    <w:p w14:paraId="542D7801" w14:textId="77777777" w:rsidR="0083138A" w:rsidRDefault="00000000">
      <w:pPr>
        <w:pStyle w:val="Heading1"/>
        <w:spacing w:before="300" w:after="150"/>
      </w:pPr>
      <w:r>
        <w:t>4. Project Objectives</w:t>
      </w:r>
    </w:p>
    <w:p w14:paraId="6F61B293" w14:textId="77777777" w:rsidR="0083138A" w:rsidRDefault="00000000">
      <w:pPr>
        <w:pStyle w:val="ListParagraph"/>
        <w:numPr>
          <w:ilvl w:val="0"/>
          <w:numId w:val="2"/>
        </w:numPr>
        <w:spacing w:after="100"/>
      </w:pPr>
      <w:r>
        <w:t>To provide residents, commuters, and businesses across Lagos State with an easy way to report blocked drains and flooded areas using location, photos, and incident details.</w:t>
      </w:r>
    </w:p>
    <w:p w14:paraId="120CA70B" w14:textId="77777777" w:rsidR="0083138A" w:rsidRDefault="00000000">
      <w:pPr>
        <w:pStyle w:val="ListParagraph"/>
        <w:numPr>
          <w:ilvl w:val="0"/>
          <w:numId w:val="2"/>
        </w:numPr>
        <w:spacing w:after="100"/>
      </w:pPr>
      <w:r>
        <w:lastRenderedPageBreak/>
        <w:t>To ensure reports reach the appropriate Local Government Area (LGA) authority promptly, with enough information to act.</w:t>
      </w:r>
    </w:p>
    <w:p w14:paraId="0A710B5E" w14:textId="77777777" w:rsidR="0083138A" w:rsidRDefault="00000000">
      <w:pPr>
        <w:pStyle w:val="ListParagraph"/>
        <w:numPr>
          <w:ilvl w:val="0"/>
          <w:numId w:val="2"/>
        </w:numPr>
        <w:spacing w:after="100"/>
      </w:pPr>
      <w:r>
        <w:t>To give the public a reliable way to check current flood alerts and updates before travelling, improving personal safety.</w:t>
      </w:r>
    </w:p>
    <w:p w14:paraId="2DCDDBBB" w14:textId="77777777" w:rsidR="0083138A" w:rsidRDefault="00000000">
      <w:pPr>
        <w:pStyle w:val="ListParagraph"/>
        <w:numPr>
          <w:ilvl w:val="0"/>
          <w:numId w:val="2"/>
        </w:numPr>
        <w:spacing w:after="100"/>
      </w:pPr>
      <w:r>
        <w:t>To generate data on recurring flood-prone locations across the state that can guide preventive maintenance and long-term infrastructure planning.</w:t>
      </w:r>
    </w:p>
    <w:p w14:paraId="4D7372D1" w14:textId="77777777" w:rsidR="0083138A" w:rsidRDefault="0083138A">
      <w:pPr>
        <w:spacing w:after="100"/>
      </w:pPr>
    </w:p>
    <w:p w14:paraId="6108AC9E" w14:textId="77777777" w:rsidR="0083138A" w:rsidRDefault="00000000">
      <w:pPr>
        <w:pStyle w:val="Heading1"/>
        <w:spacing w:before="300" w:after="150"/>
      </w:pPr>
      <w:r>
        <w:t>5. Scope and Proposed Approach</w:t>
      </w:r>
    </w:p>
    <w:p w14:paraId="24D30A6F" w14:textId="77777777" w:rsidR="0083138A" w:rsidRDefault="00000000">
      <w:pPr>
        <w:spacing w:after="160"/>
        <w:jc w:val="both"/>
      </w:pPr>
      <w:r>
        <w:t>Reference site: Lagos State, covering its constituent Local Government Areas</w:t>
      </w:r>
    </w:p>
    <w:p w14:paraId="4F44006B" w14:textId="77777777" w:rsidR="0083138A" w:rsidRDefault="00000000">
      <w:pPr>
        <w:spacing w:after="160"/>
        <w:jc w:val="both"/>
      </w:pPr>
      <w:r>
        <w:t>Core users: Residents, commuters, businesses, and designated Local Government Area (LGA) / state drainage-works authorities</w:t>
      </w:r>
    </w:p>
    <w:p w14:paraId="7ED0D645" w14:textId="77777777" w:rsidR="0083138A" w:rsidRDefault="00000000">
      <w:pPr>
        <w:spacing w:after="160"/>
        <w:jc w:val="both"/>
      </w:pPr>
      <w:r>
        <w:t>Core features: Incident reporting (location, photo, description), automated routing to the responsible LGA authority, and a public flood-status/alert view</w:t>
      </w:r>
    </w:p>
    <w:p w14:paraId="2CB90742" w14:textId="77777777" w:rsidR="0083138A" w:rsidRDefault="00000000">
      <w:pPr>
        <w:spacing w:after="160"/>
        <w:jc w:val="both"/>
      </w:pPr>
      <w:r>
        <w:t>Expected output: A working prototype (mobile/web application) demonstrating the full reporting-to-response workflow, using a set of representative LGAs as the initial pilot scope</w:t>
      </w:r>
    </w:p>
    <w:p w14:paraId="515841EC" w14:textId="77777777" w:rsidR="0083138A" w:rsidRDefault="00000000">
      <w:pPr>
        <w:pStyle w:val="Heading1"/>
        <w:spacing w:before="300" w:after="150"/>
      </w:pPr>
      <w:r>
        <w:t>6. Expected Outcomes</w:t>
      </w:r>
    </w:p>
    <w:p w14:paraId="41E5D77F" w14:textId="77777777" w:rsidR="0083138A" w:rsidRDefault="00000000">
      <w:pPr>
        <w:pStyle w:val="ListParagraph"/>
        <w:numPr>
          <w:ilvl w:val="0"/>
          <w:numId w:val="2"/>
        </w:numPr>
        <w:spacing w:after="100"/>
      </w:pPr>
      <w:r>
        <w:t>Faster identification and clearing of blocked drains before they cause flooding.</w:t>
      </w:r>
    </w:p>
    <w:p w14:paraId="2988F808" w14:textId="77777777" w:rsidR="0083138A" w:rsidRDefault="00000000">
      <w:pPr>
        <w:pStyle w:val="ListParagraph"/>
        <w:numPr>
          <w:ilvl w:val="0"/>
          <w:numId w:val="2"/>
        </w:numPr>
        <w:spacing w:after="100"/>
      </w:pPr>
      <w:r>
        <w:t>Reduced risk to pedestrians and motorists across Lagos through advance flood alerts.</w:t>
      </w:r>
    </w:p>
    <w:p w14:paraId="06A01D08" w14:textId="77777777" w:rsidR="0083138A" w:rsidRDefault="00000000">
      <w:pPr>
        <w:pStyle w:val="ListParagraph"/>
        <w:numPr>
          <w:ilvl w:val="0"/>
          <w:numId w:val="2"/>
        </w:numPr>
        <w:spacing w:after="100"/>
      </w:pPr>
      <w:r>
        <w:t>A documented, data-backed record of flood-prone areas state-wide to support long-term planning.</w:t>
      </w:r>
    </w:p>
    <w:p w14:paraId="47867261" w14:textId="77777777" w:rsidR="0083138A" w:rsidRDefault="00000000">
      <w:pPr>
        <w:pStyle w:val="ListParagraph"/>
        <w:numPr>
          <w:ilvl w:val="0"/>
          <w:numId w:val="2"/>
        </w:numPr>
        <w:spacing w:after="100"/>
      </w:pPr>
      <w:r>
        <w:t>Stronger collaboration between residents and the relevant Local Government Area authorities on drainage maintenance.</w:t>
      </w:r>
    </w:p>
    <w:p w14:paraId="0BDECF1B" w14:textId="77777777" w:rsidR="0083138A" w:rsidRDefault="0083138A">
      <w:pPr>
        <w:spacing w:after="100"/>
      </w:pPr>
    </w:p>
    <w:p w14:paraId="7DBBE671" w14:textId="77777777" w:rsidR="0083138A" w:rsidRDefault="00000000">
      <w:pPr>
        <w:pStyle w:val="Heading1"/>
        <w:spacing w:before="300" w:after="150"/>
      </w:pPr>
      <w:r>
        <w:t>7. Conclusion</w:t>
      </w:r>
    </w:p>
    <w:p w14:paraId="2C8480A0" w14:textId="77777777" w:rsidR="0083138A" w:rsidRDefault="00000000">
      <w:pPr>
        <w:spacing w:after="160"/>
        <w:jc w:val="both"/>
      </w:pPr>
      <w:r>
        <w:t>The Smart Drainage Monitoring and Flood Alert System offers a practical, technology-driven response to a recurring and widespread problem: poor drainage maintenance and inadequate flood reporting across Lagos State. By connecting residents directly to the LGA authorities responsible for action, and by keeping the public informed before they travel, the project delivers a meaningful improvement in safety, infrastructure management, and community resilience, in direct support of SDG 11 (Sustainable Cities and Communities) and SDG 13 (Climate Action).</w:t>
      </w:r>
    </w:p>
    <w:sectPr w:rsidR="008313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12D7F"/>
    <w:multiLevelType w:val="hybridMultilevel"/>
    <w:tmpl w:val="34C029D2"/>
    <w:lvl w:ilvl="0" w:tplc="E664485E">
      <w:start w:val="1"/>
      <w:numFmt w:val="bullet"/>
      <w:lvlText w:val="•"/>
      <w:lvlJc w:val="left"/>
      <w:pPr>
        <w:ind w:left="720" w:hanging="360"/>
      </w:pPr>
    </w:lvl>
    <w:lvl w:ilvl="1" w:tplc="BD8E7E92">
      <w:numFmt w:val="decimal"/>
      <w:lvlText w:val=""/>
      <w:lvlJc w:val="left"/>
    </w:lvl>
    <w:lvl w:ilvl="2" w:tplc="0CD81296">
      <w:numFmt w:val="decimal"/>
      <w:lvlText w:val=""/>
      <w:lvlJc w:val="left"/>
    </w:lvl>
    <w:lvl w:ilvl="3" w:tplc="6E02B9DA">
      <w:numFmt w:val="decimal"/>
      <w:lvlText w:val=""/>
      <w:lvlJc w:val="left"/>
    </w:lvl>
    <w:lvl w:ilvl="4" w:tplc="596AA898">
      <w:numFmt w:val="decimal"/>
      <w:lvlText w:val=""/>
      <w:lvlJc w:val="left"/>
    </w:lvl>
    <w:lvl w:ilvl="5" w:tplc="792CF26A">
      <w:numFmt w:val="decimal"/>
      <w:lvlText w:val=""/>
      <w:lvlJc w:val="left"/>
    </w:lvl>
    <w:lvl w:ilvl="6" w:tplc="89E6C82C">
      <w:numFmt w:val="decimal"/>
      <w:lvlText w:val=""/>
      <w:lvlJc w:val="left"/>
    </w:lvl>
    <w:lvl w:ilvl="7" w:tplc="DFD4838C">
      <w:numFmt w:val="decimal"/>
      <w:lvlText w:val=""/>
      <w:lvlJc w:val="left"/>
    </w:lvl>
    <w:lvl w:ilvl="8" w:tplc="1F6491FE">
      <w:numFmt w:val="decimal"/>
      <w:lvlText w:val=""/>
      <w:lvlJc w:val="left"/>
    </w:lvl>
  </w:abstractNum>
  <w:abstractNum w:abstractNumId="1" w15:restartNumberingAfterBreak="0">
    <w:nsid w:val="5AFA74BB"/>
    <w:multiLevelType w:val="hybridMultilevel"/>
    <w:tmpl w:val="FBEAF69C"/>
    <w:lvl w:ilvl="0" w:tplc="6E0AE286">
      <w:start w:val="1"/>
      <w:numFmt w:val="bullet"/>
      <w:lvlText w:val="●"/>
      <w:lvlJc w:val="left"/>
      <w:pPr>
        <w:ind w:left="720" w:hanging="360"/>
      </w:pPr>
    </w:lvl>
    <w:lvl w:ilvl="1" w:tplc="B00EB35A">
      <w:start w:val="1"/>
      <w:numFmt w:val="bullet"/>
      <w:lvlText w:val="○"/>
      <w:lvlJc w:val="left"/>
      <w:pPr>
        <w:ind w:left="1440" w:hanging="360"/>
      </w:pPr>
    </w:lvl>
    <w:lvl w:ilvl="2" w:tplc="392CA38A">
      <w:start w:val="1"/>
      <w:numFmt w:val="bullet"/>
      <w:lvlText w:val="■"/>
      <w:lvlJc w:val="left"/>
      <w:pPr>
        <w:ind w:left="2160" w:hanging="360"/>
      </w:pPr>
    </w:lvl>
    <w:lvl w:ilvl="3" w:tplc="851CEEB4">
      <w:start w:val="1"/>
      <w:numFmt w:val="bullet"/>
      <w:lvlText w:val="●"/>
      <w:lvlJc w:val="left"/>
      <w:pPr>
        <w:ind w:left="2880" w:hanging="360"/>
      </w:pPr>
    </w:lvl>
    <w:lvl w:ilvl="4" w:tplc="20084468">
      <w:start w:val="1"/>
      <w:numFmt w:val="bullet"/>
      <w:lvlText w:val="○"/>
      <w:lvlJc w:val="left"/>
      <w:pPr>
        <w:ind w:left="3600" w:hanging="360"/>
      </w:pPr>
    </w:lvl>
    <w:lvl w:ilvl="5" w:tplc="B2F281BE">
      <w:start w:val="1"/>
      <w:numFmt w:val="bullet"/>
      <w:lvlText w:val="■"/>
      <w:lvlJc w:val="left"/>
      <w:pPr>
        <w:ind w:left="4320" w:hanging="360"/>
      </w:pPr>
    </w:lvl>
    <w:lvl w:ilvl="6" w:tplc="B4523F64">
      <w:start w:val="1"/>
      <w:numFmt w:val="bullet"/>
      <w:lvlText w:val="●"/>
      <w:lvlJc w:val="left"/>
      <w:pPr>
        <w:ind w:left="5040" w:hanging="360"/>
      </w:pPr>
    </w:lvl>
    <w:lvl w:ilvl="7" w:tplc="703ACDE0">
      <w:start w:val="1"/>
      <w:numFmt w:val="bullet"/>
      <w:lvlText w:val="●"/>
      <w:lvlJc w:val="left"/>
      <w:pPr>
        <w:ind w:left="5760" w:hanging="360"/>
      </w:pPr>
    </w:lvl>
    <w:lvl w:ilvl="8" w:tplc="B2C00F2E">
      <w:start w:val="1"/>
      <w:numFmt w:val="bullet"/>
      <w:lvlText w:val="●"/>
      <w:lvlJc w:val="left"/>
      <w:pPr>
        <w:ind w:left="6480" w:hanging="360"/>
      </w:pPr>
    </w:lvl>
  </w:abstractNum>
  <w:num w:numId="1" w16cid:durableId="1855653221">
    <w:abstractNumId w:val="1"/>
    <w:lvlOverride w:ilvl="0">
      <w:startOverride w:val="1"/>
    </w:lvlOverride>
  </w:num>
  <w:num w:numId="2" w16cid:durableId="1366058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38A"/>
    <w:rsid w:val="000E7422"/>
    <w:rsid w:val="00166B87"/>
    <w:rsid w:val="00175FBB"/>
    <w:rsid w:val="00347521"/>
    <w:rsid w:val="003D06B1"/>
    <w:rsid w:val="00490867"/>
    <w:rsid w:val="00813393"/>
    <w:rsid w:val="0083138A"/>
    <w:rsid w:val="00857D45"/>
    <w:rsid w:val="00A513A7"/>
    <w:rsid w:val="00C11447"/>
    <w:rsid w:val="00E920FE"/>
    <w:rsid w:val="00F02643"/>
    <w:rsid w:val="00F5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8F26"/>
  <w15:docId w15:val="{75B5AD90-88CC-4E00-AAD0-143A5F3D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Abdullahi Oriola</cp:lastModifiedBy>
  <cp:revision>10</cp:revision>
  <dcterms:created xsi:type="dcterms:W3CDTF">2026-07-17T11:13:00Z</dcterms:created>
  <dcterms:modified xsi:type="dcterms:W3CDTF">2026-09-04T12:16:00Z</dcterms:modified>
</cp:coreProperties>
</file>