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5B2" w:rsidRPr="00E2472E" w:rsidRDefault="009145B2" w:rsidP="00E2472E">
      <w:pPr>
        <w:spacing w:line="220" w:lineRule="atLeast"/>
        <w:jc w:val="center"/>
        <w:rPr>
          <w:rFonts w:ascii="楷体_GB2312" w:eastAsia="楷体_GB2312" w:hAnsi="宋体"/>
          <w:b/>
          <w:sz w:val="32"/>
          <w:szCs w:val="32"/>
        </w:rPr>
      </w:pPr>
      <w:r w:rsidRPr="00E2472E">
        <w:rPr>
          <w:rFonts w:ascii="楷体_GB2312" w:eastAsia="楷体_GB2312" w:hAnsi="宋体" w:hint="eastAsia"/>
          <w:b/>
          <w:sz w:val="32"/>
          <w:szCs w:val="32"/>
        </w:rPr>
        <w:t>2015年</w:t>
      </w:r>
      <w:r w:rsidR="00FA4992">
        <w:rPr>
          <w:rFonts w:ascii="楷体_GB2312" w:eastAsia="楷体_GB2312" w:hAnsi="宋体" w:hint="eastAsia"/>
          <w:b/>
          <w:sz w:val="32"/>
          <w:szCs w:val="32"/>
        </w:rPr>
        <w:t>秋</w:t>
      </w:r>
      <w:r w:rsidRPr="00E2472E">
        <w:rPr>
          <w:rFonts w:ascii="楷体_GB2312" w:eastAsia="楷体_GB2312" w:hAnsi="宋体" w:hint="eastAsia"/>
          <w:b/>
          <w:sz w:val="32"/>
          <w:szCs w:val="32"/>
        </w:rPr>
        <w:t>季学期无机化学</w:t>
      </w:r>
      <w:r w:rsidR="00FA4992">
        <w:rPr>
          <w:rFonts w:ascii="楷体_GB2312" w:eastAsia="楷体_GB2312" w:hAnsi="宋体" w:hint="eastAsia"/>
          <w:b/>
          <w:sz w:val="32"/>
          <w:szCs w:val="32"/>
        </w:rPr>
        <w:t>A</w:t>
      </w:r>
      <w:r w:rsidRPr="00E2472E">
        <w:rPr>
          <w:rFonts w:ascii="楷体_GB2312" w:eastAsia="楷体_GB2312" w:hAnsi="宋体" w:hint="eastAsia"/>
          <w:b/>
          <w:sz w:val="32"/>
          <w:szCs w:val="32"/>
        </w:rPr>
        <w:t>试卷A答案及评分标准</w:t>
      </w:r>
    </w:p>
    <w:p w:rsidR="009145B2" w:rsidRPr="00055D49" w:rsidRDefault="009145B2" w:rsidP="009145B2">
      <w:pPr>
        <w:spacing w:line="220" w:lineRule="atLeast"/>
        <w:rPr>
          <w:rFonts w:ascii="宋体" w:hAnsi="宋体" w:hint="eastAsia"/>
          <w:sz w:val="28"/>
          <w:szCs w:val="28"/>
        </w:rPr>
      </w:pPr>
      <w:r w:rsidRPr="00055D49">
        <w:rPr>
          <w:rFonts w:ascii="宋体" w:hAnsi="宋体" w:hint="eastAsia"/>
          <w:sz w:val="28"/>
          <w:szCs w:val="28"/>
        </w:rPr>
        <w:t>一．</w:t>
      </w:r>
      <w:r>
        <w:rPr>
          <w:rFonts w:ascii="宋体" w:hAnsi="宋体" w:hint="eastAsia"/>
          <w:sz w:val="28"/>
          <w:szCs w:val="28"/>
        </w:rPr>
        <w:t>单项选择题</w:t>
      </w:r>
      <w:r>
        <w:rPr>
          <w:rFonts w:ascii="宋体" w:hAnsi="宋体"/>
          <w:sz w:val="28"/>
          <w:szCs w:val="28"/>
        </w:rPr>
        <w:t>，</w:t>
      </w:r>
      <w:r w:rsidR="00C349FE">
        <w:rPr>
          <w:rFonts w:ascii="宋体" w:hAnsi="宋体" w:hint="eastAsia"/>
          <w:sz w:val="28"/>
          <w:szCs w:val="28"/>
        </w:rPr>
        <w:t>1</w:t>
      </w:r>
      <w:r w:rsidR="00C349FE">
        <w:rPr>
          <w:rFonts w:ascii="宋体" w:hAnsi="宋体"/>
          <w:sz w:val="28"/>
          <w:szCs w:val="28"/>
        </w:rPr>
        <w:t>-10</w:t>
      </w:r>
      <w:r w:rsidR="00C349FE">
        <w:rPr>
          <w:rFonts w:ascii="宋体" w:hAnsi="宋体" w:hint="eastAsia"/>
          <w:sz w:val="28"/>
          <w:szCs w:val="28"/>
        </w:rPr>
        <w:t>题各1分</w:t>
      </w:r>
      <w:r w:rsidR="00C349FE">
        <w:rPr>
          <w:rFonts w:ascii="宋体" w:hAnsi="宋体"/>
          <w:sz w:val="28"/>
          <w:szCs w:val="28"/>
        </w:rPr>
        <w:t>，</w:t>
      </w:r>
      <w:r w:rsidR="00C349FE">
        <w:rPr>
          <w:rFonts w:ascii="宋体" w:hAnsi="宋体" w:hint="eastAsia"/>
          <w:sz w:val="28"/>
          <w:szCs w:val="28"/>
        </w:rPr>
        <w:t>11</w:t>
      </w:r>
      <w:r w:rsidR="00C349FE">
        <w:rPr>
          <w:rFonts w:ascii="宋体" w:hAnsi="宋体"/>
          <w:sz w:val="28"/>
          <w:szCs w:val="28"/>
        </w:rPr>
        <w:t>-15</w:t>
      </w:r>
      <w:r w:rsidR="00C349FE">
        <w:rPr>
          <w:rFonts w:ascii="宋体" w:hAnsi="宋体" w:hint="eastAsia"/>
          <w:sz w:val="28"/>
          <w:szCs w:val="28"/>
        </w:rPr>
        <w:t>题</w:t>
      </w:r>
      <w:r w:rsidR="00C349FE">
        <w:rPr>
          <w:rFonts w:ascii="宋体" w:hAnsi="宋体"/>
          <w:sz w:val="28"/>
          <w:szCs w:val="28"/>
        </w:rPr>
        <w:t>各</w:t>
      </w:r>
      <w:r w:rsidR="00C349FE">
        <w:rPr>
          <w:rFonts w:ascii="宋体" w:hAnsi="宋体" w:hint="eastAsia"/>
          <w:sz w:val="28"/>
          <w:szCs w:val="28"/>
        </w:rPr>
        <w:t>2分</w:t>
      </w:r>
    </w:p>
    <w:p w:rsidR="009145B2" w:rsidRPr="00055D49" w:rsidRDefault="009145B2" w:rsidP="009145B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B</w:t>
      </w:r>
      <w:r>
        <w:rPr>
          <w:sz w:val="28"/>
          <w:szCs w:val="28"/>
        </w:rPr>
        <w:t xml:space="preserve">   2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 w:rsidRPr="00055D49">
        <w:rPr>
          <w:sz w:val="28"/>
          <w:szCs w:val="28"/>
        </w:rPr>
        <w:t>D</w:t>
      </w:r>
      <w:r>
        <w:rPr>
          <w:sz w:val="28"/>
          <w:szCs w:val="28"/>
        </w:rPr>
        <w:t xml:space="preserve">   3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B</w:t>
      </w:r>
      <w:r>
        <w:rPr>
          <w:sz w:val="28"/>
          <w:szCs w:val="28"/>
        </w:rPr>
        <w:t xml:space="preserve">   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 w:rsidR="00FA4992">
        <w:rPr>
          <w:sz w:val="28"/>
          <w:szCs w:val="28"/>
        </w:rPr>
        <w:t>B</w:t>
      </w:r>
      <w:r>
        <w:rPr>
          <w:sz w:val="28"/>
          <w:szCs w:val="28"/>
        </w:rPr>
        <w:t xml:space="preserve">   5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D</w:t>
      </w:r>
    </w:p>
    <w:p w:rsidR="009145B2" w:rsidRPr="00055D49" w:rsidRDefault="009145B2" w:rsidP="009145B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C</w:t>
      </w:r>
      <w:r>
        <w:rPr>
          <w:sz w:val="28"/>
          <w:szCs w:val="28"/>
        </w:rPr>
        <w:t xml:space="preserve">   7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</w:t>
      </w:r>
      <w:r w:rsidRPr="00055D49">
        <w:rPr>
          <w:sz w:val="28"/>
          <w:szCs w:val="28"/>
        </w:rPr>
        <w:t>C</w:t>
      </w:r>
      <w:r>
        <w:rPr>
          <w:sz w:val="28"/>
          <w:szCs w:val="28"/>
        </w:rPr>
        <w:t xml:space="preserve">   8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A</w:t>
      </w:r>
      <w:r>
        <w:rPr>
          <w:sz w:val="28"/>
          <w:szCs w:val="28"/>
        </w:rPr>
        <w:t xml:space="preserve">   9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B</w:t>
      </w:r>
      <w:r>
        <w:rPr>
          <w:sz w:val="28"/>
          <w:szCs w:val="28"/>
        </w:rPr>
        <w:t xml:space="preserve">   10</w:t>
      </w:r>
      <w:r>
        <w:rPr>
          <w:rFonts w:hint="eastAsia"/>
          <w:sz w:val="28"/>
          <w:szCs w:val="28"/>
        </w:rPr>
        <w:t>、</w:t>
      </w:r>
      <w:r w:rsidR="00FA4992">
        <w:rPr>
          <w:sz w:val="28"/>
          <w:szCs w:val="28"/>
        </w:rPr>
        <w:t>A</w:t>
      </w:r>
    </w:p>
    <w:p w:rsidR="009145B2" w:rsidRPr="00055D49" w:rsidRDefault="009145B2" w:rsidP="009145B2">
      <w:pPr>
        <w:spacing w:line="220" w:lineRule="atLeast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、</w:t>
      </w:r>
      <w:r w:rsidRPr="00055D49">
        <w:rPr>
          <w:sz w:val="28"/>
          <w:szCs w:val="28"/>
        </w:rPr>
        <w:t>A</w:t>
      </w:r>
      <w:r>
        <w:rPr>
          <w:sz w:val="28"/>
          <w:szCs w:val="28"/>
        </w:rPr>
        <w:t xml:space="preserve">  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</w:t>
      </w:r>
      <w:r w:rsidR="00FA4992">
        <w:rPr>
          <w:sz w:val="28"/>
          <w:szCs w:val="28"/>
        </w:rPr>
        <w:t>C</w:t>
      </w:r>
      <w:r>
        <w:rPr>
          <w:sz w:val="28"/>
          <w:szCs w:val="28"/>
        </w:rPr>
        <w:t xml:space="preserve">  13</w:t>
      </w:r>
      <w:r>
        <w:rPr>
          <w:rFonts w:hint="eastAsia"/>
          <w:sz w:val="28"/>
          <w:szCs w:val="28"/>
        </w:rPr>
        <w:t>、</w:t>
      </w:r>
      <w:r w:rsidRPr="00055D49">
        <w:rPr>
          <w:sz w:val="28"/>
          <w:szCs w:val="28"/>
        </w:rPr>
        <w:t>C</w:t>
      </w:r>
      <w:r>
        <w:rPr>
          <w:sz w:val="28"/>
          <w:szCs w:val="28"/>
        </w:rPr>
        <w:t xml:space="preserve">  14</w:t>
      </w:r>
      <w:r>
        <w:rPr>
          <w:rFonts w:hint="eastAsia"/>
          <w:sz w:val="28"/>
          <w:szCs w:val="28"/>
        </w:rPr>
        <w:t>、</w:t>
      </w:r>
      <w:r w:rsidRPr="00055D49">
        <w:rPr>
          <w:sz w:val="28"/>
          <w:szCs w:val="28"/>
        </w:rPr>
        <w:t>D</w:t>
      </w:r>
      <w:r>
        <w:rPr>
          <w:sz w:val="28"/>
          <w:szCs w:val="28"/>
        </w:rPr>
        <w:t xml:space="preserve">  15</w:t>
      </w:r>
      <w:r>
        <w:rPr>
          <w:rFonts w:hint="eastAsia"/>
          <w:sz w:val="28"/>
          <w:szCs w:val="28"/>
        </w:rPr>
        <w:t>、</w:t>
      </w:r>
      <w:r w:rsidRPr="00055D49">
        <w:rPr>
          <w:sz w:val="28"/>
          <w:szCs w:val="28"/>
        </w:rPr>
        <w:t>C</w:t>
      </w:r>
    </w:p>
    <w:p w:rsidR="00FA4992" w:rsidRPr="00FA4992" w:rsidRDefault="00FA4992" w:rsidP="00FA4992">
      <w:pPr>
        <w:spacing w:beforeLines="50" w:before="156" w:afterLines="50" w:after="156" w:line="440" w:lineRule="exact"/>
        <w:rPr>
          <w:sz w:val="24"/>
          <w:lang w:val="pt-BR"/>
        </w:rPr>
      </w:pPr>
      <w:r w:rsidRPr="00FA4992">
        <w:rPr>
          <w:rFonts w:hint="eastAsia"/>
          <w:sz w:val="24"/>
          <w:lang w:val="pt-BR"/>
        </w:rPr>
        <w:t>二、</w:t>
      </w:r>
      <w:r w:rsidRPr="00FA4992">
        <w:rPr>
          <w:sz w:val="24"/>
          <w:lang w:val="pt-BR"/>
        </w:rPr>
        <w:t>判断题</w:t>
      </w:r>
      <w:r w:rsidRPr="00FA4992">
        <w:rPr>
          <w:rFonts w:hint="eastAsia"/>
          <w:sz w:val="24"/>
          <w:lang w:val="pt-BR"/>
        </w:rPr>
        <w:t>(</w:t>
      </w:r>
      <w:r w:rsidRPr="00FA4992">
        <w:rPr>
          <w:rFonts w:hint="eastAsia"/>
          <w:sz w:val="24"/>
          <w:lang w:val="pt-BR"/>
        </w:rPr>
        <w:t>判断下列说法正确与否</w:t>
      </w:r>
      <w:r w:rsidRPr="00FA4992">
        <w:rPr>
          <w:sz w:val="24"/>
          <w:lang w:val="pt-BR"/>
        </w:rPr>
        <w:t>，</w:t>
      </w:r>
      <w:r w:rsidRPr="00FA4992">
        <w:rPr>
          <w:rFonts w:hint="eastAsia"/>
          <w:sz w:val="24"/>
          <w:lang w:val="pt-BR"/>
        </w:rPr>
        <w:t>每题</w:t>
      </w:r>
      <w:r w:rsidRPr="00FA4992">
        <w:rPr>
          <w:rFonts w:hint="eastAsia"/>
          <w:sz w:val="24"/>
          <w:lang w:val="pt-BR"/>
        </w:rPr>
        <w:t>1</w:t>
      </w:r>
      <w:r w:rsidRPr="00FA4992">
        <w:rPr>
          <w:rFonts w:hint="eastAsia"/>
          <w:sz w:val="24"/>
          <w:lang w:val="pt-BR"/>
        </w:rPr>
        <w:t>分</w:t>
      </w:r>
      <w:r w:rsidRPr="00FA4992">
        <w:rPr>
          <w:rFonts w:hint="eastAsia"/>
          <w:sz w:val="24"/>
          <w:lang w:val="pt-BR"/>
        </w:rPr>
        <w:t>)</w:t>
      </w:r>
      <w:bookmarkStart w:id="0" w:name="_GoBack"/>
      <w:bookmarkEnd w:id="0"/>
    </w:p>
    <w:p w:rsidR="009145B2" w:rsidRPr="00FA4992" w:rsidRDefault="00FA4992" w:rsidP="00CC4667">
      <w:pPr>
        <w:rPr>
          <w:sz w:val="24"/>
          <w:lang w:val="pt-BR"/>
        </w:rPr>
      </w:pPr>
      <w:r>
        <w:rPr>
          <w:sz w:val="24"/>
          <w:lang w:val="pt-BR"/>
        </w:rPr>
        <w:t>1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  2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>3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>4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>5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</w:t>
      </w:r>
      <w:r>
        <w:rPr>
          <w:sz w:val="24"/>
          <w:lang w:val="pt-BR"/>
        </w:rPr>
        <w:t>6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7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8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9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  <w:r>
        <w:rPr>
          <w:rFonts w:hint="eastAsia"/>
          <w:sz w:val="24"/>
          <w:lang w:val="pt-BR"/>
        </w:rPr>
        <w:t xml:space="preserve">  10</w:t>
      </w:r>
      <w:r>
        <w:rPr>
          <w:rFonts w:hint="eastAsia"/>
          <w:sz w:val="24"/>
          <w:lang w:val="pt-BR"/>
        </w:rPr>
        <w:t>、</w:t>
      </w:r>
      <w:r>
        <w:rPr>
          <w:sz w:val="24"/>
          <w:lang w:val="pt-BR"/>
        </w:rPr>
        <w:t>√</w:t>
      </w:r>
    </w:p>
    <w:p w:rsidR="00CC4667" w:rsidRPr="00035196" w:rsidRDefault="00FA4992" w:rsidP="00CC46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 w:rsidR="009145B2" w:rsidRPr="00035196">
        <w:rPr>
          <w:rFonts w:hint="eastAsia"/>
          <w:sz w:val="28"/>
          <w:szCs w:val="28"/>
        </w:rPr>
        <w:t>、简答题</w:t>
      </w:r>
    </w:p>
    <w:p w:rsidR="00FA4992" w:rsidRPr="000C522B" w:rsidRDefault="00FA4992" w:rsidP="00FA4992">
      <w:pPr>
        <w:spacing w:line="440" w:lineRule="exact"/>
        <w:ind w:rightChars="33" w:right="69" w:firstLineChars="50" w:firstLine="120"/>
        <w:rPr>
          <w:sz w:val="24"/>
        </w:rPr>
      </w:pPr>
      <w:r>
        <w:rPr>
          <w:rFonts w:hint="eastAsia"/>
          <w:sz w:val="24"/>
        </w:rPr>
        <w:t>1</w:t>
      </w:r>
      <w:r w:rsidRPr="000C522B">
        <w:rPr>
          <w:sz w:val="24"/>
        </w:rPr>
        <w:t>、</w:t>
      </w:r>
      <w:r>
        <w:rPr>
          <w:rFonts w:hint="eastAsia"/>
          <w:sz w:val="24"/>
        </w:rPr>
        <w:t>(</w:t>
      </w:r>
      <w:r w:rsidRPr="000C522B">
        <w:rPr>
          <w:sz w:val="24"/>
        </w:rPr>
        <w:t>6</w:t>
      </w:r>
      <w:r w:rsidRPr="000C522B">
        <w:rPr>
          <w:sz w:val="24"/>
        </w:rPr>
        <w:t>分</w:t>
      </w:r>
      <w:r>
        <w:rPr>
          <w:sz w:val="24"/>
        </w:rPr>
        <w:t>)</w:t>
      </w:r>
      <w:r w:rsidRPr="000C522B">
        <w:rPr>
          <w:rFonts w:hint="eastAsia"/>
          <w:sz w:val="24"/>
        </w:rPr>
        <w:t>试用分子轨道理论</w:t>
      </w:r>
      <w:r w:rsidRPr="000C522B">
        <w:rPr>
          <w:sz w:val="24"/>
        </w:rPr>
        <w:t>解释</w:t>
      </w:r>
      <w:r>
        <w:rPr>
          <w:sz w:val="24"/>
        </w:rPr>
        <w:t>N</w:t>
      </w:r>
      <w:r w:rsidRPr="000C522B">
        <w:rPr>
          <w:rFonts w:hint="eastAsia"/>
          <w:sz w:val="24"/>
          <w:vertAlign w:val="subscript"/>
        </w:rPr>
        <w:t>2</w:t>
      </w:r>
      <w:r w:rsidRPr="000C522B">
        <w:rPr>
          <w:rFonts w:hint="eastAsia"/>
          <w:sz w:val="24"/>
        </w:rPr>
        <w:t>和</w:t>
      </w:r>
      <w:r w:rsidRPr="000C522B">
        <w:rPr>
          <w:rFonts w:hint="eastAsia"/>
          <w:sz w:val="24"/>
        </w:rPr>
        <w:t>O</w:t>
      </w:r>
      <w:r w:rsidRPr="000C522B">
        <w:rPr>
          <w:rFonts w:hint="eastAsia"/>
          <w:sz w:val="24"/>
          <w:vertAlign w:val="subscript"/>
        </w:rPr>
        <w:t>2</w:t>
      </w:r>
      <w:r w:rsidRPr="000C522B">
        <w:rPr>
          <w:sz w:val="24"/>
        </w:rPr>
        <w:t>分子的稳定性</w:t>
      </w:r>
      <w:r w:rsidRPr="000C522B">
        <w:rPr>
          <w:rFonts w:hint="eastAsia"/>
          <w:sz w:val="24"/>
        </w:rPr>
        <w:t>及</w:t>
      </w:r>
      <w:r w:rsidRPr="000C522B">
        <w:rPr>
          <w:sz w:val="24"/>
        </w:rPr>
        <w:t>磁性。</w:t>
      </w:r>
    </w:p>
    <w:p w:rsidR="00FA4992" w:rsidRPr="000D7C74" w:rsidRDefault="00FA4992" w:rsidP="00FA4992">
      <w:pPr>
        <w:spacing w:line="220" w:lineRule="atLeast"/>
        <w:jc w:val="left"/>
        <w:rPr>
          <w:sz w:val="28"/>
          <w:szCs w:val="28"/>
        </w:rPr>
      </w:pPr>
      <w:r w:rsidRPr="000D7C74">
        <w:rPr>
          <w:sz w:val="28"/>
          <w:szCs w:val="28"/>
        </w:rPr>
        <w:t>O</w:t>
      </w:r>
      <w:r w:rsidRPr="000D7C74">
        <w:rPr>
          <w:sz w:val="28"/>
          <w:szCs w:val="28"/>
          <w:vertAlign w:val="subscript"/>
        </w:rPr>
        <w:t xml:space="preserve">2 </w:t>
      </w:r>
      <w:r w:rsidRPr="000D7C74">
        <w:rPr>
          <w:sz w:val="28"/>
          <w:szCs w:val="28"/>
        </w:rPr>
        <w:t>KK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σ</w:t>
      </w:r>
      <w:r w:rsidRPr="000D7C74">
        <w:rPr>
          <w:sz w:val="28"/>
          <w:szCs w:val="28"/>
          <w:vertAlign w:val="subscript"/>
        </w:rPr>
        <w:t>2s</w:t>
      </w:r>
      <w:bookmarkStart w:id="1" w:name="OLE_LINK3"/>
      <w:r w:rsidRPr="000D7C74">
        <w:rPr>
          <w:rFonts w:hint="eastAsia"/>
          <w:sz w:val="28"/>
          <w:szCs w:val="28"/>
        </w:rPr>
        <w:t>)</w:t>
      </w:r>
      <w:bookmarkEnd w:id="1"/>
      <w:r w:rsidRPr="000D7C74">
        <w:rPr>
          <w:sz w:val="28"/>
          <w:szCs w:val="28"/>
          <w:vertAlign w:val="superscript"/>
        </w:rPr>
        <w:t>2</w:t>
      </w:r>
      <w:r w:rsidRPr="000D7C74">
        <w:rPr>
          <w:sz w:val="28"/>
          <w:szCs w:val="28"/>
        </w:rPr>
        <w:t>(σ</w:t>
      </w:r>
      <w:r w:rsidRPr="000D7C74">
        <w:rPr>
          <w:sz w:val="28"/>
          <w:szCs w:val="28"/>
          <w:vertAlign w:val="subscript"/>
        </w:rPr>
        <w:t>2s</w:t>
      </w:r>
      <w:r w:rsidRPr="000D7C74">
        <w:rPr>
          <w:sz w:val="28"/>
          <w:szCs w:val="28"/>
        </w:rPr>
        <w:t>*)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σ</w:t>
      </w:r>
      <w:r w:rsidRPr="000D7C74">
        <w:rPr>
          <w:sz w:val="28"/>
          <w:szCs w:val="28"/>
          <w:vertAlign w:val="subscript"/>
        </w:rPr>
        <w:t>2px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2py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2pz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2py</w:t>
      </w:r>
      <w:r w:rsidRPr="000D7C74">
        <w:rPr>
          <w:sz w:val="28"/>
          <w:szCs w:val="28"/>
        </w:rPr>
        <w:t>*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1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2pz</w:t>
      </w:r>
      <w:r w:rsidRPr="000D7C74">
        <w:rPr>
          <w:sz w:val="28"/>
          <w:szCs w:val="28"/>
        </w:rPr>
        <w:t>*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1</w:t>
      </w:r>
      <w:r w:rsidRPr="000D7C74">
        <w:rPr>
          <w:sz w:val="28"/>
          <w:szCs w:val="28"/>
        </w:rPr>
        <w:t xml:space="preserve"> </w:t>
      </w:r>
      <w:r w:rsidRPr="000D7C74">
        <w:rPr>
          <w:rFonts w:hint="eastAsia"/>
          <w:sz w:val="28"/>
          <w:szCs w:val="28"/>
        </w:rPr>
        <w:t>稳定，顺磁性</w:t>
      </w:r>
    </w:p>
    <w:p w:rsidR="00FA4992" w:rsidRPr="00FA4992" w:rsidRDefault="00FA4992" w:rsidP="00FA4992">
      <w:pPr>
        <w:spacing w:line="440" w:lineRule="exact"/>
        <w:ind w:rightChars="32" w:right="67" w:firstLineChars="50" w:firstLine="140"/>
        <w:rPr>
          <w:sz w:val="24"/>
        </w:rPr>
      </w:pPr>
      <w:r>
        <w:rPr>
          <w:sz w:val="28"/>
          <w:szCs w:val="28"/>
        </w:rPr>
        <w:t>N</w:t>
      </w:r>
      <w:r w:rsidRPr="000D7C74">
        <w:rPr>
          <w:sz w:val="28"/>
          <w:szCs w:val="28"/>
          <w:vertAlign w:val="subscript"/>
        </w:rPr>
        <w:t xml:space="preserve">2 </w:t>
      </w:r>
      <w:r w:rsidRPr="000D7C74">
        <w:rPr>
          <w:sz w:val="28"/>
          <w:szCs w:val="28"/>
        </w:rPr>
        <w:t>KK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σ</w:t>
      </w:r>
      <w:r w:rsidRPr="000D7C74">
        <w:rPr>
          <w:sz w:val="28"/>
          <w:szCs w:val="28"/>
          <w:vertAlign w:val="subscript"/>
        </w:rPr>
        <w:t>2s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sz w:val="28"/>
          <w:szCs w:val="28"/>
        </w:rPr>
        <w:t>(σ</w:t>
      </w:r>
      <w:r w:rsidRPr="000D7C74">
        <w:rPr>
          <w:sz w:val="28"/>
          <w:szCs w:val="28"/>
          <w:vertAlign w:val="subscript"/>
        </w:rPr>
        <w:t>2s</w:t>
      </w:r>
      <w:r w:rsidRPr="000D7C74">
        <w:rPr>
          <w:sz w:val="28"/>
          <w:szCs w:val="28"/>
        </w:rPr>
        <w:t>*)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σ</w:t>
      </w:r>
      <w:r w:rsidRPr="000D7C74">
        <w:rPr>
          <w:sz w:val="28"/>
          <w:szCs w:val="28"/>
          <w:vertAlign w:val="subscript"/>
        </w:rPr>
        <w:t>2px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2py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 w:rsidRPr="000D7C74">
        <w:rPr>
          <w:rFonts w:hint="eastAsia"/>
          <w:sz w:val="28"/>
          <w:szCs w:val="28"/>
        </w:rPr>
        <w:t>(</w:t>
      </w:r>
      <w:r w:rsidRPr="000D7C74">
        <w:rPr>
          <w:sz w:val="28"/>
          <w:szCs w:val="28"/>
        </w:rPr>
        <w:t>π</w:t>
      </w:r>
      <w:r w:rsidRPr="000D7C74">
        <w:rPr>
          <w:sz w:val="28"/>
          <w:szCs w:val="28"/>
          <w:vertAlign w:val="subscript"/>
        </w:rPr>
        <w:t>2pz</w:t>
      </w:r>
      <w:r w:rsidRPr="000D7C74">
        <w:rPr>
          <w:rFonts w:hint="eastAsia"/>
          <w:sz w:val="28"/>
          <w:szCs w:val="28"/>
        </w:rPr>
        <w:t>)</w:t>
      </w:r>
      <w:r w:rsidRPr="000D7C7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稳定</w:t>
      </w:r>
      <w:r>
        <w:rPr>
          <w:sz w:val="28"/>
          <w:szCs w:val="28"/>
        </w:rPr>
        <w:t>，抗磁性</w:t>
      </w:r>
    </w:p>
    <w:p w:rsidR="00FA4992" w:rsidRPr="000C522B" w:rsidRDefault="00FA4992" w:rsidP="00FA4992">
      <w:pPr>
        <w:spacing w:line="440" w:lineRule="exact"/>
        <w:ind w:rightChars="32" w:right="67" w:firstLineChars="50" w:firstLine="120"/>
        <w:rPr>
          <w:rFonts w:hAnsi="宋体"/>
          <w:sz w:val="24"/>
        </w:rPr>
      </w:pPr>
      <w:r>
        <w:rPr>
          <w:sz w:val="24"/>
        </w:rPr>
        <w:t>2</w:t>
      </w:r>
      <w:r w:rsidRPr="000C522B">
        <w:rPr>
          <w:rFonts w:hAnsi="宋体"/>
          <w:sz w:val="24"/>
        </w:rPr>
        <w:t>、</w:t>
      </w:r>
      <w:r>
        <w:rPr>
          <w:rFonts w:hAnsi="宋体" w:hint="eastAsia"/>
          <w:sz w:val="24"/>
        </w:rPr>
        <w:t>(</w:t>
      </w:r>
      <w:r>
        <w:rPr>
          <w:sz w:val="24"/>
        </w:rPr>
        <w:t>4</w:t>
      </w:r>
      <w:r w:rsidRPr="000C522B">
        <w:rPr>
          <w:rFonts w:hAnsi="宋体"/>
          <w:sz w:val="24"/>
        </w:rPr>
        <w:t>分</w:t>
      </w:r>
      <w:r>
        <w:rPr>
          <w:rFonts w:hAnsi="宋体" w:hint="eastAsia"/>
          <w:sz w:val="24"/>
        </w:rPr>
        <w:t>)</w:t>
      </w:r>
      <w:r w:rsidRPr="000C522B">
        <w:rPr>
          <w:rFonts w:hAnsi="宋体" w:hint="eastAsia"/>
          <w:sz w:val="24"/>
        </w:rPr>
        <w:t>给出</w:t>
      </w:r>
      <w:r w:rsidRPr="000C522B">
        <w:rPr>
          <w:rFonts w:hAnsi="宋体" w:hint="eastAsia"/>
          <w:sz w:val="24"/>
        </w:rPr>
        <w:t>H</w:t>
      </w:r>
      <w:r w:rsidRPr="000C522B">
        <w:rPr>
          <w:rFonts w:hAnsi="宋体" w:hint="eastAsia"/>
          <w:sz w:val="24"/>
          <w:vertAlign w:val="subscript"/>
        </w:rPr>
        <w:t>2</w:t>
      </w:r>
      <w:r w:rsidRPr="000C522B">
        <w:rPr>
          <w:rFonts w:hAnsi="宋体" w:hint="eastAsia"/>
          <w:sz w:val="24"/>
        </w:rPr>
        <w:t>CO</w:t>
      </w:r>
      <w:r w:rsidRPr="000C522B">
        <w:rPr>
          <w:rFonts w:hAnsi="宋体" w:hint="eastAsia"/>
          <w:sz w:val="24"/>
          <w:vertAlign w:val="subscript"/>
        </w:rPr>
        <w:t>3</w:t>
      </w:r>
      <w:r w:rsidRPr="000C522B">
        <w:rPr>
          <w:rFonts w:hAnsi="宋体" w:hint="eastAsia"/>
          <w:sz w:val="24"/>
        </w:rPr>
        <w:t>、</w:t>
      </w:r>
      <w:r w:rsidRPr="000C522B">
        <w:rPr>
          <w:rFonts w:hAnsi="宋体" w:hint="eastAsia"/>
          <w:sz w:val="24"/>
        </w:rPr>
        <w:t>Na</w:t>
      </w:r>
      <w:r w:rsidRPr="000C522B">
        <w:rPr>
          <w:rFonts w:hAnsi="宋体" w:hint="eastAsia"/>
          <w:sz w:val="24"/>
          <w:vertAlign w:val="subscript"/>
        </w:rPr>
        <w:t>2</w:t>
      </w:r>
      <w:r w:rsidRPr="000C522B">
        <w:rPr>
          <w:rFonts w:hAnsi="宋体" w:hint="eastAsia"/>
          <w:sz w:val="24"/>
        </w:rPr>
        <w:t>CO</w:t>
      </w:r>
      <w:r w:rsidRPr="000C522B">
        <w:rPr>
          <w:rFonts w:hAnsi="宋体" w:hint="eastAsia"/>
          <w:sz w:val="24"/>
          <w:vertAlign w:val="subscript"/>
        </w:rPr>
        <w:t>3</w:t>
      </w:r>
      <w:r w:rsidRPr="000C522B">
        <w:rPr>
          <w:rFonts w:hAnsi="宋体" w:hint="eastAsia"/>
          <w:sz w:val="24"/>
        </w:rPr>
        <w:t>、</w:t>
      </w:r>
      <w:r w:rsidRPr="000C522B">
        <w:rPr>
          <w:rFonts w:hAnsi="宋体"/>
          <w:sz w:val="24"/>
        </w:rPr>
        <w:t>Zn</w:t>
      </w:r>
      <w:r w:rsidRPr="000C522B">
        <w:rPr>
          <w:rFonts w:hAnsi="宋体" w:hint="eastAsia"/>
          <w:sz w:val="24"/>
        </w:rPr>
        <w:t>CO</w:t>
      </w:r>
      <w:r w:rsidRPr="000C522B">
        <w:rPr>
          <w:rFonts w:hAnsi="宋体" w:hint="eastAsia"/>
          <w:sz w:val="24"/>
          <w:vertAlign w:val="subscript"/>
        </w:rPr>
        <w:t>3</w:t>
      </w:r>
      <w:r w:rsidRPr="000C522B">
        <w:rPr>
          <w:rFonts w:hAnsi="宋体" w:hint="eastAsia"/>
          <w:sz w:val="24"/>
        </w:rPr>
        <w:t>的热稳定性次序并深入解释。</w:t>
      </w:r>
    </w:p>
    <w:p w:rsidR="00FA4992" w:rsidRPr="000D7C74" w:rsidRDefault="00FA4992" w:rsidP="00FA4992">
      <w:pPr>
        <w:spacing w:line="360" w:lineRule="exact"/>
        <w:rPr>
          <w:sz w:val="28"/>
          <w:szCs w:val="28"/>
          <w:lang w:val="pl-PL"/>
        </w:rPr>
      </w:pPr>
      <w:r w:rsidRPr="000D7C74">
        <w:rPr>
          <w:sz w:val="28"/>
          <w:szCs w:val="28"/>
          <w:lang w:val="pl-PL"/>
        </w:rPr>
        <w:t>（</w:t>
      </w:r>
      <w:r>
        <w:rPr>
          <w:sz w:val="28"/>
          <w:szCs w:val="28"/>
          <w:lang w:val="pl-PL"/>
        </w:rPr>
        <w:t>1</w:t>
      </w:r>
      <w:r w:rsidRPr="000D7C74">
        <w:rPr>
          <w:sz w:val="28"/>
          <w:szCs w:val="28"/>
        </w:rPr>
        <w:t>分</w:t>
      </w:r>
      <w:r w:rsidRPr="000D7C74">
        <w:rPr>
          <w:sz w:val="28"/>
          <w:szCs w:val="28"/>
          <w:lang w:val="pl-PL"/>
        </w:rPr>
        <w:t>）</w:t>
      </w:r>
      <w:r w:rsidRPr="000D7C74">
        <w:rPr>
          <w:rFonts w:hAnsi="宋体" w:hint="eastAsia"/>
          <w:sz w:val="28"/>
          <w:szCs w:val="28"/>
          <w:lang w:val="pl-PL"/>
        </w:rPr>
        <w:t>Na</w:t>
      </w:r>
      <w:r w:rsidRPr="000D7C74">
        <w:rPr>
          <w:rFonts w:hAnsi="宋体" w:hint="eastAsia"/>
          <w:sz w:val="28"/>
          <w:szCs w:val="28"/>
          <w:vertAlign w:val="subscript"/>
          <w:lang w:val="pl-PL"/>
        </w:rPr>
        <w:t>2</w:t>
      </w:r>
      <w:r w:rsidRPr="000D7C74">
        <w:rPr>
          <w:rFonts w:hAnsi="宋体" w:hint="eastAsia"/>
          <w:sz w:val="28"/>
          <w:szCs w:val="28"/>
          <w:lang w:val="pl-PL"/>
        </w:rPr>
        <w:t>CO</w:t>
      </w:r>
      <w:r w:rsidRPr="000D7C74">
        <w:rPr>
          <w:rFonts w:hAnsi="宋体" w:hint="eastAsia"/>
          <w:sz w:val="28"/>
          <w:szCs w:val="28"/>
          <w:vertAlign w:val="subscript"/>
          <w:lang w:val="pl-PL"/>
        </w:rPr>
        <w:t>3</w:t>
      </w:r>
      <w:r w:rsidRPr="000D7C74">
        <w:rPr>
          <w:rFonts w:hint="eastAsia"/>
          <w:sz w:val="28"/>
          <w:szCs w:val="28"/>
          <w:lang w:val="pl-PL"/>
        </w:rPr>
        <w:t>&gt;</w:t>
      </w:r>
      <w:r>
        <w:rPr>
          <w:rFonts w:hAnsi="宋体"/>
          <w:sz w:val="28"/>
          <w:szCs w:val="28"/>
          <w:lang w:val="pl-PL"/>
        </w:rPr>
        <w:t>ZnCO</w:t>
      </w:r>
      <w:r w:rsidRPr="00FA4992">
        <w:rPr>
          <w:rFonts w:hAnsi="宋体"/>
          <w:sz w:val="28"/>
          <w:szCs w:val="28"/>
          <w:vertAlign w:val="subscript"/>
          <w:lang w:val="pl-PL"/>
        </w:rPr>
        <w:t>3</w:t>
      </w:r>
      <w:r w:rsidRPr="000D7C74">
        <w:rPr>
          <w:rFonts w:hint="eastAsia"/>
          <w:sz w:val="28"/>
          <w:szCs w:val="28"/>
          <w:lang w:val="pl-PL"/>
        </w:rPr>
        <w:t>&gt;</w:t>
      </w:r>
      <w:r w:rsidRPr="000D7C74">
        <w:rPr>
          <w:rFonts w:hAnsi="宋体" w:hint="eastAsia"/>
          <w:sz w:val="28"/>
          <w:szCs w:val="28"/>
          <w:lang w:val="pl-PL"/>
        </w:rPr>
        <w:t xml:space="preserve"> H</w:t>
      </w:r>
      <w:r w:rsidRPr="000D7C74">
        <w:rPr>
          <w:rFonts w:hAnsi="宋体" w:hint="eastAsia"/>
          <w:sz w:val="28"/>
          <w:szCs w:val="28"/>
          <w:vertAlign w:val="subscript"/>
          <w:lang w:val="pl-PL"/>
        </w:rPr>
        <w:t>2</w:t>
      </w:r>
      <w:r w:rsidRPr="000D7C74">
        <w:rPr>
          <w:rFonts w:hAnsi="宋体" w:hint="eastAsia"/>
          <w:sz w:val="28"/>
          <w:szCs w:val="28"/>
          <w:lang w:val="pl-PL"/>
        </w:rPr>
        <w:t>CO</w:t>
      </w:r>
      <w:r w:rsidRPr="000D7C74">
        <w:rPr>
          <w:rFonts w:hAnsi="宋体" w:hint="eastAsia"/>
          <w:sz w:val="28"/>
          <w:szCs w:val="28"/>
          <w:vertAlign w:val="subscript"/>
          <w:lang w:val="pl-PL"/>
        </w:rPr>
        <w:t>3</w:t>
      </w:r>
    </w:p>
    <w:p w:rsidR="00FA4992" w:rsidRPr="000D7C74" w:rsidRDefault="00FA4992" w:rsidP="00FA4992">
      <w:pPr>
        <w:spacing w:line="360" w:lineRule="exact"/>
        <w:rPr>
          <w:sz w:val="28"/>
          <w:szCs w:val="28"/>
        </w:rPr>
      </w:pPr>
      <w:r w:rsidRPr="000D7C74">
        <w:rPr>
          <w:sz w:val="28"/>
          <w:szCs w:val="28"/>
        </w:rPr>
        <w:t>（</w:t>
      </w:r>
      <w:r w:rsidRPr="000D7C74">
        <w:rPr>
          <w:rFonts w:hint="eastAsia"/>
          <w:sz w:val="28"/>
          <w:szCs w:val="28"/>
        </w:rPr>
        <w:t>1</w:t>
      </w:r>
      <w:r w:rsidRPr="000D7C74">
        <w:rPr>
          <w:sz w:val="28"/>
          <w:szCs w:val="28"/>
        </w:rPr>
        <w:t>分）</w:t>
      </w:r>
      <w:r w:rsidRPr="000D7C74">
        <w:rPr>
          <w:rFonts w:hint="eastAsia"/>
          <w:sz w:val="28"/>
          <w:szCs w:val="28"/>
        </w:rPr>
        <w:t>Na</w:t>
      </w:r>
      <w:r w:rsidRPr="000D7C74">
        <w:rPr>
          <w:rFonts w:hint="eastAsia"/>
          <w:sz w:val="28"/>
          <w:szCs w:val="28"/>
          <w:vertAlign w:val="superscript"/>
        </w:rPr>
        <w:t>+</w:t>
      </w:r>
      <w:r w:rsidRPr="000D7C74">
        <w:rPr>
          <w:rFonts w:hint="eastAsia"/>
          <w:sz w:val="28"/>
          <w:szCs w:val="28"/>
        </w:rPr>
        <w:t>：</w:t>
      </w:r>
      <w:r w:rsidRPr="000D7C74">
        <w:rPr>
          <w:rFonts w:hint="eastAsia"/>
          <w:sz w:val="28"/>
          <w:szCs w:val="28"/>
        </w:rPr>
        <w:t>8</w:t>
      </w:r>
      <w:r w:rsidRPr="000D7C74">
        <w:rPr>
          <w:rFonts w:hint="eastAsia"/>
          <w:sz w:val="28"/>
          <w:szCs w:val="28"/>
        </w:rPr>
        <w:t>电子构型，几乎没有极化能力和变形性。</w:t>
      </w:r>
    </w:p>
    <w:p w:rsidR="00FA4992" w:rsidRPr="000D7C74" w:rsidRDefault="00FA4992" w:rsidP="00FA4992">
      <w:pPr>
        <w:spacing w:line="360" w:lineRule="exact"/>
        <w:rPr>
          <w:rFonts w:hAnsi="宋体"/>
          <w:sz w:val="28"/>
          <w:szCs w:val="28"/>
          <w:lang w:val="pl-PL"/>
        </w:rPr>
      </w:pPr>
      <w:r w:rsidRPr="000D7C74">
        <w:rPr>
          <w:sz w:val="28"/>
          <w:szCs w:val="28"/>
        </w:rPr>
        <w:t>（</w:t>
      </w:r>
      <w:r>
        <w:rPr>
          <w:sz w:val="28"/>
          <w:szCs w:val="28"/>
        </w:rPr>
        <w:t>1</w:t>
      </w:r>
      <w:r w:rsidRPr="000D7C74">
        <w:rPr>
          <w:sz w:val="28"/>
          <w:szCs w:val="28"/>
        </w:rPr>
        <w:t>分）</w:t>
      </w:r>
      <w:r w:rsidRPr="000D7C74">
        <w:rPr>
          <w:rFonts w:hAnsi="宋体"/>
          <w:sz w:val="28"/>
          <w:szCs w:val="28"/>
          <w:lang w:val="pl-PL"/>
        </w:rPr>
        <w:t>Zn</w:t>
      </w:r>
      <w:r w:rsidRPr="000D7C74">
        <w:rPr>
          <w:rFonts w:hAnsi="宋体" w:hint="eastAsia"/>
          <w:sz w:val="28"/>
          <w:szCs w:val="28"/>
          <w:vertAlign w:val="superscript"/>
          <w:lang w:val="pl-PL"/>
        </w:rPr>
        <w:t>2+</w:t>
      </w:r>
      <w:r w:rsidRPr="000D7C74">
        <w:rPr>
          <w:rFonts w:hAnsi="宋体" w:hint="eastAsia"/>
          <w:sz w:val="28"/>
          <w:szCs w:val="28"/>
          <w:lang w:val="pl-PL"/>
        </w:rPr>
        <w:t>：</w:t>
      </w:r>
      <w:r w:rsidRPr="000D7C74">
        <w:rPr>
          <w:rFonts w:hAnsi="宋体" w:hint="eastAsia"/>
          <w:sz w:val="28"/>
          <w:szCs w:val="28"/>
          <w:lang w:val="pl-PL"/>
        </w:rPr>
        <w:t>18</w:t>
      </w:r>
      <w:r w:rsidRPr="000D7C74">
        <w:rPr>
          <w:rFonts w:hAnsi="宋体" w:hint="eastAsia"/>
          <w:sz w:val="28"/>
          <w:szCs w:val="28"/>
          <w:lang w:val="pl-PL"/>
        </w:rPr>
        <w:t>电子构型，极化能力较强且具有一定的变形性。</w:t>
      </w:r>
    </w:p>
    <w:p w:rsidR="00FA4992" w:rsidRPr="000D7C74" w:rsidRDefault="00FA4992" w:rsidP="00FA4992">
      <w:pPr>
        <w:spacing w:line="360" w:lineRule="exact"/>
        <w:rPr>
          <w:sz w:val="28"/>
          <w:szCs w:val="28"/>
          <w:lang w:val="pl-PL"/>
        </w:rPr>
      </w:pPr>
      <w:r w:rsidRPr="000D7C74">
        <w:rPr>
          <w:sz w:val="28"/>
          <w:szCs w:val="28"/>
        </w:rPr>
        <w:t>（</w:t>
      </w:r>
      <w:r w:rsidRPr="000D7C74">
        <w:rPr>
          <w:rFonts w:hint="eastAsia"/>
          <w:sz w:val="28"/>
          <w:szCs w:val="28"/>
        </w:rPr>
        <w:t>1</w:t>
      </w:r>
      <w:r w:rsidRPr="000D7C74">
        <w:rPr>
          <w:sz w:val="28"/>
          <w:szCs w:val="28"/>
        </w:rPr>
        <w:t>分）</w:t>
      </w:r>
      <w:r w:rsidRPr="000D7C74">
        <w:rPr>
          <w:rFonts w:hint="eastAsia"/>
          <w:sz w:val="28"/>
          <w:szCs w:val="28"/>
          <w:lang w:val="pl-PL"/>
        </w:rPr>
        <w:t>H</w:t>
      </w:r>
      <w:r w:rsidRPr="000D7C74">
        <w:rPr>
          <w:rFonts w:hint="eastAsia"/>
          <w:sz w:val="28"/>
          <w:szCs w:val="28"/>
          <w:vertAlign w:val="superscript"/>
          <w:lang w:val="pl-PL"/>
        </w:rPr>
        <w:t>+</w:t>
      </w:r>
      <w:r w:rsidRPr="000D7C74">
        <w:rPr>
          <w:rFonts w:hint="eastAsia"/>
          <w:sz w:val="28"/>
          <w:szCs w:val="28"/>
          <w:lang w:val="pl-PL"/>
        </w:rPr>
        <w:t>：几乎完全裸露的质子核，半径小，极化能力极强。</w:t>
      </w:r>
    </w:p>
    <w:p w:rsidR="00FA4992" w:rsidRPr="000C522B" w:rsidRDefault="00FA4992" w:rsidP="00FA4992">
      <w:pPr>
        <w:spacing w:line="440" w:lineRule="exact"/>
        <w:ind w:firstLineChars="50" w:firstLine="120"/>
        <w:rPr>
          <w:sz w:val="24"/>
        </w:rPr>
      </w:pPr>
      <w:r>
        <w:rPr>
          <w:sz w:val="24"/>
        </w:rPr>
        <w:t>3</w:t>
      </w:r>
      <w:r w:rsidRPr="000C522B">
        <w:rPr>
          <w:sz w:val="24"/>
        </w:rPr>
        <w:t>、</w:t>
      </w:r>
      <w:r>
        <w:rPr>
          <w:rFonts w:hint="eastAsia"/>
          <w:sz w:val="24"/>
        </w:rPr>
        <w:t>(</w:t>
      </w:r>
      <w:r>
        <w:rPr>
          <w:sz w:val="24"/>
        </w:rPr>
        <w:t>8</w:t>
      </w:r>
      <w:r w:rsidRPr="000C522B">
        <w:rPr>
          <w:sz w:val="24"/>
        </w:rPr>
        <w:t>分</w:t>
      </w:r>
      <w:r>
        <w:rPr>
          <w:rFonts w:hint="eastAsia"/>
          <w:sz w:val="24"/>
        </w:rPr>
        <w:t>)</w:t>
      </w:r>
      <w:r w:rsidRPr="000C522B">
        <w:rPr>
          <w:sz w:val="24"/>
        </w:rPr>
        <w:t>试用晶体场理论</w:t>
      </w:r>
      <w:r w:rsidRPr="000C522B">
        <w:rPr>
          <w:rFonts w:hint="eastAsia"/>
          <w:sz w:val="24"/>
        </w:rPr>
        <w:t>和价键理论</w:t>
      </w:r>
      <w:r w:rsidRPr="000C522B">
        <w:rPr>
          <w:sz w:val="24"/>
        </w:rPr>
        <w:t>描述</w:t>
      </w:r>
      <w:r w:rsidRPr="000C522B">
        <w:rPr>
          <w:sz w:val="24"/>
        </w:rPr>
        <w:t>[Fe(CN)</w:t>
      </w:r>
      <w:r w:rsidRPr="000C522B">
        <w:rPr>
          <w:sz w:val="24"/>
          <w:vertAlign w:val="subscript"/>
        </w:rPr>
        <w:t>6</w:t>
      </w:r>
      <w:r w:rsidRPr="000C522B">
        <w:rPr>
          <w:sz w:val="24"/>
        </w:rPr>
        <w:t>]</w:t>
      </w:r>
      <w:r w:rsidRPr="000C522B">
        <w:rPr>
          <w:sz w:val="24"/>
          <w:vertAlign w:val="superscript"/>
        </w:rPr>
        <w:t>4-</w:t>
      </w:r>
      <w:r w:rsidRPr="000C522B">
        <w:rPr>
          <w:sz w:val="24"/>
        </w:rPr>
        <w:t>分子磁性</w:t>
      </w:r>
      <w:r w:rsidRPr="000C522B">
        <w:rPr>
          <w:rFonts w:hint="eastAsia"/>
          <w:sz w:val="24"/>
        </w:rPr>
        <w:t>、</w:t>
      </w:r>
      <w:r>
        <w:rPr>
          <w:rFonts w:hint="eastAsia"/>
          <w:sz w:val="24"/>
        </w:rPr>
        <w:t>配离子构型</w:t>
      </w:r>
      <w:r>
        <w:rPr>
          <w:sz w:val="24"/>
        </w:rPr>
        <w:t>、</w:t>
      </w:r>
      <w:r w:rsidRPr="000C522B">
        <w:rPr>
          <w:rFonts w:hint="eastAsia"/>
          <w:sz w:val="24"/>
        </w:rPr>
        <w:t>自旋类型、</w:t>
      </w:r>
      <w:r w:rsidRPr="000C522B">
        <w:rPr>
          <w:rFonts w:hint="eastAsia"/>
          <w:sz w:val="24"/>
        </w:rPr>
        <w:t>d</w:t>
      </w:r>
      <w:r w:rsidRPr="000C522B">
        <w:rPr>
          <w:rFonts w:hint="eastAsia"/>
          <w:sz w:val="24"/>
        </w:rPr>
        <w:t>电子填充情况并计算晶体场稳定化能。</w:t>
      </w:r>
    </w:p>
    <w:p w:rsidR="00FA4992" w:rsidRPr="008172D1" w:rsidRDefault="00FA4992" w:rsidP="00FA4992">
      <w:pPr>
        <w:rPr>
          <w:sz w:val="24"/>
          <w:vertAlign w:val="superscript"/>
          <w:lang w:val="pl-PL"/>
        </w:rPr>
      </w:pPr>
      <w:r>
        <w:rPr>
          <w:sz w:val="24"/>
        </w:rPr>
        <w:t xml:space="preserve"> </w:t>
      </w:r>
      <w:r w:rsidRPr="008172D1">
        <w:rPr>
          <w:sz w:val="24"/>
          <w:lang w:val="pl-PL"/>
        </w:rPr>
        <w:t>[Fe(CN)</w:t>
      </w:r>
      <w:r w:rsidRPr="008172D1">
        <w:rPr>
          <w:sz w:val="24"/>
          <w:vertAlign w:val="subscript"/>
          <w:lang w:val="pl-PL"/>
        </w:rPr>
        <w:t>6</w:t>
      </w:r>
      <w:r w:rsidRPr="008172D1">
        <w:rPr>
          <w:sz w:val="24"/>
          <w:lang w:val="pl-PL"/>
        </w:rPr>
        <w:t>]</w:t>
      </w:r>
      <w:r w:rsidRPr="008172D1">
        <w:rPr>
          <w:sz w:val="24"/>
          <w:vertAlign w:val="superscript"/>
          <w:lang w:val="pl-PL"/>
        </w:rPr>
        <w:t>4-</w:t>
      </w:r>
    </w:p>
    <w:p w:rsidR="00FA4992" w:rsidRPr="008172D1" w:rsidRDefault="00FA4992" w:rsidP="00FA4992">
      <w:pPr>
        <w:rPr>
          <w:sz w:val="24"/>
          <w:lang w:val="pl-PL"/>
        </w:rPr>
      </w:pPr>
      <w:r w:rsidRPr="008172D1">
        <w:rPr>
          <w:rFonts w:hint="eastAsia"/>
          <w:sz w:val="24"/>
        </w:rPr>
        <w:t>晶体场理论</w:t>
      </w:r>
      <w:r w:rsidRPr="008172D1">
        <w:rPr>
          <w:rFonts w:hint="eastAsia"/>
          <w:sz w:val="24"/>
          <w:lang w:val="pl-PL"/>
        </w:rPr>
        <w:t>：</w:t>
      </w:r>
    </w:p>
    <w:p w:rsidR="00FA4992" w:rsidRPr="008172D1" w:rsidRDefault="00FA4992" w:rsidP="00FA4992">
      <w:pPr>
        <w:rPr>
          <w:sz w:val="24"/>
          <w:lang w:val="pl-PL"/>
        </w:rPr>
      </w:pPr>
      <w:r w:rsidRPr="008172D1">
        <w:rPr>
          <w:sz w:val="24"/>
        </w:rPr>
        <w:t>抗磁性</w:t>
      </w:r>
      <w:r w:rsidRPr="008172D1">
        <w:rPr>
          <w:rFonts w:hint="eastAsia"/>
          <w:sz w:val="24"/>
          <w:lang w:val="pl-PL"/>
        </w:rPr>
        <w:t>（</w:t>
      </w:r>
      <w:r w:rsidRPr="008172D1">
        <w:rPr>
          <w:sz w:val="24"/>
          <w:lang w:val="pl-PL"/>
        </w:rPr>
        <w:t>1</w:t>
      </w:r>
      <w:r w:rsidRPr="008172D1">
        <w:rPr>
          <w:rFonts w:hint="eastAsia"/>
          <w:sz w:val="24"/>
        </w:rPr>
        <w:t>分</w:t>
      </w:r>
      <w:r w:rsidRPr="008172D1">
        <w:rPr>
          <w:rFonts w:hint="eastAsia"/>
          <w:sz w:val="24"/>
          <w:lang w:val="pl-PL"/>
        </w:rPr>
        <w:t>）；</w:t>
      </w:r>
      <w:r w:rsidRPr="008172D1">
        <w:rPr>
          <w:sz w:val="24"/>
        </w:rPr>
        <w:t>低自旋</w:t>
      </w:r>
      <w:r w:rsidRPr="008172D1">
        <w:rPr>
          <w:rFonts w:hint="eastAsia"/>
          <w:sz w:val="24"/>
          <w:lang w:val="pl-PL"/>
        </w:rPr>
        <w:t>（</w:t>
      </w:r>
      <w:r w:rsidRPr="008172D1">
        <w:rPr>
          <w:sz w:val="24"/>
          <w:lang w:val="pl-PL"/>
        </w:rPr>
        <w:t>1</w:t>
      </w:r>
      <w:r w:rsidRPr="008172D1">
        <w:rPr>
          <w:rFonts w:hint="eastAsia"/>
          <w:sz w:val="24"/>
        </w:rPr>
        <w:t>分</w:t>
      </w:r>
      <w:r w:rsidRPr="008172D1">
        <w:rPr>
          <w:rFonts w:hint="eastAsia"/>
          <w:sz w:val="24"/>
          <w:lang w:val="pl-PL"/>
        </w:rPr>
        <w:t>）；</w:t>
      </w:r>
      <w:r w:rsidRPr="008172D1">
        <w:rPr>
          <w:sz w:val="24"/>
          <w:lang w:val="pl-PL"/>
        </w:rPr>
        <w:t>(e</w:t>
      </w:r>
      <w:r w:rsidRPr="008172D1">
        <w:rPr>
          <w:sz w:val="24"/>
          <w:vertAlign w:val="subscript"/>
          <w:lang w:val="pl-PL"/>
        </w:rPr>
        <w:t>g</w:t>
      </w:r>
      <w:r w:rsidRPr="008172D1">
        <w:rPr>
          <w:sz w:val="24"/>
          <w:lang w:val="pl-PL"/>
        </w:rPr>
        <w:t>)</w:t>
      </w:r>
      <w:r w:rsidRPr="008172D1">
        <w:rPr>
          <w:sz w:val="24"/>
          <w:vertAlign w:val="superscript"/>
          <w:lang w:val="pl-PL"/>
        </w:rPr>
        <w:t>0</w:t>
      </w:r>
      <w:r w:rsidRPr="008172D1">
        <w:rPr>
          <w:sz w:val="24"/>
          <w:lang w:val="pl-PL"/>
        </w:rPr>
        <w:t>(t</w:t>
      </w:r>
      <w:r w:rsidRPr="008172D1">
        <w:rPr>
          <w:sz w:val="24"/>
          <w:vertAlign w:val="subscript"/>
          <w:lang w:val="pl-PL"/>
        </w:rPr>
        <w:t>2g</w:t>
      </w:r>
      <w:r w:rsidRPr="008172D1">
        <w:rPr>
          <w:sz w:val="24"/>
          <w:lang w:val="pl-PL"/>
        </w:rPr>
        <w:t>)</w:t>
      </w:r>
      <w:r w:rsidRPr="008172D1">
        <w:rPr>
          <w:sz w:val="24"/>
          <w:vertAlign w:val="superscript"/>
          <w:lang w:val="pl-PL"/>
        </w:rPr>
        <w:t>6</w:t>
      </w:r>
      <w:r w:rsidRPr="008172D1">
        <w:rPr>
          <w:rFonts w:hint="eastAsia"/>
          <w:sz w:val="24"/>
          <w:lang w:val="pl-PL"/>
        </w:rPr>
        <w:t>（</w:t>
      </w:r>
      <w:r w:rsidRPr="008172D1">
        <w:rPr>
          <w:sz w:val="24"/>
          <w:lang w:val="pl-PL"/>
        </w:rPr>
        <w:t>2</w:t>
      </w:r>
      <w:r w:rsidRPr="008172D1">
        <w:rPr>
          <w:rFonts w:hint="eastAsia"/>
          <w:sz w:val="24"/>
        </w:rPr>
        <w:t>分</w:t>
      </w:r>
      <w:r w:rsidRPr="008172D1">
        <w:rPr>
          <w:rFonts w:hint="eastAsia"/>
          <w:sz w:val="24"/>
          <w:lang w:val="pl-PL"/>
        </w:rPr>
        <w:t>）；</w:t>
      </w:r>
      <w:r w:rsidRPr="008172D1">
        <w:rPr>
          <w:sz w:val="24"/>
          <w:lang w:val="pl-PL"/>
        </w:rPr>
        <w:t>-2.4</w:t>
      </w:r>
      <w:r w:rsidRPr="008172D1">
        <w:rPr>
          <w:rFonts w:hAnsi="宋体"/>
          <w:sz w:val="24"/>
          <w:lang w:val="pl-PL"/>
        </w:rPr>
        <w:t>△</w:t>
      </w:r>
      <w:r w:rsidRPr="008172D1">
        <w:rPr>
          <w:sz w:val="24"/>
          <w:vertAlign w:val="subscript"/>
          <w:lang w:val="pl-PL"/>
        </w:rPr>
        <w:t>0</w:t>
      </w:r>
      <w:r w:rsidRPr="008172D1">
        <w:rPr>
          <w:sz w:val="24"/>
          <w:lang w:val="pl-PL"/>
        </w:rPr>
        <w:t>+2p</w:t>
      </w:r>
      <w:r w:rsidRPr="008172D1">
        <w:rPr>
          <w:rFonts w:hint="eastAsia"/>
          <w:sz w:val="24"/>
          <w:lang w:val="pl-PL"/>
        </w:rPr>
        <w:t>（</w:t>
      </w:r>
      <w:r w:rsidRPr="008172D1">
        <w:rPr>
          <w:sz w:val="24"/>
          <w:lang w:val="pl-PL"/>
        </w:rPr>
        <w:t>2</w:t>
      </w:r>
      <w:r w:rsidRPr="008172D1">
        <w:rPr>
          <w:rFonts w:hint="eastAsia"/>
          <w:sz w:val="24"/>
        </w:rPr>
        <w:t>分</w:t>
      </w:r>
      <w:r w:rsidRPr="008172D1">
        <w:rPr>
          <w:rFonts w:hint="eastAsia"/>
          <w:sz w:val="24"/>
          <w:lang w:val="pl-PL"/>
        </w:rPr>
        <w:t>）</w:t>
      </w:r>
      <w:r w:rsidRPr="008172D1">
        <w:rPr>
          <w:rFonts w:hint="eastAsia"/>
          <w:sz w:val="24"/>
        </w:rPr>
        <w:t>。</w:t>
      </w:r>
    </w:p>
    <w:p w:rsidR="00FA4992" w:rsidRPr="008172D1" w:rsidRDefault="00FA4992" w:rsidP="00FA4992">
      <w:pPr>
        <w:rPr>
          <w:sz w:val="24"/>
        </w:rPr>
      </w:pPr>
      <w:r w:rsidRPr="008172D1">
        <w:rPr>
          <w:rFonts w:hint="eastAsia"/>
          <w:sz w:val="24"/>
        </w:rPr>
        <w:t>价键理论：</w:t>
      </w:r>
    </w:p>
    <w:p w:rsidR="00FA4992" w:rsidRPr="008172D1" w:rsidRDefault="00FA4992" w:rsidP="00FA4992">
      <w:pPr>
        <w:rPr>
          <w:sz w:val="24"/>
        </w:rPr>
      </w:pPr>
      <w:r w:rsidRPr="008172D1">
        <w:rPr>
          <w:rFonts w:hint="eastAsia"/>
          <w:sz w:val="24"/>
        </w:rPr>
        <w:t>d</w:t>
      </w:r>
      <w:r w:rsidRPr="008172D1">
        <w:rPr>
          <w:rFonts w:hint="eastAsia"/>
          <w:sz w:val="24"/>
          <w:vertAlign w:val="superscript"/>
        </w:rPr>
        <w:t>2</w:t>
      </w:r>
      <w:r w:rsidRPr="008172D1">
        <w:rPr>
          <w:rFonts w:hint="eastAsia"/>
          <w:sz w:val="24"/>
        </w:rPr>
        <w:t>sp</w:t>
      </w:r>
      <w:r w:rsidRPr="008172D1">
        <w:rPr>
          <w:rFonts w:hint="eastAsia"/>
          <w:sz w:val="24"/>
          <w:vertAlign w:val="superscript"/>
        </w:rPr>
        <w:t>3</w:t>
      </w:r>
      <w:r w:rsidRPr="008172D1">
        <w:rPr>
          <w:rFonts w:hint="eastAsia"/>
          <w:sz w:val="24"/>
        </w:rPr>
        <w:t>杂化（</w:t>
      </w:r>
      <w:r w:rsidRPr="008172D1">
        <w:rPr>
          <w:sz w:val="24"/>
        </w:rPr>
        <w:t>1</w:t>
      </w:r>
      <w:r w:rsidRPr="008172D1">
        <w:rPr>
          <w:rFonts w:hint="eastAsia"/>
          <w:sz w:val="24"/>
        </w:rPr>
        <w:t>分），正八面体构型（</w:t>
      </w:r>
      <w:r w:rsidRPr="008172D1">
        <w:rPr>
          <w:sz w:val="24"/>
        </w:rPr>
        <w:t>1</w:t>
      </w:r>
      <w:r w:rsidRPr="008172D1">
        <w:rPr>
          <w:rFonts w:hint="eastAsia"/>
          <w:sz w:val="24"/>
        </w:rPr>
        <w:t>分）。</w:t>
      </w:r>
    </w:p>
    <w:p w:rsidR="00FA4992" w:rsidRPr="006D475D" w:rsidRDefault="00FA4992" w:rsidP="00FA4992">
      <w:pPr>
        <w:spacing w:line="440" w:lineRule="exact"/>
        <w:ind w:left="2268" w:hangingChars="945" w:hanging="2268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sz w:val="24"/>
        </w:rPr>
        <w:t>解释</w:t>
      </w:r>
      <w:r w:rsidRPr="000C522B">
        <w:rPr>
          <w:rFonts w:hint="eastAsia"/>
          <w:sz w:val="24"/>
        </w:rPr>
        <w:t>I</w:t>
      </w:r>
      <w:r w:rsidRPr="000C522B">
        <w:rPr>
          <w:rFonts w:hint="eastAsia"/>
          <w:sz w:val="24"/>
          <w:vertAlign w:val="subscript"/>
        </w:rPr>
        <w:t>2</w:t>
      </w:r>
      <w:r w:rsidRPr="000C522B">
        <w:rPr>
          <w:rFonts w:hint="eastAsia"/>
          <w:sz w:val="24"/>
        </w:rPr>
        <w:t>分子</w:t>
      </w:r>
      <w:r>
        <w:rPr>
          <w:rFonts w:hint="eastAsia"/>
          <w:sz w:val="24"/>
        </w:rPr>
        <w:t>可</w:t>
      </w:r>
      <w:r w:rsidRPr="000C522B">
        <w:rPr>
          <w:rFonts w:hint="eastAsia"/>
          <w:sz w:val="24"/>
        </w:rPr>
        <w:t>溶解在丙酮</w:t>
      </w:r>
      <w:r>
        <w:rPr>
          <w:rFonts w:hint="eastAsia"/>
          <w:sz w:val="24"/>
        </w:rPr>
        <w:t>、</w:t>
      </w:r>
      <w:r>
        <w:rPr>
          <w:sz w:val="24"/>
        </w:rPr>
        <w:t>苯</w:t>
      </w:r>
      <w:r w:rsidRPr="000C522B">
        <w:rPr>
          <w:rFonts w:hint="eastAsia"/>
          <w:sz w:val="24"/>
        </w:rPr>
        <w:t>溶剂中</w:t>
      </w:r>
      <w:r>
        <w:rPr>
          <w:rFonts w:hint="eastAsia"/>
          <w:sz w:val="24"/>
        </w:rPr>
        <w:t>，</w:t>
      </w:r>
      <w:r>
        <w:rPr>
          <w:sz w:val="24"/>
        </w:rPr>
        <w:t>而</w:t>
      </w:r>
      <w:r>
        <w:rPr>
          <w:rFonts w:hint="eastAsia"/>
          <w:sz w:val="24"/>
        </w:rPr>
        <w:t>O</w:t>
      </w:r>
      <w:r w:rsidRPr="006D475D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分子则不能。</w:t>
      </w:r>
    </w:p>
    <w:p w:rsidR="001B4B88" w:rsidRDefault="001B4B88" w:rsidP="008172D1">
      <w:pPr>
        <w:spacing w:line="440" w:lineRule="exact"/>
        <w:ind w:left="2268" w:hangingChars="945" w:hanging="2268"/>
        <w:rPr>
          <w:sz w:val="24"/>
        </w:rPr>
      </w:pPr>
      <w:r>
        <w:rPr>
          <w:rFonts w:hint="eastAsia"/>
          <w:sz w:val="24"/>
        </w:rPr>
        <w:t>I</w:t>
      </w:r>
      <w:r w:rsidRPr="008172D1">
        <w:rPr>
          <w:rFonts w:hint="eastAsia"/>
          <w:sz w:val="24"/>
          <w:vertAlign w:val="subscript"/>
        </w:rPr>
        <w:t>2</w:t>
      </w:r>
      <w:r>
        <w:rPr>
          <w:rFonts w:hint="eastAsia"/>
          <w:sz w:val="24"/>
        </w:rPr>
        <w:t>分子</w:t>
      </w:r>
      <w:r>
        <w:rPr>
          <w:sz w:val="24"/>
        </w:rPr>
        <w:t>反键空</w:t>
      </w:r>
      <w:r>
        <w:rPr>
          <w:rFonts w:hint="eastAsia"/>
          <w:sz w:val="24"/>
        </w:rPr>
        <w:t>轨道</w:t>
      </w:r>
      <w:r w:rsidR="008172D1">
        <w:rPr>
          <w:rFonts w:hint="eastAsia"/>
          <w:sz w:val="24"/>
        </w:rPr>
        <w:t>接受</w:t>
      </w:r>
      <w:r w:rsidR="008172D1">
        <w:rPr>
          <w:sz w:val="24"/>
        </w:rPr>
        <w:t>丙酮羰基氧电子对，</w:t>
      </w:r>
      <w:r w:rsidR="008172D1">
        <w:rPr>
          <w:rFonts w:hint="eastAsia"/>
          <w:sz w:val="24"/>
        </w:rPr>
        <w:t>Lewis</w:t>
      </w:r>
      <w:r w:rsidR="008172D1">
        <w:rPr>
          <w:rFonts w:hint="eastAsia"/>
          <w:sz w:val="24"/>
        </w:rPr>
        <w:t>酸碱反应</w:t>
      </w:r>
      <w:r w:rsidR="008172D1">
        <w:rPr>
          <w:sz w:val="24"/>
        </w:rPr>
        <w:t>，可溶解。</w:t>
      </w:r>
      <w:r w:rsidR="008172D1">
        <w:rPr>
          <w:rFonts w:hint="eastAsia"/>
          <w:sz w:val="24"/>
        </w:rPr>
        <w:t>O</w:t>
      </w:r>
      <w:r w:rsidR="008172D1" w:rsidRPr="008172D1">
        <w:rPr>
          <w:sz w:val="24"/>
          <w:vertAlign w:val="subscript"/>
        </w:rPr>
        <w:t>2</w:t>
      </w:r>
      <w:r w:rsidR="008172D1">
        <w:rPr>
          <w:rFonts w:hint="eastAsia"/>
          <w:sz w:val="24"/>
        </w:rPr>
        <w:t>分子</w:t>
      </w:r>
      <w:r w:rsidR="008172D1">
        <w:rPr>
          <w:sz w:val="24"/>
        </w:rPr>
        <w:t>的反键轨道能量高，接受电子体系稳定性极差，因而不溶解。</w:t>
      </w:r>
    </w:p>
    <w:p w:rsidR="00FA4992" w:rsidRDefault="00FA4992" w:rsidP="00FA4992">
      <w:pPr>
        <w:spacing w:line="440" w:lineRule="exact"/>
        <w:ind w:left="2268" w:hangingChars="945" w:hanging="2268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sz w:val="24"/>
        </w:rPr>
        <w:t>解释为什么</w:t>
      </w:r>
      <w:r>
        <w:rPr>
          <w:rFonts w:hint="eastAsia"/>
          <w:sz w:val="24"/>
        </w:rPr>
        <w:t>NH</w:t>
      </w:r>
      <w:r w:rsidRPr="00F15AAE"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ClO</w:t>
      </w:r>
      <w:r w:rsidRPr="00F15AAE">
        <w:rPr>
          <w:rFonts w:hint="eastAsia"/>
          <w:sz w:val="24"/>
          <w:vertAlign w:val="subscript"/>
        </w:rPr>
        <w:t>4</w:t>
      </w:r>
      <w:r>
        <w:rPr>
          <w:rFonts w:hint="eastAsia"/>
          <w:sz w:val="24"/>
        </w:rPr>
        <w:t>可作为火箭推进剂</w:t>
      </w:r>
      <w:r>
        <w:rPr>
          <w:sz w:val="24"/>
        </w:rPr>
        <w:t>。</w:t>
      </w:r>
    </w:p>
    <w:p w:rsidR="008172D1" w:rsidRDefault="008172D1" w:rsidP="00FA4992">
      <w:pPr>
        <w:spacing w:line="440" w:lineRule="exact"/>
        <w:ind w:left="2268" w:hangingChars="945" w:hanging="2268"/>
        <w:rPr>
          <w:sz w:val="24"/>
        </w:rPr>
      </w:pPr>
      <w:r>
        <w:rPr>
          <w:rFonts w:hint="eastAsia"/>
          <w:sz w:val="24"/>
        </w:rPr>
        <w:t>NH</w:t>
      </w:r>
      <w:r w:rsidRPr="008172D1">
        <w:rPr>
          <w:rFonts w:hint="eastAsia"/>
          <w:sz w:val="24"/>
          <w:vertAlign w:val="subscript"/>
        </w:rPr>
        <w:t>4</w:t>
      </w:r>
      <w:r w:rsidRPr="008172D1">
        <w:rPr>
          <w:rFonts w:hint="eastAsia"/>
          <w:sz w:val="24"/>
          <w:vertAlign w:val="superscript"/>
        </w:rPr>
        <w:t>+</w:t>
      </w:r>
      <w:r>
        <w:rPr>
          <w:rFonts w:hint="eastAsia"/>
          <w:sz w:val="24"/>
        </w:rPr>
        <w:t>有还原性</w:t>
      </w:r>
      <w:r>
        <w:rPr>
          <w:sz w:val="24"/>
        </w:rPr>
        <w:t>，</w:t>
      </w:r>
      <w:r>
        <w:rPr>
          <w:rFonts w:hint="eastAsia"/>
          <w:sz w:val="24"/>
        </w:rPr>
        <w:t>ClO</w:t>
      </w:r>
      <w:r w:rsidRPr="008172D1">
        <w:rPr>
          <w:rFonts w:hint="eastAsia"/>
          <w:sz w:val="24"/>
          <w:vertAlign w:val="subscript"/>
        </w:rPr>
        <w:t>4</w:t>
      </w:r>
      <w:r w:rsidRPr="008172D1">
        <w:rPr>
          <w:rFonts w:hint="eastAsia"/>
          <w:sz w:val="24"/>
          <w:vertAlign w:val="superscript"/>
        </w:rPr>
        <w:t>-</w:t>
      </w:r>
      <w:r>
        <w:rPr>
          <w:rFonts w:hint="eastAsia"/>
          <w:sz w:val="24"/>
        </w:rPr>
        <w:t>有氧化性</w:t>
      </w:r>
      <w:r>
        <w:rPr>
          <w:sz w:val="24"/>
        </w:rPr>
        <w:t>，反应为：</w:t>
      </w:r>
    </w:p>
    <w:p w:rsidR="008172D1" w:rsidRPr="008172D1" w:rsidRDefault="008172D1" w:rsidP="00FA4992">
      <w:pPr>
        <w:spacing w:line="440" w:lineRule="exact"/>
        <w:ind w:left="2268" w:hangingChars="945" w:hanging="2268"/>
        <w:rPr>
          <w:sz w:val="24"/>
        </w:rPr>
      </w:pPr>
      <w:r>
        <w:rPr>
          <w:sz w:val="24"/>
        </w:rPr>
        <w:t>NH</w:t>
      </w:r>
      <w:r w:rsidRPr="008172D1">
        <w:rPr>
          <w:sz w:val="24"/>
          <w:vertAlign w:val="subscript"/>
        </w:rPr>
        <w:t>4</w:t>
      </w:r>
      <w:r>
        <w:rPr>
          <w:sz w:val="24"/>
        </w:rPr>
        <w:t>ClO</w:t>
      </w:r>
      <w:r w:rsidRPr="008172D1">
        <w:rPr>
          <w:sz w:val="24"/>
          <w:vertAlign w:val="subscript"/>
        </w:rPr>
        <w:t>4</w:t>
      </w:r>
      <w:r>
        <w:rPr>
          <w:sz w:val="24"/>
        </w:rPr>
        <w:t>=N</w:t>
      </w:r>
      <w:r w:rsidRPr="008172D1">
        <w:rPr>
          <w:sz w:val="24"/>
          <w:vertAlign w:val="subscript"/>
        </w:rPr>
        <w:t>2</w:t>
      </w:r>
      <w:r>
        <w:rPr>
          <w:sz w:val="24"/>
        </w:rPr>
        <w:t>+O</w:t>
      </w:r>
      <w:r w:rsidRPr="008172D1">
        <w:rPr>
          <w:sz w:val="24"/>
          <w:vertAlign w:val="subscript"/>
        </w:rPr>
        <w:t>2</w:t>
      </w:r>
      <w:r>
        <w:rPr>
          <w:sz w:val="24"/>
        </w:rPr>
        <w:t>+Cl</w:t>
      </w:r>
      <w:r w:rsidRPr="008172D1">
        <w:rPr>
          <w:sz w:val="24"/>
          <w:vertAlign w:val="subscript"/>
        </w:rPr>
        <w:t>2</w:t>
      </w:r>
      <w:r>
        <w:rPr>
          <w:sz w:val="24"/>
        </w:rPr>
        <w:t>+H</w:t>
      </w:r>
      <w:r w:rsidRPr="008172D1">
        <w:rPr>
          <w:sz w:val="24"/>
          <w:vertAlign w:val="subscript"/>
        </w:rPr>
        <w:t>2</w:t>
      </w:r>
      <w:r>
        <w:rPr>
          <w:sz w:val="24"/>
        </w:rPr>
        <w:t>O</w:t>
      </w:r>
    </w:p>
    <w:p w:rsidR="00FA4992" w:rsidRDefault="00FA4992" w:rsidP="00FA4992">
      <w:pPr>
        <w:spacing w:line="440" w:lineRule="exact"/>
        <w:ind w:left="2268" w:hangingChars="945" w:hanging="2268"/>
        <w:rPr>
          <w:sz w:val="24"/>
        </w:rPr>
      </w:pPr>
      <w:r>
        <w:rPr>
          <w:sz w:val="24"/>
        </w:rPr>
        <w:t>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>
        <w:rPr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解释</w:t>
      </w:r>
      <w:r>
        <w:rPr>
          <w:rFonts w:hint="eastAsia"/>
          <w:sz w:val="24"/>
        </w:rPr>
        <w:t>NaOH</w:t>
      </w:r>
      <w:r>
        <w:rPr>
          <w:rFonts w:hint="eastAsia"/>
          <w:sz w:val="24"/>
        </w:rPr>
        <w:t>为碱</w:t>
      </w:r>
      <w:r>
        <w:rPr>
          <w:sz w:val="24"/>
        </w:rPr>
        <w:t>，</w:t>
      </w:r>
      <w:r>
        <w:rPr>
          <w:rFonts w:hint="eastAsia"/>
          <w:sz w:val="24"/>
        </w:rPr>
        <w:t>HClO</w:t>
      </w:r>
      <w:r>
        <w:rPr>
          <w:rFonts w:hint="eastAsia"/>
          <w:sz w:val="24"/>
        </w:rPr>
        <w:t>为酸</w:t>
      </w:r>
      <w:r>
        <w:rPr>
          <w:sz w:val="24"/>
        </w:rPr>
        <w:t>，而</w:t>
      </w:r>
      <w:r>
        <w:rPr>
          <w:rFonts w:hint="eastAsia"/>
          <w:sz w:val="24"/>
        </w:rPr>
        <w:t>Al(</w:t>
      </w:r>
      <w:r>
        <w:rPr>
          <w:sz w:val="24"/>
        </w:rPr>
        <w:t>OH</w:t>
      </w:r>
      <w:r>
        <w:rPr>
          <w:rFonts w:hint="eastAsia"/>
          <w:sz w:val="24"/>
        </w:rPr>
        <w:t>)</w:t>
      </w:r>
      <w:r w:rsidRPr="00F15AAE">
        <w:rPr>
          <w:sz w:val="24"/>
          <w:vertAlign w:val="subscript"/>
        </w:rPr>
        <w:t>3</w:t>
      </w:r>
      <w:r>
        <w:rPr>
          <w:rFonts w:hint="eastAsia"/>
          <w:sz w:val="24"/>
        </w:rPr>
        <w:t>则表现为两性</w:t>
      </w:r>
      <w:r>
        <w:rPr>
          <w:sz w:val="24"/>
        </w:rPr>
        <w:t>。</w:t>
      </w:r>
    </w:p>
    <w:p w:rsidR="008172D1" w:rsidRDefault="008172D1" w:rsidP="00FA4992">
      <w:pPr>
        <w:spacing w:line="440" w:lineRule="exact"/>
        <w:ind w:leftChars="50" w:left="105" w:rightChars="50" w:right="105"/>
        <w:jc w:val="left"/>
        <w:rPr>
          <w:sz w:val="24"/>
        </w:rPr>
      </w:pPr>
      <w:r>
        <w:rPr>
          <w:rFonts w:hint="eastAsia"/>
          <w:sz w:val="24"/>
        </w:rPr>
        <w:lastRenderedPageBreak/>
        <w:t>Na</w:t>
      </w:r>
      <w:r w:rsidRPr="008172D1">
        <w:rPr>
          <w:rFonts w:hint="eastAsia"/>
          <w:sz w:val="24"/>
          <w:vertAlign w:val="superscript"/>
        </w:rPr>
        <w:t>+</w:t>
      </w:r>
      <w:r>
        <w:rPr>
          <w:sz w:val="24"/>
        </w:rPr>
        <w:t>没有计划能力，碱式解离；</w:t>
      </w:r>
    </w:p>
    <w:p w:rsidR="008172D1" w:rsidRDefault="008172D1" w:rsidP="00FA4992">
      <w:pPr>
        <w:spacing w:line="440" w:lineRule="exact"/>
        <w:ind w:leftChars="50" w:left="105" w:rightChars="50" w:right="105"/>
        <w:jc w:val="left"/>
        <w:rPr>
          <w:sz w:val="24"/>
        </w:rPr>
      </w:pPr>
      <w:r>
        <w:rPr>
          <w:sz w:val="24"/>
        </w:rPr>
        <w:t>Cl</w:t>
      </w:r>
      <w:r w:rsidRPr="008172D1">
        <w:rPr>
          <w:sz w:val="24"/>
          <w:vertAlign w:val="superscript"/>
        </w:rPr>
        <w:t>+</w:t>
      </w:r>
      <w:r>
        <w:rPr>
          <w:rFonts w:hint="eastAsia"/>
          <w:sz w:val="24"/>
        </w:rPr>
        <w:t>极化能力很大</w:t>
      </w:r>
      <w:r>
        <w:rPr>
          <w:sz w:val="24"/>
        </w:rPr>
        <w:t>，酸式解离；</w:t>
      </w:r>
    </w:p>
    <w:p w:rsidR="008172D1" w:rsidRPr="008172D1" w:rsidRDefault="008172D1" w:rsidP="00FA4992">
      <w:pPr>
        <w:spacing w:line="440" w:lineRule="exact"/>
        <w:ind w:leftChars="50" w:left="105" w:rightChars="50" w:right="105"/>
        <w:jc w:val="left"/>
        <w:rPr>
          <w:sz w:val="24"/>
        </w:rPr>
      </w:pPr>
      <w:r>
        <w:rPr>
          <w:sz w:val="24"/>
        </w:rPr>
        <w:t>Al</w:t>
      </w:r>
      <w:r w:rsidRPr="008172D1">
        <w:rPr>
          <w:sz w:val="24"/>
          <w:vertAlign w:val="superscript"/>
        </w:rPr>
        <w:t>3+</w:t>
      </w:r>
      <w:r>
        <w:rPr>
          <w:rFonts w:hint="eastAsia"/>
          <w:sz w:val="24"/>
        </w:rPr>
        <w:t>有较大的极化能力，</w:t>
      </w:r>
      <w:r>
        <w:rPr>
          <w:sz w:val="24"/>
        </w:rPr>
        <w:t>既可以酸式解离又可以碱式解离，两性。</w:t>
      </w:r>
    </w:p>
    <w:p w:rsidR="00E73D1F" w:rsidRPr="000D7C74" w:rsidRDefault="00E73D1F" w:rsidP="00E73D1F">
      <w:pPr>
        <w:spacing w:line="220" w:lineRule="atLeast"/>
        <w:ind w:left="140" w:hangingChars="50" w:hanging="140"/>
        <w:rPr>
          <w:sz w:val="28"/>
          <w:szCs w:val="28"/>
        </w:rPr>
      </w:pPr>
      <w:r w:rsidRPr="000D7C74">
        <w:rPr>
          <w:rFonts w:hint="eastAsia"/>
          <w:sz w:val="28"/>
          <w:szCs w:val="28"/>
        </w:rPr>
        <w:t>极化能力增大，由碱性向酸性转变（过渡）</w:t>
      </w:r>
    </w:p>
    <w:p w:rsidR="00FA4992" w:rsidRPr="00A35932" w:rsidRDefault="00FA4992" w:rsidP="00FA4992">
      <w:pPr>
        <w:spacing w:line="440" w:lineRule="exact"/>
        <w:ind w:leftChars="50" w:left="105" w:rightChars="50" w:right="105"/>
        <w:jc w:val="left"/>
        <w:rPr>
          <w:sz w:val="24"/>
        </w:rPr>
      </w:pPr>
      <w:r>
        <w:rPr>
          <w:sz w:val="24"/>
        </w:rPr>
        <w:t>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(</w:t>
      </w:r>
      <w:r>
        <w:rPr>
          <w:sz w:val="24"/>
        </w:rPr>
        <w:t>6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某同学</w:t>
      </w:r>
      <w:r>
        <w:rPr>
          <w:sz w:val="24"/>
        </w:rPr>
        <w:t>经过实验分析获得</w:t>
      </w:r>
      <w:r>
        <w:rPr>
          <w:rFonts w:hint="eastAsia"/>
          <w:sz w:val="24"/>
        </w:rPr>
        <w:t>某未知液的</w:t>
      </w:r>
      <w:r>
        <w:rPr>
          <w:sz w:val="24"/>
        </w:rPr>
        <w:t>定性实验报告</w:t>
      </w:r>
      <w:r>
        <w:rPr>
          <w:rFonts w:hint="eastAsia"/>
          <w:sz w:val="24"/>
        </w:rPr>
        <w:t>结果为</w:t>
      </w:r>
      <w:r>
        <w:rPr>
          <w:sz w:val="24"/>
        </w:rPr>
        <w:t>：</w:t>
      </w:r>
      <w:r>
        <w:rPr>
          <w:rFonts w:hint="eastAsia"/>
          <w:sz w:val="24"/>
        </w:rPr>
        <w:t>Cu</w:t>
      </w:r>
      <w:r w:rsidRPr="007F4A5C">
        <w:rPr>
          <w:rFonts w:hint="eastAsia"/>
          <w:sz w:val="24"/>
          <w:vertAlign w:val="superscript"/>
        </w:rPr>
        <w:t>2+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Fe</w:t>
      </w:r>
      <w:r w:rsidRPr="00A35932">
        <w:rPr>
          <w:rFonts w:hint="eastAsia"/>
          <w:sz w:val="24"/>
          <w:vertAlign w:val="superscript"/>
        </w:rPr>
        <w:t>3+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Ni</w:t>
      </w:r>
      <w:r w:rsidRPr="00A35932">
        <w:rPr>
          <w:rFonts w:hint="eastAsia"/>
          <w:sz w:val="24"/>
          <w:vertAlign w:val="superscript"/>
        </w:rPr>
        <w:t>3+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I</w:t>
      </w:r>
      <w:r w:rsidRPr="00A35932">
        <w:rPr>
          <w:rFonts w:hint="eastAsia"/>
          <w:sz w:val="24"/>
          <w:vertAlign w:val="superscript"/>
        </w:rPr>
        <w:t>-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Cl</w:t>
      </w:r>
      <w:r w:rsidRPr="00A35932">
        <w:rPr>
          <w:rFonts w:hint="eastAsia"/>
          <w:sz w:val="24"/>
          <w:vertAlign w:val="superscript"/>
        </w:rPr>
        <w:t>-</w:t>
      </w:r>
      <w:r>
        <w:rPr>
          <w:rFonts w:hint="eastAsia"/>
          <w:sz w:val="24"/>
        </w:rPr>
        <w:t>，</w:t>
      </w:r>
      <w:r>
        <w:rPr>
          <w:sz w:val="24"/>
        </w:rPr>
        <w:t>你认为合理不，</w:t>
      </w:r>
      <w:r>
        <w:rPr>
          <w:rFonts w:hint="eastAsia"/>
          <w:sz w:val="24"/>
        </w:rPr>
        <w:t>结合离子</w:t>
      </w:r>
      <w:r>
        <w:rPr>
          <w:sz w:val="24"/>
        </w:rPr>
        <w:t>反应方程式</w:t>
      </w:r>
      <w:r>
        <w:rPr>
          <w:rFonts w:hint="eastAsia"/>
          <w:sz w:val="24"/>
        </w:rPr>
        <w:t>加以说明</w:t>
      </w:r>
      <w:r>
        <w:rPr>
          <w:sz w:val="24"/>
        </w:rPr>
        <w:t>。</w:t>
      </w:r>
    </w:p>
    <w:p w:rsidR="008172D1" w:rsidRDefault="008172D1" w:rsidP="009145B2">
      <w:pPr>
        <w:spacing w:line="220" w:lineRule="atLeast"/>
        <w:ind w:left="140" w:hangingChars="50" w:hanging="140"/>
        <w:rPr>
          <w:rFonts w:eastAsiaTheme="minorEastAsia"/>
          <w:sz w:val="28"/>
          <w:szCs w:val="28"/>
        </w:rPr>
      </w:pPr>
      <w:r>
        <w:rPr>
          <w:rFonts w:eastAsiaTheme="minorEastAsia" w:hint="eastAsia"/>
          <w:sz w:val="28"/>
          <w:szCs w:val="28"/>
        </w:rPr>
        <w:t>Cu</w:t>
      </w:r>
      <w:r w:rsidRPr="00C45921">
        <w:rPr>
          <w:rFonts w:eastAsiaTheme="minorEastAsia" w:hint="eastAsia"/>
          <w:sz w:val="28"/>
          <w:szCs w:val="28"/>
          <w:vertAlign w:val="superscript"/>
        </w:rPr>
        <w:t>2+</w:t>
      </w:r>
      <w:r>
        <w:rPr>
          <w:rFonts w:eastAsiaTheme="minorEastAsia" w:hint="eastAsia"/>
          <w:sz w:val="28"/>
          <w:szCs w:val="28"/>
        </w:rPr>
        <w:t>+I</w:t>
      </w:r>
      <w:r w:rsidRPr="00C45921">
        <w:rPr>
          <w:rFonts w:eastAsiaTheme="minorEastAsia" w:hint="eastAsia"/>
          <w:sz w:val="28"/>
          <w:szCs w:val="28"/>
          <w:vertAlign w:val="superscript"/>
        </w:rPr>
        <w:t>-</w:t>
      </w:r>
      <w:r>
        <w:rPr>
          <w:rFonts w:eastAsiaTheme="minorEastAsia" w:hint="eastAsia"/>
          <w:sz w:val="28"/>
          <w:szCs w:val="28"/>
        </w:rPr>
        <w:t>=CuI+I</w:t>
      </w:r>
      <w:r w:rsidRPr="00C45921">
        <w:rPr>
          <w:rFonts w:eastAsiaTheme="minorEastAsia" w:hint="eastAsia"/>
          <w:sz w:val="28"/>
          <w:szCs w:val="28"/>
          <w:vertAlign w:val="subscript"/>
        </w:rPr>
        <w:t>2</w:t>
      </w:r>
    </w:p>
    <w:p w:rsidR="008172D1" w:rsidRDefault="008172D1" w:rsidP="009145B2">
      <w:pPr>
        <w:spacing w:line="220" w:lineRule="atLeast"/>
        <w:ind w:left="140" w:hangingChars="50" w:hanging="1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Fe</w:t>
      </w:r>
      <w:r w:rsidRPr="00C45921">
        <w:rPr>
          <w:rFonts w:eastAsiaTheme="minorEastAsia"/>
          <w:sz w:val="28"/>
          <w:szCs w:val="28"/>
          <w:vertAlign w:val="superscript"/>
        </w:rPr>
        <w:t>3+</w:t>
      </w:r>
      <w:r>
        <w:rPr>
          <w:rFonts w:eastAsiaTheme="minorEastAsia"/>
          <w:sz w:val="28"/>
          <w:szCs w:val="28"/>
        </w:rPr>
        <w:t>+I</w:t>
      </w:r>
      <w:r w:rsidRPr="00C45921">
        <w:rPr>
          <w:rFonts w:eastAsiaTheme="minorEastAsia"/>
          <w:sz w:val="28"/>
          <w:szCs w:val="28"/>
          <w:vertAlign w:val="superscript"/>
        </w:rPr>
        <w:t>-</w:t>
      </w:r>
      <w:r>
        <w:rPr>
          <w:rFonts w:eastAsiaTheme="minorEastAsia"/>
          <w:sz w:val="28"/>
          <w:szCs w:val="28"/>
        </w:rPr>
        <w:t>=Fe</w:t>
      </w:r>
      <w:r w:rsidRPr="00C45921">
        <w:rPr>
          <w:rFonts w:eastAsiaTheme="minorEastAsia"/>
          <w:sz w:val="28"/>
          <w:szCs w:val="28"/>
          <w:vertAlign w:val="superscript"/>
        </w:rPr>
        <w:t>2+</w:t>
      </w:r>
      <w:r>
        <w:rPr>
          <w:rFonts w:eastAsiaTheme="minorEastAsia"/>
          <w:sz w:val="28"/>
          <w:szCs w:val="28"/>
        </w:rPr>
        <w:t>+I</w:t>
      </w:r>
      <w:r w:rsidRPr="00C45921">
        <w:rPr>
          <w:rFonts w:eastAsiaTheme="minorEastAsia"/>
          <w:sz w:val="28"/>
          <w:szCs w:val="28"/>
          <w:vertAlign w:val="subscript"/>
        </w:rPr>
        <w:t>2</w:t>
      </w:r>
    </w:p>
    <w:p w:rsidR="008172D1" w:rsidRDefault="008172D1" w:rsidP="009145B2">
      <w:pPr>
        <w:spacing w:line="220" w:lineRule="atLeast"/>
        <w:ind w:left="140" w:hangingChars="50" w:hanging="140"/>
        <w:rPr>
          <w:rFonts w:eastAsiaTheme="minorEastAsia"/>
          <w:sz w:val="28"/>
          <w:szCs w:val="28"/>
          <w:vertAlign w:val="superscript"/>
        </w:rPr>
      </w:pPr>
      <w:r>
        <w:rPr>
          <w:rFonts w:eastAsiaTheme="minorEastAsia"/>
          <w:sz w:val="28"/>
          <w:szCs w:val="28"/>
        </w:rPr>
        <w:t>Ni</w:t>
      </w:r>
      <w:r w:rsidRPr="00C45921">
        <w:rPr>
          <w:rFonts w:eastAsiaTheme="minorEastAsia"/>
          <w:sz w:val="28"/>
          <w:szCs w:val="28"/>
          <w:vertAlign w:val="superscript"/>
        </w:rPr>
        <w:t>3+</w:t>
      </w:r>
      <w:r>
        <w:rPr>
          <w:rFonts w:eastAsiaTheme="minorEastAsia"/>
          <w:sz w:val="28"/>
          <w:szCs w:val="28"/>
        </w:rPr>
        <w:t>+H</w:t>
      </w:r>
      <w:r w:rsidRPr="00C45921"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O=Ni</w:t>
      </w:r>
      <w:r w:rsidRPr="00C45921">
        <w:rPr>
          <w:rFonts w:eastAsiaTheme="minorEastAsia"/>
          <w:sz w:val="28"/>
          <w:szCs w:val="28"/>
          <w:vertAlign w:val="superscript"/>
        </w:rPr>
        <w:t>2+</w:t>
      </w:r>
      <w:r>
        <w:rPr>
          <w:rFonts w:eastAsiaTheme="minorEastAsia"/>
          <w:sz w:val="28"/>
          <w:szCs w:val="28"/>
        </w:rPr>
        <w:t>+O</w:t>
      </w:r>
      <w:r w:rsidRPr="00C45921">
        <w:rPr>
          <w:rFonts w:eastAsiaTheme="minorEastAsia"/>
          <w:sz w:val="28"/>
          <w:szCs w:val="28"/>
          <w:vertAlign w:val="subscript"/>
        </w:rPr>
        <w:t>2</w:t>
      </w:r>
      <w:r w:rsidR="00C45921">
        <w:rPr>
          <w:rFonts w:eastAsiaTheme="minorEastAsia"/>
          <w:sz w:val="28"/>
          <w:szCs w:val="28"/>
        </w:rPr>
        <w:t>+OH</w:t>
      </w:r>
      <w:r w:rsidR="00C45921" w:rsidRPr="00C45921">
        <w:rPr>
          <w:rFonts w:eastAsiaTheme="minorEastAsia"/>
          <w:sz w:val="28"/>
          <w:szCs w:val="28"/>
          <w:vertAlign w:val="superscript"/>
        </w:rPr>
        <w:t>-</w:t>
      </w:r>
    </w:p>
    <w:p w:rsidR="00C45921" w:rsidRPr="00C45921" w:rsidRDefault="00C45921" w:rsidP="009145B2">
      <w:pPr>
        <w:spacing w:line="220" w:lineRule="atLeast"/>
        <w:ind w:left="140" w:hangingChars="50" w:hanging="14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Ni</w:t>
      </w:r>
      <w:r w:rsidRPr="00C45921">
        <w:rPr>
          <w:rFonts w:eastAsiaTheme="minorEastAsia"/>
          <w:sz w:val="28"/>
          <w:szCs w:val="28"/>
          <w:vertAlign w:val="superscript"/>
        </w:rPr>
        <w:t>3+</w:t>
      </w:r>
      <w:r>
        <w:rPr>
          <w:rFonts w:eastAsiaTheme="minorEastAsia" w:hint="eastAsia"/>
          <w:sz w:val="28"/>
          <w:szCs w:val="28"/>
        </w:rPr>
        <w:t>还可以</w:t>
      </w:r>
      <w:r>
        <w:rPr>
          <w:rFonts w:eastAsiaTheme="minorEastAsia"/>
          <w:sz w:val="28"/>
          <w:szCs w:val="28"/>
        </w:rPr>
        <w:t>氧化</w:t>
      </w:r>
      <w:r>
        <w:rPr>
          <w:rFonts w:eastAsiaTheme="minorEastAsia" w:hint="eastAsia"/>
          <w:sz w:val="28"/>
          <w:szCs w:val="28"/>
        </w:rPr>
        <w:t>I</w:t>
      </w:r>
      <w:r w:rsidRPr="00C45921">
        <w:rPr>
          <w:rFonts w:eastAsiaTheme="minorEastAsia" w:hint="eastAsia"/>
          <w:sz w:val="28"/>
          <w:szCs w:val="28"/>
          <w:vertAlign w:val="superscript"/>
        </w:rPr>
        <w:t>-</w:t>
      </w:r>
      <w:r>
        <w:rPr>
          <w:rFonts w:eastAsiaTheme="minorEastAsia" w:hint="eastAsia"/>
          <w:sz w:val="28"/>
          <w:szCs w:val="28"/>
        </w:rPr>
        <w:t>、</w:t>
      </w:r>
      <w:r>
        <w:rPr>
          <w:rFonts w:eastAsiaTheme="minorEastAsia" w:hint="eastAsia"/>
          <w:sz w:val="28"/>
          <w:szCs w:val="28"/>
        </w:rPr>
        <w:t>Cl</w:t>
      </w:r>
      <w:r w:rsidRPr="00C45921">
        <w:rPr>
          <w:rFonts w:eastAsiaTheme="minorEastAsia" w:hint="eastAsia"/>
          <w:sz w:val="28"/>
          <w:szCs w:val="28"/>
          <w:vertAlign w:val="superscript"/>
        </w:rPr>
        <w:t>-</w:t>
      </w:r>
    </w:p>
    <w:p w:rsidR="00E2472E" w:rsidRPr="00035196" w:rsidRDefault="00C45921" w:rsidP="00E2472E">
      <w:pPr>
        <w:spacing w:line="360" w:lineRule="auto"/>
        <w:ind w:left="141" w:hangingChars="50" w:hanging="14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9B2D76" w:rsidRPr="00035196">
        <w:rPr>
          <w:b/>
          <w:sz w:val="28"/>
          <w:szCs w:val="28"/>
        </w:rPr>
        <w:t>、</w:t>
      </w:r>
      <w:r w:rsidR="00E2472E" w:rsidRPr="00035196">
        <w:rPr>
          <w:rFonts w:hint="eastAsia"/>
          <w:b/>
          <w:sz w:val="28"/>
          <w:szCs w:val="28"/>
        </w:rPr>
        <w:t>每个物质</w:t>
      </w:r>
      <w:r w:rsidR="00E2472E" w:rsidRPr="00035196">
        <w:rPr>
          <w:rFonts w:hint="eastAsia"/>
          <w:b/>
          <w:sz w:val="28"/>
          <w:szCs w:val="28"/>
        </w:rPr>
        <w:t>1</w:t>
      </w:r>
      <w:r w:rsidR="00E2472E" w:rsidRPr="00035196">
        <w:rPr>
          <w:rFonts w:hint="eastAsia"/>
          <w:b/>
          <w:sz w:val="28"/>
          <w:szCs w:val="28"/>
        </w:rPr>
        <w:t>分</w:t>
      </w:r>
      <w:r w:rsidR="00E2472E" w:rsidRPr="00035196">
        <w:rPr>
          <w:b/>
          <w:sz w:val="28"/>
          <w:szCs w:val="28"/>
        </w:rPr>
        <w:t>，每个离子方程式</w:t>
      </w:r>
      <w:r w:rsidR="00E2472E" w:rsidRPr="00035196">
        <w:rPr>
          <w:rFonts w:hint="eastAsia"/>
          <w:b/>
          <w:sz w:val="28"/>
          <w:szCs w:val="28"/>
        </w:rPr>
        <w:t>1</w:t>
      </w:r>
      <w:r w:rsidR="00E2472E" w:rsidRPr="00035196">
        <w:rPr>
          <w:rFonts w:hint="eastAsia"/>
          <w:b/>
          <w:sz w:val="28"/>
          <w:szCs w:val="28"/>
        </w:rPr>
        <w:t>分</w:t>
      </w:r>
    </w:p>
    <w:p w:rsidR="00C45921" w:rsidRDefault="00E2472E" w:rsidP="00E2472E">
      <w:pPr>
        <w:spacing w:line="360" w:lineRule="auto"/>
        <w:ind w:left="140" w:hangingChars="50" w:hanging="140"/>
        <w:rPr>
          <w:sz w:val="28"/>
          <w:szCs w:val="28"/>
          <w:vertAlign w:val="superscript"/>
        </w:rPr>
      </w:pPr>
      <w:r w:rsidRPr="00055D49">
        <w:rPr>
          <w:sz w:val="28"/>
          <w:szCs w:val="28"/>
        </w:rPr>
        <w:t xml:space="preserve">A. HgS  B. </w:t>
      </w:r>
      <w:r w:rsidR="00C45921">
        <w:rPr>
          <w:sz w:val="28"/>
          <w:szCs w:val="28"/>
        </w:rPr>
        <w:t>Zn(OH)</w:t>
      </w:r>
      <w:r w:rsidR="00C45921" w:rsidRPr="00C45921">
        <w:rPr>
          <w:sz w:val="28"/>
          <w:szCs w:val="28"/>
          <w:vertAlign w:val="subscript"/>
        </w:rPr>
        <w:t>4</w:t>
      </w:r>
      <w:r w:rsidR="00C45921" w:rsidRPr="00C45921">
        <w:rPr>
          <w:sz w:val="28"/>
          <w:szCs w:val="28"/>
          <w:vertAlign w:val="superscript"/>
        </w:rPr>
        <w:t>2-</w:t>
      </w:r>
      <w:r w:rsidRPr="00055D49">
        <w:rPr>
          <w:sz w:val="28"/>
          <w:szCs w:val="28"/>
        </w:rPr>
        <w:t xml:space="preserve">  C. Cl</w:t>
      </w:r>
      <w:r w:rsidR="00C45921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 xml:space="preserve">  D. </w:t>
      </w:r>
      <w:r w:rsidR="00C45921">
        <w:rPr>
          <w:sz w:val="28"/>
          <w:szCs w:val="28"/>
        </w:rPr>
        <w:t>MnO</w:t>
      </w:r>
      <w:r w:rsidR="00C45921" w:rsidRPr="00C45921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 xml:space="preserve">  E.</w:t>
      </w:r>
      <w:r w:rsidR="00C45921" w:rsidRPr="00C45921">
        <w:rPr>
          <w:sz w:val="28"/>
          <w:szCs w:val="28"/>
        </w:rPr>
        <w:t xml:space="preserve"> </w:t>
      </w:r>
      <w:r w:rsidR="00C45921" w:rsidRPr="00055D49">
        <w:rPr>
          <w:sz w:val="28"/>
          <w:szCs w:val="28"/>
        </w:rPr>
        <w:t>MnO</w:t>
      </w:r>
      <w:r w:rsidR="00C45921" w:rsidRPr="00055D49">
        <w:rPr>
          <w:sz w:val="28"/>
          <w:szCs w:val="28"/>
          <w:vertAlign w:val="subscript"/>
        </w:rPr>
        <w:t>4</w:t>
      </w:r>
      <w:r w:rsidR="00C45921" w:rsidRPr="00055D49">
        <w:rPr>
          <w:sz w:val="28"/>
          <w:szCs w:val="28"/>
          <w:vertAlign w:val="superscript"/>
        </w:rPr>
        <w:t>-</w:t>
      </w:r>
      <w:r w:rsidRPr="00055D49">
        <w:rPr>
          <w:sz w:val="28"/>
          <w:szCs w:val="28"/>
        </w:rPr>
        <w:t xml:space="preserve">  F.</w:t>
      </w:r>
      <w:r w:rsidR="00C45921" w:rsidRPr="00C45921">
        <w:rPr>
          <w:sz w:val="28"/>
          <w:szCs w:val="28"/>
        </w:rPr>
        <w:t xml:space="preserve"> </w:t>
      </w:r>
      <w:r w:rsidR="00C45921" w:rsidRPr="00055D49">
        <w:rPr>
          <w:sz w:val="28"/>
          <w:szCs w:val="28"/>
        </w:rPr>
        <w:t>HgCl</w:t>
      </w:r>
      <w:r w:rsidR="00C45921" w:rsidRPr="00055D49">
        <w:rPr>
          <w:sz w:val="28"/>
          <w:szCs w:val="28"/>
          <w:vertAlign w:val="subscript"/>
        </w:rPr>
        <w:t>2</w:t>
      </w:r>
      <w:r w:rsidR="00C45921" w:rsidRPr="00055D49">
        <w:rPr>
          <w:sz w:val="28"/>
          <w:szCs w:val="28"/>
        </w:rPr>
        <w:t xml:space="preserve"> </w:t>
      </w:r>
      <w:r>
        <w:rPr>
          <w:sz w:val="28"/>
          <w:szCs w:val="28"/>
          <w:vertAlign w:val="superscript"/>
        </w:rPr>
        <w:t xml:space="preserve">   </w:t>
      </w:r>
    </w:p>
    <w:p w:rsidR="00E2472E" w:rsidRPr="00055D49" w:rsidRDefault="00E2472E" w:rsidP="00E2472E">
      <w:pPr>
        <w:spacing w:line="360" w:lineRule="auto"/>
        <w:ind w:left="140" w:hangingChars="50" w:hanging="140"/>
        <w:rPr>
          <w:sz w:val="28"/>
          <w:szCs w:val="28"/>
        </w:rPr>
      </w:pPr>
      <w:r>
        <w:rPr>
          <w:sz w:val="28"/>
          <w:szCs w:val="28"/>
          <w:vertAlign w:val="superscript"/>
        </w:rPr>
        <w:t xml:space="preserve"> </w:t>
      </w:r>
      <w:r w:rsidRPr="00055D49">
        <w:rPr>
          <w:sz w:val="28"/>
          <w:szCs w:val="28"/>
        </w:rPr>
        <w:t xml:space="preserve">G. </w:t>
      </w:r>
      <w:r w:rsidR="00C45921" w:rsidRPr="00055D49">
        <w:rPr>
          <w:sz w:val="28"/>
          <w:szCs w:val="28"/>
        </w:rPr>
        <w:t>HgI</w:t>
      </w:r>
      <w:r w:rsidR="00C45921" w:rsidRPr="00055D49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 xml:space="preserve">  H. </w:t>
      </w:r>
      <w:r w:rsidR="00C45921" w:rsidRPr="00055D49">
        <w:rPr>
          <w:sz w:val="28"/>
          <w:szCs w:val="28"/>
        </w:rPr>
        <w:t>HgI</w:t>
      </w:r>
      <w:r w:rsidR="00C45921" w:rsidRPr="00055D49">
        <w:rPr>
          <w:sz w:val="28"/>
          <w:szCs w:val="28"/>
          <w:vertAlign w:val="subscript"/>
        </w:rPr>
        <w:t>4</w:t>
      </w:r>
      <w:r w:rsidR="00C45921" w:rsidRPr="00055D49">
        <w:rPr>
          <w:sz w:val="28"/>
          <w:szCs w:val="28"/>
          <w:vertAlign w:val="superscript"/>
        </w:rPr>
        <w:t>2-</w:t>
      </w:r>
      <w:r w:rsidRPr="00055D49">
        <w:rPr>
          <w:sz w:val="28"/>
          <w:szCs w:val="28"/>
        </w:rPr>
        <w:t xml:space="preserve"> </w:t>
      </w:r>
      <w:r w:rsidR="00C45921">
        <w:rPr>
          <w:sz w:val="28"/>
          <w:szCs w:val="28"/>
        </w:rPr>
        <w:t xml:space="preserve">  </w:t>
      </w:r>
      <w:r w:rsidRPr="00055D49">
        <w:rPr>
          <w:sz w:val="28"/>
          <w:szCs w:val="28"/>
        </w:rPr>
        <w:t xml:space="preserve">I. </w:t>
      </w:r>
      <w:r w:rsidR="00C45921" w:rsidRPr="00055D49">
        <w:rPr>
          <w:sz w:val="28"/>
          <w:szCs w:val="28"/>
        </w:rPr>
        <w:t>HgNH</w:t>
      </w:r>
      <w:r w:rsidR="00C45921" w:rsidRPr="00055D49">
        <w:rPr>
          <w:sz w:val="28"/>
          <w:szCs w:val="28"/>
          <w:vertAlign w:val="subscript"/>
        </w:rPr>
        <w:t>2</w:t>
      </w:r>
      <w:r w:rsidR="00C45921" w:rsidRPr="00055D49">
        <w:rPr>
          <w:sz w:val="28"/>
          <w:szCs w:val="28"/>
        </w:rPr>
        <w:t>Cl</w:t>
      </w:r>
      <w:r w:rsidRPr="00055D49">
        <w:rPr>
          <w:sz w:val="28"/>
          <w:szCs w:val="28"/>
        </w:rPr>
        <w:t xml:space="preserve">  J. Hg</w:t>
      </w:r>
      <w:r w:rsidRPr="00055D49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>Cl</w:t>
      </w:r>
      <w:r w:rsidRPr="00055D49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 xml:space="preserve">  </w:t>
      </w:r>
    </w:p>
    <w:p w:rsidR="00E2472E" w:rsidRPr="00055D49" w:rsidRDefault="00E2472E" w:rsidP="00E2472E">
      <w:pPr>
        <w:spacing w:line="360" w:lineRule="auto"/>
        <w:rPr>
          <w:sz w:val="28"/>
          <w:szCs w:val="28"/>
          <w:vertAlign w:val="superscript"/>
        </w:rPr>
      </w:pPr>
      <w:r w:rsidRPr="00055D49">
        <w:rPr>
          <w:sz w:val="28"/>
          <w:szCs w:val="28"/>
        </w:rPr>
        <w:t>(1)</w:t>
      </w:r>
      <w:r w:rsidR="00C45921">
        <w:rPr>
          <w:sz w:val="28"/>
          <w:szCs w:val="28"/>
        </w:rPr>
        <w:t>HgCl</w:t>
      </w:r>
      <w:r w:rsidR="00C45921" w:rsidRPr="00C45921">
        <w:rPr>
          <w:sz w:val="28"/>
          <w:szCs w:val="28"/>
          <w:vertAlign w:val="subscript"/>
        </w:rPr>
        <w:t>2</w:t>
      </w:r>
      <w:r w:rsidR="00C45921">
        <w:rPr>
          <w:sz w:val="28"/>
          <w:szCs w:val="28"/>
        </w:rPr>
        <w:t>+NH</w:t>
      </w:r>
      <w:r w:rsidR="00C45921" w:rsidRPr="00C45921">
        <w:rPr>
          <w:sz w:val="28"/>
          <w:szCs w:val="28"/>
          <w:vertAlign w:val="subscript"/>
        </w:rPr>
        <w:t>3</w:t>
      </w:r>
      <w:r w:rsidR="00C45921">
        <w:rPr>
          <w:sz w:val="28"/>
          <w:szCs w:val="28"/>
        </w:rPr>
        <w:t>=NH</w:t>
      </w:r>
      <w:r w:rsidR="00C45921" w:rsidRPr="00C45921">
        <w:rPr>
          <w:sz w:val="28"/>
          <w:szCs w:val="28"/>
          <w:vertAlign w:val="subscript"/>
        </w:rPr>
        <w:t>2</w:t>
      </w:r>
      <w:r w:rsidR="00C45921">
        <w:rPr>
          <w:sz w:val="28"/>
          <w:szCs w:val="28"/>
        </w:rPr>
        <w:t>HgCl</w:t>
      </w:r>
    </w:p>
    <w:p w:rsidR="00E2472E" w:rsidRPr="00055D49" w:rsidRDefault="00E2472E" w:rsidP="00E2472E">
      <w:pPr>
        <w:spacing w:line="360" w:lineRule="auto"/>
        <w:rPr>
          <w:sz w:val="28"/>
          <w:szCs w:val="28"/>
        </w:rPr>
      </w:pPr>
      <w:r w:rsidRPr="00055D49">
        <w:rPr>
          <w:sz w:val="28"/>
          <w:szCs w:val="28"/>
        </w:rPr>
        <w:t>(2)</w:t>
      </w:r>
      <w:r w:rsidR="00581FB4" w:rsidRPr="00581FB4">
        <w:rPr>
          <w:sz w:val="28"/>
          <w:szCs w:val="28"/>
        </w:rPr>
        <w:t xml:space="preserve"> </w:t>
      </w:r>
      <w:r w:rsidR="00581FB4" w:rsidRPr="00055D49">
        <w:rPr>
          <w:sz w:val="28"/>
          <w:szCs w:val="28"/>
        </w:rPr>
        <w:t>HgCl</w:t>
      </w:r>
      <w:r w:rsidR="00581FB4" w:rsidRPr="00055D49">
        <w:rPr>
          <w:sz w:val="28"/>
          <w:szCs w:val="28"/>
          <w:vertAlign w:val="subscript"/>
        </w:rPr>
        <w:t>2</w:t>
      </w:r>
      <w:r w:rsidR="00581FB4" w:rsidRPr="00055D49">
        <w:rPr>
          <w:sz w:val="28"/>
          <w:szCs w:val="28"/>
        </w:rPr>
        <w:t>+Sn</w:t>
      </w:r>
      <w:r w:rsidR="00581FB4" w:rsidRPr="00055D49">
        <w:rPr>
          <w:sz w:val="28"/>
          <w:szCs w:val="28"/>
          <w:vertAlign w:val="superscript"/>
        </w:rPr>
        <w:t>2+</w:t>
      </w:r>
      <w:r w:rsidR="00581FB4" w:rsidRPr="00055D49">
        <w:rPr>
          <w:sz w:val="28"/>
          <w:szCs w:val="28"/>
        </w:rPr>
        <w:t xml:space="preserve"> → Hg</w:t>
      </w:r>
      <w:r w:rsidR="00581FB4" w:rsidRPr="00C45921">
        <w:rPr>
          <w:sz w:val="28"/>
          <w:szCs w:val="28"/>
          <w:vertAlign w:val="subscript"/>
        </w:rPr>
        <w:t>2</w:t>
      </w:r>
      <w:r w:rsidR="00581FB4">
        <w:rPr>
          <w:sz w:val="28"/>
          <w:szCs w:val="28"/>
        </w:rPr>
        <w:t>Cl</w:t>
      </w:r>
      <w:r w:rsidR="00581FB4" w:rsidRPr="00C45921">
        <w:rPr>
          <w:sz w:val="28"/>
          <w:szCs w:val="28"/>
          <w:vertAlign w:val="subscript"/>
        </w:rPr>
        <w:t>2</w:t>
      </w:r>
      <w:r w:rsidR="00581FB4" w:rsidRPr="00055D49">
        <w:rPr>
          <w:sz w:val="28"/>
          <w:szCs w:val="28"/>
        </w:rPr>
        <w:t xml:space="preserve"> + [SnCl</w:t>
      </w:r>
      <w:r w:rsidR="00581FB4" w:rsidRPr="00055D49">
        <w:rPr>
          <w:sz w:val="28"/>
          <w:szCs w:val="28"/>
          <w:vertAlign w:val="subscript"/>
        </w:rPr>
        <w:t>6</w:t>
      </w:r>
      <w:r w:rsidR="00581FB4" w:rsidRPr="00055D49">
        <w:rPr>
          <w:sz w:val="28"/>
          <w:szCs w:val="28"/>
        </w:rPr>
        <w:t>]</w:t>
      </w:r>
      <w:r w:rsidR="00581FB4" w:rsidRPr="00055D49">
        <w:rPr>
          <w:sz w:val="28"/>
          <w:szCs w:val="28"/>
          <w:vertAlign w:val="superscript"/>
        </w:rPr>
        <w:t>2-</w:t>
      </w:r>
    </w:p>
    <w:p w:rsidR="00E2472E" w:rsidRPr="00055D49" w:rsidRDefault="00E2472E" w:rsidP="00E2472E">
      <w:pPr>
        <w:spacing w:line="360" w:lineRule="auto"/>
        <w:rPr>
          <w:sz w:val="28"/>
          <w:szCs w:val="28"/>
          <w:vertAlign w:val="superscript"/>
        </w:rPr>
      </w:pPr>
      <w:r w:rsidRPr="00055D49">
        <w:rPr>
          <w:sz w:val="28"/>
          <w:szCs w:val="28"/>
        </w:rPr>
        <w:t>(3)HgI</w:t>
      </w:r>
      <w:r w:rsidRPr="00055D49">
        <w:rPr>
          <w:sz w:val="28"/>
          <w:szCs w:val="28"/>
          <w:vertAlign w:val="subscript"/>
        </w:rPr>
        <w:t>2</w:t>
      </w:r>
      <w:r w:rsidRPr="00055D49">
        <w:rPr>
          <w:sz w:val="28"/>
          <w:szCs w:val="28"/>
        </w:rPr>
        <w:t>+I</w:t>
      </w:r>
      <w:r w:rsidRPr="00055D49">
        <w:rPr>
          <w:sz w:val="28"/>
          <w:szCs w:val="28"/>
          <w:vertAlign w:val="superscript"/>
        </w:rPr>
        <w:t>-</w:t>
      </w:r>
      <w:r w:rsidRPr="00055D49">
        <w:rPr>
          <w:sz w:val="28"/>
          <w:szCs w:val="28"/>
        </w:rPr>
        <w:t xml:space="preserve"> → HgI</w:t>
      </w:r>
      <w:r w:rsidRPr="00055D49">
        <w:rPr>
          <w:sz w:val="28"/>
          <w:szCs w:val="28"/>
          <w:vertAlign w:val="subscript"/>
        </w:rPr>
        <w:t>4</w:t>
      </w:r>
      <w:r w:rsidRPr="00055D49">
        <w:rPr>
          <w:sz w:val="28"/>
          <w:szCs w:val="28"/>
          <w:vertAlign w:val="superscript"/>
        </w:rPr>
        <w:t>2-</w:t>
      </w:r>
    </w:p>
    <w:p w:rsidR="00E2472E" w:rsidRDefault="00E2472E" w:rsidP="00E2472E">
      <w:pPr>
        <w:spacing w:line="360" w:lineRule="auto"/>
        <w:rPr>
          <w:sz w:val="28"/>
          <w:szCs w:val="28"/>
          <w:vertAlign w:val="superscript"/>
        </w:rPr>
      </w:pPr>
      <w:r w:rsidRPr="00055D49">
        <w:rPr>
          <w:sz w:val="28"/>
          <w:szCs w:val="28"/>
        </w:rPr>
        <w:t>(4)</w:t>
      </w:r>
      <w:r w:rsidR="00581FB4" w:rsidRPr="00581FB4">
        <w:rPr>
          <w:sz w:val="28"/>
          <w:szCs w:val="28"/>
        </w:rPr>
        <w:t xml:space="preserve"> </w:t>
      </w:r>
      <w:r w:rsidR="00581FB4">
        <w:rPr>
          <w:sz w:val="28"/>
          <w:szCs w:val="28"/>
        </w:rPr>
        <w:t>HgCl</w:t>
      </w:r>
      <w:r w:rsidR="00581FB4" w:rsidRPr="00C45921">
        <w:rPr>
          <w:sz w:val="28"/>
          <w:szCs w:val="28"/>
          <w:vertAlign w:val="subscript"/>
        </w:rPr>
        <w:t>2</w:t>
      </w:r>
      <w:r w:rsidR="00581FB4">
        <w:rPr>
          <w:sz w:val="28"/>
          <w:szCs w:val="28"/>
        </w:rPr>
        <w:t>+I</w:t>
      </w:r>
      <w:r w:rsidR="00581FB4" w:rsidRPr="00C45921">
        <w:rPr>
          <w:sz w:val="28"/>
          <w:szCs w:val="28"/>
          <w:vertAlign w:val="superscript"/>
        </w:rPr>
        <w:t>-</w:t>
      </w:r>
      <w:r w:rsidR="00581FB4">
        <w:rPr>
          <w:sz w:val="28"/>
          <w:szCs w:val="28"/>
        </w:rPr>
        <w:t>=HgI</w:t>
      </w:r>
      <w:r w:rsidR="00581FB4" w:rsidRPr="00C45921">
        <w:rPr>
          <w:sz w:val="28"/>
          <w:szCs w:val="28"/>
          <w:vertAlign w:val="subscript"/>
        </w:rPr>
        <w:t>2</w:t>
      </w:r>
      <w:r w:rsidR="00581FB4">
        <w:rPr>
          <w:sz w:val="28"/>
          <w:szCs w:val="28"/>
        </w:rPr>
        <w:t>+Cl</w:t>
      </w:r>
      <w:r w:rsidR="00581FB4" w:rsidRPr="00C45921">
        <w:rPr>
          <w:sz w:val="28"/>
          <w:szCs w:val="28"/>
          <w:vertAlign w:val="superscript"/>
        </w:rPr>
        <w:t>-</w:t>
      </w:r>
    </w:p>
    <w:p w:rsidR="00581FB4" w:rsidRPr="00055D49" w:rsidRDefault="00581FB4" w:rsidP="00E2472E">
      <w:pPr>
        <w:spacing w:line="360" w:lineRule="auto"/>
        <w:rPr>
          <w:sz w:val="28"/>
          <w:szCs w:val="28"/>
        </w:rPr>
      </w:pPr>
      <w:r w:rsidRPr="00581FB4">
        <w:rPr>
          <w:sz w:val="28"/>
          <w:szCs w:val="28"/>
        </w:rPr>
        <w:t>(5)[Co(NH</w:t>
      </w:r>
      <w:r w:rsidRPr="00581FB4">
        <w:rPr>
          <w:sz w:val="28"/>
          <w:szCs w:val="28"/>
          <w:vertAlign w:val="subscript"/>
        </w:rPr>
        <w:t>3</w:t>
      </w:r>
      <w:r w:rsidRPr="00581FB4">
        <w:rPr>
          <w:sz w:val="28"/>
          <w:szCs w:val="28"/>
        </w:rPr>
        <w:t>)</w:t>
      </w:r>
      <w:r w:rsidRPr="00581FB4">
        <w:rPr>
          <w:sz w:val="28"/>
          <w:szCs w:val="28"/>
          <w:vertAlign w:val="subscript"/>
        </w:rPr>
        <w:t>6</w:t>
      </w:r>
      <w:r w:rsidRPr="00581FB4">
        <w:rPr>
          <w:sz w:val="28"/>
          <w:szCs w:val="28"/>
        </w:rPr>
        <w:t>]</w:t>
      </w:r>
      <w:r>
        <w:rPr>
          <w:sz w:val="28"/>
          <w:szCs w:val="28"/>
          <w:vertAlign w:val="superscript"/>
        </w:rPr>
        <w:t>2+</w:t>
      </w:r>
      <w:r w:rsidRPr="00581FB4">
        <w:rPr>
          <w:sz w:val="28"/>
          <w:szCs w:val="28"/>
        </w:rPr>
        <w:t>+Br</w:t>
      </w:r>
      <w:r w:rsidRPr="00581FB4">
        <w:rPr>
          <w:sz w:val="28"/>
          <w:szCs w:val="28"/>
          <w:vertAlign w:val="subscript"/>
        </w:rPr>
        <w:t>2</w:t>
      </w:r>
      <w:r w:rsidRPr="00581FB4">
        <w:rPr>
          <w:sz w:val="28"/>
          <w:szCs w:val="28"/>
        </w:rPr>
        <w:t>=[Co(NH</w:t>
      </w:r>
      <w:r w:rsidRPr="00581FB4">
        <w:rPr>
          <w:sz w:val="28"/>
          <w:szCs w:val="28"/>
          <w:vertAlign w:val="subscript"/>
        </w:rPr>
        <w:t>3</w:t>
      </w:r>
      <w:r w:rsidRPr="00581FB4">
        <w:rPr>
          <w:sz w:val="28"/>
          <w:szCs w:val="28"/>
        </w:rPr>
        <w:t>)</w:t>
      </w:r>
      <w:r w:rsidRPr="00581FB4">
        <w:rPr>
          <w:sz w:val="28"/>
          <w:szCs w:val="28"/>
          <w:vertAlign w:val="subscript"/>
        </w:rPr>
        <w:t>6</w:t>
      </w:r>
      <w:r w:rsidRPr="00581FB4">
        <w:rPr>
          <w:sz w:val="28"/>
          <w:szCs w:val="28"/>
        </w:rPr>
        <w:t>]</w:t>
      </w:r>
      <w:r>
        <w:rPr>
          <w:sz w:val="28"/>
          <w:szCs w:val="28"/>
          <w:vertAlign w:val="superscript"/>
        </w:rPr>
        <w:t>3+</w:t>
      </w:r>
      <w:r w:rsidRPr="00581FB4">
        <w:rPr>
          <w:sz w:val="28"/>
          <w:szCs w:val="28"/>
        </w:rPr>
        <w:t>+Br</w:t>
      </w:r>
      <w:r w:rsidRPr="00581FB4">
        <w:rPr>
          <w:sz w:val="28"/>
          <w:szCs w:val="28"/>
          <w:vertAlign w:val="superscript"/>
        </w:rPr>
        <w:t>-</w:t>
      </w:r>
    </w:p>
    <w:p w:rsidR="00CC4667" w:rsidRDefault="00CC4667" w:rsidP="00CC466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  <w:lang w:val="pt-BR"/>
        </w:rPr>
        <w:t>四</w:t>
      </w:r>
      <w:r w:rsidRPr="00770FB5">
        <w:rPr>
          <w:sz w:val="24"/>
        </w:rPr>
        <w:t>、</w:t>
      </w:r>
      <w:bookmarkStart w:id="2" w:name="OLE_LINK8"/>
    </w:p>
    <w:p w:rsidR="004067E0" w:rsidRDefault="004067E0" w:rsidP="00CC4667">
      <w:pPr>
        <w:spacing w:beforeLines="50" w:before="156" w:afterLines="50" w:after="156" w:line="440" w:lineRule="exac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</w:p>
    <w:p w:rsidR="00035196" w:rsidRDefault="00CC4667" w:rsidP="00035196">
      <w:pPr>
        <w:ind w:leftChars="67" w:left="141"/>
      </w:pPr>
      <w:r>
        <w:tab/>
      </w:r>
      <w:r w:rsidRPr="00CC4667">
        <w:rPr>
          <w:position w:val="-24"/>
        </w:rPr>
        <w:object w:dxaOrig="668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5pt;height:33pt" o:ole="">
            <v:imagedata r:id="rId6" o:title=""/>
          </v:shape>
          <o:OLEObject Type="Embed" ProgID="Equation.DSMT4" ShapeID="_x0000_i1025" DrawAspect="Content" ObjectID="_1514273709" r:id="rId7"/>
        </w:object>
      </w:r>
    </w:p>
    <w:p w:rsidR="00035196" w:rsidRDefault="00035196" w:rsidP="00035196">
      <w:pPr>
        <w:ind w:leftChars="67" w:left="141"/>
        <w:rPr>
          <w:sz w:val="24"/>
        </w:rPr>
      </w:pPr>
      <w:r>
        <w:rPr>
          <w:rFonts w:hint="eastAsia"/>
          <w:sz w:val="24"/>
        </w:rPr>
        <w:t>（</w:t>
      </w:r>
      <w:r w:rsidR="004067E0">
        <w:rPr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</w:p>
    <w:bookmarkEnd w:id="2"/>
    <w:p w:rsidR="00035196" w:rsidRDefault="00CC4667" w:rsidP="00CC4667">
      <w:pPr>
        <w:ind w:leftChars="67" w:left="141"/>
        <w:rPr>
          <w:sz w:val="24"/>
        </w:rPr>
      </w:pPr>
      <w:r w:rsidRPr="00435D15">
        <w:rPr>
          <w:position w:val="-66"/>
          <w:sz w:val="24"/>
        </w:rPr>
        <w:object w:dxaOrig="7600" w:dyaOrig="1440">
          <v:shape id="_x0000_i1026" type="#_x0000_t75" style="width:380.25pt;height:1in" o:ole="">
            <v:imagedata r:id="rId8" o:title=""/>
          </v:shape>
          <o:OLEObject Type="Embed" ProgID="Equation.3" ShapeID="_x0000_i1026" DrawAspect="Content" ObjectID="_1514273710" r:id="rId9"/>
        </w:object>
      </w:r>
    </w:p>
    <w:p w:rsidR="00035196" w:rsidRDefault="00CC4667" w:rsidP="00035196">
      <w:pPr>
        <w:ind w:leftChars="67" w:left="141"/>
        <w:rPr>
          <w:sz w:val="24"/>
        </w:rPr>
      </w:pPr>
      <w:r w:rsidRPr="00435D15">
        <w:rPr>
          <w:position w:val="-34"/>
          <w:sz w:val="24"/>
        </w:rPr>
        <w:object w:dxaOrig="8074" w:dyaOrig="895">
          <v:shape id="_x0000_i1027" type="#_x0000_t75" style="width:403.5pt;height:45pt" o:ole="">
            <v:imagedata r:id="rId10" o:title=""/>
          </v:shape>
          <o:OLEObject Type="Embed" ProgID="Equation.3" ShapeID="_x0000_i1027" DrawAspect="Content" ObjectID="_1514273711" r:id="rId11"/>
        </w:object>
      </w:r>
      <w:r w:rsidR="00035196">
        <w:rPr>
          <w:rFonts w:hint="eastAsia"/>
          <w:sz w:val="24"/>
        </w:rPr>
        <w:t>（</w:t>
      </w:r>
      <w:r w:rsidR="004067E0">
        <w:rPr>
          <w:sz w:val="24"/>
        </w:rPr>
        <w:t>2</w:t>
      </w:r>
      <w:r w:rsidR="00035196">
        <w:rPr>
          <w:rFonts w:hint="eastAsia"/>
          <w:sz w:val="24"/>
        </w:rPr>
        <w:t>分</w:t>
      </w:r>
      <w:r w:rsidR="00035196">
        <w:rPr>
          <w:sz w:val="24"/>
        </w:rPr>
        <w:t>）</w:t>
      </w:r>
    </w:p>
    <w:p w:rsidR="00CC4667" w:rsidRDefault="00035196" w:rsidP="00CC4667">
      <w:pPr>
        <w:ind w:leftChars="67" w:left="141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  <w:r w:rsidR="00CC4667" w:rsidRPr="00435D15">
        <w:rPr>
          <w:position w:val="-10"/>
          <w:sz w:val="24"/>
        </w:rPr>
        <w:object w:dxaOrig="6060" w:dyaOrig="360">
          <v:shape id="_x0000_i1028" type="#_x0000_t75" style="width:303pt;height:18pt" o:ole="">
            <v:imagedata r:id="rId12" o:title=""/>
          </v:shape>
          <o:OLEObject Type="Embed" ProgID="Equation.3" ShapeID="_x0000_i1028" DrawAspect="Content" ObjectID="_1514273712" r:id="rId13"/>
        </w:object>
      </w:r>
    </w:p>
    <w:p w:rsidR="00CC4667" w:rsidRDefault="00035196" w:rsidP="00CC4667">
      <w:pPr>
        <w:ind w:leftChars="67" w:left="141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分</w:t>
      </w:r>
      <w:r>
        <w:rPr>
          <w:sz w:val="24"/>
        </w:rPr>
        <w:t>）</w:t>
      </w:r>
      <w:r w:rsidR="00CC4667" w:rsidRPr="00435D15">
        <w:rPr>
          <w:position w:val="-24"/>
          <w:sz w:val="24"/>
        </w:rPr>
        <w:object w:dxaOrig="3260" w:dyaOrig="660">
          <v:shape id="_x0000_i1029" type="#_x0000_t75" style="width:162pt;height:33pt" o:ole="">
            <v:imagedata r:id="rId14" o:title=""/>
          </v:shape>
          <o:OLEObject Type="Embed" ProgID="Equation.3" ShapeID="_x0000_i1029" DrawAspect="Content" ObjectID="_1514273713" r:id="rId15"/>
        </w:object>
      </w:r>
    </w:p>
    <w:p w:rsidR="00CC4667" w:rsidRPr="00566D4A" w:rsidRDefault="00CC4667" w:rsidP="00CC4667">
      <w:pPr>
        <w:ind w:leftChars="67" w:left="141"/>
        <w:rPr>
          <w:sz w:val="24"/>
        </w:rPr>
      </w:pPr>
      <w:r w:rsidRPr="00435D15">
        <w:rPr>
          <w:position w:val="-6"/>
          <w:sz w:val="24"/>
        </w:rPr>
        <w:object w:dxaOrig="1420" w:dyaOrig="320">
          <v:shape id="_x0000_i1030" type="#_x0000_t75" style="width:71.25pt;height:15.75pt" o:ole="">
            <v:imagedata r:id="rId16" o:title=""/>
          </v:shape>
          <o:OLEObject Type="Embed" ProgID="Equation.3" ShapeID="_x0000_i1030" DrawAspect="Content" ObjectID="_1514273714" r:id="rId17"/>
        </w:object>
      </w:r>
    </w:p>
    <w:p w:rsidR="00CC4667" w:rsidRDefault="00CC4667" w:rsidP="00035196">
      <w:pPr>
        <w:ind w:leftChars="67" w:left="141"/>
        <w:rPr>
          <w:lang w:val="pl-PL"/>
        </w:rPr>
      </w:pPr>
      <w:r>
        <w:rPr>
          <w:lang w:val="pl-PL"/>
        </w:rPr>
        <w:tab/>
      </w:r>
      <w:r w:rsidR="00035196" w:rsidRPr="00E73D1F">
        <w:rPr>
          <w:rFonts w:hint="eastAsia"/>
          <w:sz w:val="24"/>
          <w:lang w:val="pl-PL"/>
        </w:rPr>
        <w:t>（</w:t>
      </w:r>
      <w:r w:rsidR="00035196" w:rsidRPr="00E73D1F">
        <w:rPr>
          <w:sz w:val="24"/>
          <w:lang w:val="pl-PL"/>
        </w:rPr>
        <w:t>1</w:t>
      </w:r>
      <w:r w:rsidR="00035196">
        <w:rPr>
          <w:rFonts w:hint="eastAsia"/>
          <w:sz w:val="24"/>
        </w:rPr>
        <w:t>分</w:t>
      </w:r>
      <w:r w:rsidR="00035196" w:rsidRPr="00E73D1F">
        <w:rPr>
          <w:sz w:val="24"/>
          <w:lang w:val="pl-PL"/>
        </w:rPr>
        <w:t>）</w:t>
      </w:r>
      <w:r w:rsidRPr="00CC4667">
        <w:rPr>
          <w:position w:val="-12"/>
          <w:lang w:val="pl-PL"/>
        </w:rPr>
        <w:object w:dxaOrig="5620" w:dyaOrig="380">
          <v:shape id="_x0000_i1031" type="#_x0000_t75" style="width:281.25pt;height:18.75pt" o:ole="">
            <v:imagedata r:id="rId18" o:title=""/>
          </v:shape>
          <o:OLEObject Type="Embed" ProgID="Equation.DSMT4" ShapeID="_x0000_i1031" DrawAspect="Content" ObjectID="_1514273715" r:id="rId19"/>
        </w:object>
      </w:r>
      <w:r>
        <w:rPr>
          <w:lang w:val="pl-PL"/>
        </w:rPr>
        <w:t xml:space="preserve"> </w:t>
      </w:r>
    </w:p>
    <w:p w:rsidR="00CC4667" w:rsidRDefault="00182318">
      <w:pPr>
        <w:rPr>
          <w:lang w:val="pl-PL"/>
        </w:rPr>
      </w:pPr>
      <w:r>
        <w:rPr>
          <w:rFonts w:hint="eastAsia"/>
          <w:lang w:val="pl-PL"/>
        </w:rPr>
        <w:t>2</w:t>
      </w:r>
      <w:r>
        <w:rPr>
          <w:rFonts w:hint="eastAsia"/>
          <w:lang w:val="pl-PL"/>
        </w:rPr>
        <w:t>、</w:t>
      </w:r>
    </w:p>
    <w:p w:rsidR="00182318" w:rsidRPr="00E73D1F" w:rsidRDefault="00182318" w:rsidP="00182318">
      <w:pPr>
        <w:rPr>
          <w:sz w:val="24"/>
          <w:lang w:val="pl-PL"/>
        </w:rPr>
      </w:pPr>
      <w:r w:rsidRPr="00201A71">
        <w:rPr>
          <w:position w:val="-40"/>
          <w:sz w:val="24"/>
        </w:rPr>
        <w:object w:dxaOrig="7660" w:dyaOrig="920">
          <v:shape id="_x0000_i1032" type="#_x0000_t75" style="width:383.25pt;height:45.75pt" o:ole="">
            <v:imagedata r:id="rId20" o:title=""/>
          </v:shape>
          <o:OLEObject Type="Embed" ProgID="Equation.DSMT4" ShapeID="_x0000_i1032" DrawAspect="Content" ObjectID="_1514273716" r:id="rId21"/>
        </w:object>
      </w:r>
      <w:r w:rsidRPr="00E73D1F">
        <w:rPr>
          <w:rFonts w:hint="eastAsia"/>
          <w:sz w:val="24"/>
          <w:lang w:val="pl-PL"/>
        </w:rPr>
        <w:t xml:space="preserve"> (2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</w:p>
    <w:p w:rsidR="00182318" w:rsidRPr="00E73D1F" w:rsidRDefault="00182318" w:rsidP="00182318">
      <w:pPr>
        <w:rPr>
          <w:sz w:val="24"/>
          <w:lang w:val="pl-PL"/>
        </w:rPr>
      </w:pPr>
      <w:r w:rsidRPr="00201A71">
        <w:rPr>
          <w:position w:val="-62"/>
          <w:sz w:val="24"/>
        </w:rPr>
        <w:object w:dxaOrig="5720" w:dyaOrig="1359">
          <v:shape id="_x0000_i1033" type="#_x0000_t75" style="width:285.75pt;height:68.25pt" o:ole="">
            <v:imagedata r:id="rId22" o:title=""/>
          </v:shape>
          <o:OLEObject Type="Embed" ProgID="Equation.DSMT4" ShapeID="_x0000_i1033" DrawAspect="Content" ObjectID="_1514273717" r:id="rId23"/>
        </w:object>
      </w:r>
      <w:r w:rsidRPr="00E73D1F">
        <w:rPr>
          <w:rFonts w:hint="eastAsia"/>
          <w:sz w:val="24"/>
          <w:lang w:val="pl-PL"/>
        </w:rPr>
        <w:t xml:space="preserve">    (2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</w:p>
    <w:p w:rsidR="00182318" w:rsidRPr="00E73D1F" w:rsidRDefault="00182318" w:rsidP="00182318">
      <w:pPr>
        <w:rPr>
          <w:sz w:val="24"/>
          <w:lang w:val="pl-PL"/>
        </w:rPr>
      </w:pPr>
      <w:r w:rsidRPr="00201A71">
        <w:rPr>
          <w:position w:val="-12"/>
          <w:sz w:val="24"/>
        </w:rPr>
        <w:object w:dxaOrig="6940" w:dyaOrig="380">
          <v:shape id="_x0000_i1034" type="#_x0000_t75" style="width:347.25pt;height:18.75pt" o:ole="">
            <v:imagedata r:id="rId24" o:title=""/>
          </v:shape>
          <o:OLEObject Type="Embed" ProgID="Equation.DSMT4" ShapeID="_x0000_i1034" DrawAspect="Content" ObjectID="_1514273718" r:id="rId25"/>
        </w:object>
      </w:r>
      <w:r w:rsidRPr="00E73D1F">
        <w:rPr>
          <w:rFonts w:hint="eastAsia"/>
          <w:sz w:val="24"/>
          <w:lang w:val="pl-PL"/>
        </w:rPr>
        <w:t xml:space="preserve">    (1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</w:p>
    <w:p w:rsidR="00182318" w:rsidRPr="00E73D1F" w:rsidRDefault="00182318" w:rsidP="00182318">
      <w:pPr>
        <w:rPr>
          <w:sz w:val="24"/>
          <w:lang w:val="pl-PL"/>
        </w:rPr>
      </w:pPr>
      <w:r w:rsidRPr="00E73D1F">
        <w:rPr>
          <w:rFonts w:hint="eastAsia"/>
          <w:sz w:val="24"/>
          <w:lang w:val="pl-PL"/>
        </w:rPr>
        <w:t>(1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  <w:r w:rsidRPr="00201A71">
        <w:rPr>
          <w:position w:val="-24"/>
          <w:sz w:val="24"/>
        </w:rPr>
        <w:object w:dxaOrig="5860" w:dyaOrig="660">
          <v:shape id="_x0000_i1035" type="#_x0000_t75" style="width:293.25pt;height:33pt" o:ole="">
            <v:imagedata r:id="rId26" o:title=""/>
          </v:shape>
          <o:OLEObject Type="Embed" ProgID="Equation.DSMT4" ShapeID="_x0000_i1035" DrawAspect="Content" ObjectID="_1514273719" r:id="rId27"/>
        </w:object>
      </w:r>
      <w:r w:rsidRPr="00E73D1F">
        <w:rPr>
          <w:rFonts w:hint="eastAsia"/>
          <w:sz w:val="24"/>
          <w:lang w:val="pl-PL"/>
        </w:rPr>
        <w:t xml:space="preserve">    (2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</w:p>
    <w:p w:rsidR="00182318" w:rsidRPr="00E73D1F" w:rsidRDefault="00182318" w:rsidP="00182318">
      <w:pPr>
        <w:rPr>
          <w:sz w:val="24"/>
          <w:lang w:val="pl-PL"/>
        </w:rPr>
      </w:pPr>
      <w:r w:rsidRPr="00201A71">
        <w:rPr>
          <w:position w:val="-12"/>
          <w:sz w:val="24"/>
        </w:rPr>
        <w:object w:dxaOrig="6020" w:dyaOrig="380">
          <v:shape id="_x0000_i1036" type="#_x0000_t75" style="width:300.75pt;height:18.75pt" o:ole="">
            <v:imagedata r:id="rId28" o:title=""/>
          </v:shape>
          <o:OLEObject Type="Embed" ProgID="Equation.DSMT4" ShapeID="_x0000_i1036" DrawAspect="Content" ObjectID="_1514273720" r:id="rId29"/>
        </w:object>
      </w:r>
      <w:r w:rsidRPr="00E73D1F">
        <w:rPr>
          <w:rFonts w:hint="eastAsia"/>
          <w:sz w:val="24"/>
          <w:lang w:val="pl-PL"/>
        </w:rPr>
        <w:t xml:space="preserve">    (2</w:t>
      </w:r>
      <w:r w:rsidRPr="00201A71">
        <w:rPr>
          <w:rFonts w:hint="eastAsia"/>
          <w:sz w:val="24"/>
        </w:rPr>
        <w:t>分</w:t>
      </w:r>
      <w:r w:rsidRPr="00E73D1F">
        <w:rPr>
          <w:rFonts w:hint="eastAsia"/>
          <w:sz w:val="24"/>
          <w:lang w:val="pl-PL"/>
        </w:rPr>
        <w:t>)</w:t>
      </w:r>
    </w:p>
    <w:p w:rsidR="00182318" w:rsidRDefault="0056621B">
      <w:pPr>
        <w:rPr>
          <w:lang w:val="pl-PL"/>
        </w:rPr>
      </w:pPr>
      <w:r>
        <w:rPr>
          <w:rFonts w:hint="eastAsia"/>
          <w:lang w:val="pl-PL"/>
        </w:rPr>
        <w:t>3</w:t>
      </w:r>
      <w:r>
        <w:rPr>
          <w:rFonts w:hint="eastAsia"/>
          <w:lang w:val="pl-PL"/>
        </w:rPr>
        <w:t>、</w:t>
      </w:r>
    </w:p>
    <w:p w:rsidR="0056621B" w:rsidRDefault="001A461E">
      <w:pPr>
        <w:rPr>
          <w:lang w:val="pl-PL"/>
        </w:rPr>
      </w:pPr>
      <w:r w:rsidRPr="001A461E">
        <w:rPr>
          <w:position w:val="-30"/>
          <w:lang w:val="pl-PL"/>
        </w:rPr>
        <w:object w:dxaOrig="6480" w:dyaOrig="720">
          <v:shape id="_x0000_i1037" type="#_x0000_t75" style="width:324pt;height:36pt" o:ole="">
            <v:imagedata r:id="rId30" o:title=""/>
          </v:shape>
          <o:OLEObject Type="Embed" ProgID="Equation.DSMT4" ShapeID="_x0000_i1037" DrawAspect="Content" ObjectID="_1514273721" r:id="rId31"/>
        </w:object>
      </w:r>
      <w:r w:rsidR="0056621B">
        <w:rPr>
          <w:lang w:val="pl-PL"/>
        </w:rPr>
        <w:t xml:space="preserve"> </w:t>
      </w:r>
      <w:r w:rsidRPr="00201A71">
        <w:rPr>
          <w:rFonts w:hint="eastAsia"/>
          <w:sz w:val="24"/>
        </w:rPr>
        <w:t>(</w:t>
      </w:r>
      <w:r>
        <w:rPr>
          <w:sz w:val="24"/>
        </w:rPr>
        <w:t>3</w:t>
      </w:r>
      <w:r w:rsidRPr="00201A71">
        <w:rPr>
          <w:rFonts w:hint="eastAsia"/>
          <w:sz w:val="24"/>
        </w:rPr>
        <w:t>分</w:t>
      </w:r>
      <w:r w:rsidRPr="00201A71">
        <w:rPr>
          <w:rFonts w:hint="eastAsia"/>
          <w:sz w:val="24"/>
        </w:rPr>
        <w:t>)</w:t>
      </w:r>
    </w:p>
    <w:p w:rsidR="001A461E" w:rsidRPr="00CC4667" w:rsidRDefault="001A461E">
      <w:pPr>
        <w:rPr>
          <w:lang w:val="pl-PL"/>
        </w:rPr>
      </w:pPr>
      <w:r w:rsidRPr="001A461E">
        <w:rPr>
          <w:position w:val="-30"/>
          <w:lang w:val="pl-PL"/>
        </w:rPr>
        <w:object w:dxaOrig="1579" w:dyaOrig="680">
          <v:shape id="_x0000_i1038" type="#_x0000_t75" style="width:78.75pt;height:33.75pt" o:ole="">
            <v:imagedata r:id="rId32" o:title=""/>
          </v:shape>
          <o:OLEObject Type="Embed" ProgID="Equation.DSMT4" ShapeID="_x0000_i1038" DrawAspect="Content" ObjectID="_1514273722" r:id="rId33"/>
        </w:object>
      </w:r>
      <w:r>
        <w:rPr>
          <w:lang w:val="pl-PL"/>
        </w:rPr>
        <w:t xml:space="preserve"> </w:t>
      </w:r>
      <w:r w:rsidRPr="00201A71">
        <w:rPr>
          <w:rFonts w:hint="eastAsia"/>
          <w:sz w:val="24"/>
        </w:rPr>
        <w:t>(</w:t>
      </w:r>
      <w:r>
        <w:rPr>
          <w:sz w:val="24"/>
        </w:rPr>
        <w:t>1</w:t>
      </w:r>
      <w:r w:rsidRPr="00201A71">
        <w:rPr>
          <w:rFonts w:hint="eastAsia"/>
          <w:sz w:val="24"/>
        </w:rPr>
        <w:t>分</w:t>
      </w:r>
      <w:r w:rsidRPr="00201A71">
        <w:rPr>
          <w:rFonts w:hint="eastAsia"/>
          <w:sz w:val="24"/>
        </w:rPr>
        <w:t>)</w:t>
      </w:r>
    </w:p>
    <w:sectPr w:rsidR="001A461E" w:rsidRPr="00CC4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53B" w:rsidRDefault="0080753B" w:rsidP="00CC4667">
      <w:r>
        <w:separator/>
      </w:r>
    </w:p>
  </w:endnote>
  <w:endnote w:type="continuationSeparator" w:id="0">
    <w:p w:rsidR="0080753B" w:rsidRDefault="0080753B" w:rsidP="00CC46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53B" w:rsidRDefault="0080753B" w:rsidP="00CC4667">
      <w:r>
        <w:separator/>
      </w:r>
    </w:p>
  </w:footnote>
  <w:footnote w:type="continuationSeparator" w:id="0">
    <w:p w:rsidR="0080753B" w:rsidRDefault="0080753B" w:rsidP="00CC46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9D"/>
    <w:rsid w:val="00035196"/>
    <w:rsid w:val="000D7C74"/>
    <w:rsid w:val="000F011F"/>
    <w:rsid w:val="00127DE1"/>
    <w:rsid w:val="00182318"/>
    <w:rsid w:val="001A461E"/>
    <w:rsid w:val="001B4B88"/>
    <w:rsid w:val="00287098"/>
    <w:rsid w:val="004067E0"/>
    <w:rsid w:val="00525413"/>
    <w:rsid w:val="0056621B"/>
    <w:rsid w:val="00581FB4"/>
    <w:rsid w:val="006015D0"/>
    <w:rsid w:val="0080753B"/>
    <w:rsid w:val="008172D1"/>
    <w:rsid w:val="009145B2"/>
    <w:rsid w:val="00933CB5"/>
    <w:rsid w:val="00943F9F"/>
    <w:rsid w:val="009B2D76"/>
    <w:rsid w:val="00A07F78"/>
    <w:rsid w:val="00A92D04"/>
    <w:rsid w:val="00C349FE"/>
    <w:rsid w:val="00C45921"/>
    <w:rsid w:val="00CC34D4"/>
    <w:rsid w:val="00CC4667"/>
    <w:rsid w:val="00E2472E"/>
    <w:rsid w:val="00E60E9D"/>
    <w:rsid w:val="00E73D1F"/>
    <w:rsid w:val="00EA078F"/>
    <w:rsid w:val="00EF4BE5"/>
    <w:rsid w:val="00FA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CA2E36-3109-4FBA-8F20-71BFCBC39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66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6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6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66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66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CC4667"/>
    <w:pPr>
      <w:tabs>
        <w:tab w:val="center" w:pos="4160"/>
        <w:tab w:val="right" w:pos="8300"/>
      </w:tabs>
      <w:spacing w:beforeLines="50" w:before="156" w:afterLines="50" w:after="156" w:line="440" w:lineRule="exact"/>
    </w:pPr>
    <w:rPr>
      <w:sz w:val="24"/>
    </w:rPr>
  </w:style>
  <w:style w:type="character" w:customStyle="1" w:styleId="MTDisplayEquationChar">
    <w:name w:val="MTDisplayEquation Char"/>
    <w:basedOn w:val="a0"/>
    <w:link w:val="MTDisplayEquation"/>
    <w:rsid w:val="00CC4667"/>
    <w:rPr>
      <w:rFonts w:ascii="Times New Roman" w:eastAsia="宋体" w:hAnsi="Times New Roman" w:cs="Times New Roman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914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45B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272</Words>
  <Characters>1557</Characters>
  <Application>Microsoft Office Word</Application>
  <DocSecurity>0</DocSecurity>
  <Lines>12</Lines>
  <Paragraphs>3</Paragraphs>
  <ScaleCrop>false</ScaleCrop>
  <Company>China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cp:lastPrinted>2016-01-14T02:28:00Z</cp:lastPrinted>
  <dcterms:created xsi:type="dcterms:W3CDTF">2015-07-09T03:27:00Z</dcterms:created>
  <dcterms:modified xsi:type="dcterms:W3CDTF">2016-01-14T02:48:00Z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